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1F" w:rsidRDefault="00263A4E" w:rsidP="00641E24">
      <w:pPr>
        <w:tabs>
          <w:tab w:val="left" w:pos="1418"/>
          <w:tab w:val="center" w:pos="5670"/>
          <w:tab w:val="center" w:pos="6663"/>
        </w:tabs>
        <w:jc w:val="center"/>
        <w:rPr>
          <w:noProof/>
        </w:rPr>
      </w:pPr>
      <w:bookmarkStart w:id="0" w:name="_GoBack"/>
      <w:bookmarkEnd w:id="0"/>
      <w:r>
        <w:rPr>
          <w:noProof/>
        </w:rPr>
        <w:drawing>
          <wp:inline distT="0" distB="0" distL="0" distR="0">
            <wp:extent cx="1485900" cy="1485900"/>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DA6E1F" w:rsidRDefault="00DA6E1F" w:rsidP="00641E24">
      <w:pPr>
        <w:tabs>
          <w:tab w:val="left" w:pos="1418"/>
          <w:tab w:val="center" w:pos="5670"/>
          <w:tab w:val="center" w:pos="6663"/>
        </w:tabs>
        <w:jc w:val="center"/>
        <w:rPr>
          <w:noProof/>
        </w:rPr>
      </w:pPr>
    </w:p>
    <w:p w:rsidR="00DA6E1F" w:rsidRDefault="00DA6E1F" w:rsidP="00641E24">
      <w:pPr>
        <w:tabs>
          <w:tab w:val="left" w:pos="1418"/>
          <w:tab w:val="center" w:pos="5670"/>
          <w:tab w:val="center" w:pos="6663"/>
        </w:tabs>
        <w:jc w:val="center"/>
        <w:rPr>
          <w:noProof/>
        </w:rPr>
      </w:pPr>
    </w:p>
    <w:p w:rsidR="00DA6E1F" w:rsidRDefault="00DA6E1F" w:rsidP="00641E24">
      <w:pPr>
        <w:tabs>
          <w:tab w:val="left" w:pos="1418"/>
          <w:tab w:val="center" w:pos="5670"/>
          <w:tab w:val="center" w:pos="6663"/>
        </w:tabs>
        <w:jc w:val="center"/>
        <w:rPr>
          <w:noProof/>
        </w:rPr>
      </w:pPr>
    </w:p>
    <w:p w:rsidR="00DA6E1F" w:rsidRDefault="00DA6E1F" w:rsidP="00641E24">
      <w:pPr>
        <w:tabs>
          <w:tab w:val="left" w:pos="1418"/>
          <w:tab w:val="center" w:pos="5670"/>
          <w:tab w:val="center" w:pos="6663"/>
        </w:tabs>
        <w:jc w:val="center"/>
      </w:pPr>
    </w:p>
    <w:p w:rsidR="00DA6E1F" w:rsidRPr="00361336" w:rsidRDefault="00DA6E1F" w:rsidP="00361336">
      <w:pPr>
        <w:jc w:val="center"/>
        <w:rPr>
          <w:rFonts w:ascii="Times New Roman" w:hAnsi="Times New Roman" w:cs="Times New Roman"/>
          <w:b/>
          <w:bCs/>
          <w:sz w:val="24"/>
          <w:szCs w:val="24"/>
        </w:rPr>
      </w:pPr>
      <w:r w:rsidRPr="00361336">
        <w:rPr>
          <w:rFonts w:ascii="Times New Roman" w:hAnsi="Times New Roman" w:cs="Times New Roman"/>
          <w:b/>
          <w:bCs/>
          <w:sz w:val="24"/>
          <w:szCs w:val="24"/>
        </w:rPr>
        <w:t>ГРАД УЖИЦЕ</w:t>
      </w:r>
    </w:p>
    <w:p w:rsidR="00DA6E1F" w:rsidRDefault="00DA6E1F" w:rsidP="00361336">
      <w:pPr>
        <w:tabs>
          <w:tab w:val="left" w:pos="1620"/>
        </w:tabs>
        <w:jc w:val="center"/>
        <w:rPr>
          <w:rFonts w:ascii="Times New Roman" w:hAnsi="Times New Roman" w:cs="Times New Roman"/>
          <w:sz w:val="24"/>
          <w:szCs w:val="24"/>
        </w:rPr>
      </w:pPr>
      <w:r w:rsidRPr="00361336">
        <w:rPr>
          <w:rFonts w:ascii="Times New Roman" w:hAnsi="Times New Roman" w:cs="Times New Roman"/>
          <w:sz w:val="24"/>
          <w:szCs w:val="24"/>
        </w:rPr>
        <w:t xml:space="preserve">Димитрија Туцовића  52 , </w:t>
      </w:r>
    </w:p>
    <w:p w:rsidR="00DA6E1F" w:rsidRPr="00361336" w:rsidRDefault="00DA6E1F" w:rsidP="00361336">
      <w:pPr>
        <w:tabs>
          <w:tab w:val="left" w:pos="1620"/>
        </w:tabs>
        <w:jc w:val="center"/>
        <w:rPr>
          <w:rFonts w:ascii="Times New Roman" w:hAnsi="Times New Roman" w:cs="Times New Roman"/>
          <w:sz w:val="24"/>
          <w:szCs w:val="24"/>
        </w:rPr>
      </w:pPr>
      <w:r>
        <w:rPr>
          <w:rFonts w:ascii="Times New Roman" w:hAnsi="Times New Roman" w:cs="Times New Roman"/>
          <w:sz w:val="24"/>
          <w:szCs w:val="24"/>
        </w:rPr>
        <w:t>31 0</w:t>
      </w:r>
      <w:r w:rsidRPr="00361336">
        <w:rPr>
          <w:rFonts w:ascii="Times New Roman" w:hAnsi="Times New Roman" w:cs="Times New Roman"/>
          <w:sz w:val="24"/>
          <w:szCs w:val="24"/>
        </w:rPr>
        <w:t>00 Ужице</w:t>
      </w:r>
    </w:p>
    <w:p w:rsidR="00DA6E1F" w:rsidRPr="006872EF" w:rsidRDefault="00DA6E1F" w:rsidP="00641E24">
      <w:pPr>
        <w:jc w:val="center"/>
        <w:rPr>
          <w:rFonts w:ascii="Times New Roman" w:hAnsi="Times New Roman" w:cs="Times New Roman"/>
          <w:sz w:val="24"/>
          <w:szCs w:val="24"/>
        </w:rPr>
      </w:pPr>
    </w:p>
    <w:p w:rsidR="00DA6E1F" w:rsidRPr="006872EF" w:rsidRDefault="00DA6E1F" w:rsidP="00641E24">
      <w:pPr>
        <w:tabs>
          <w:tab w:val="left" w:pos="3690"/>
        </w:tabs>
        <w:jc w:val="center"/>
        <w:rPr>
          <w:rFonts w:ascii="Times New Roman" w:hAnsi="Times New Roman" w:cs="Times New Roman"/>
          <w:b/>
          <w:bCs/>
          <w:sz w:val="24"/>
          <w:szCs w:val="24"/>
        </w:rPr>
      </w:pPr>
    </w:p>
    <w:p w:rsidR="00DA6E1F" w:rsidRPr="007A3872" w:rsidRDefault="00DA6E1F" w:rsidP="00641E24">
      <w:pPr>
        <w:rPr>
          <w:rFonts w:ascii="Times New Roman" w:hAnsi="Times New Roman" w:cs="Times New Roman"/>
          <w:sz w:val="24"/>
          <w:szCs w:val="24"/>
          <w:lang w:val="sr-Cyrl-CS"/>
        </w:rPr>
      </w:pPr>
    </w:p>
    <w:p w:rsidR="00DA6E1F" w:rsidRDefault="00DA6E1F" w:rsidP="00641E24">
      <w:pPr>
        <w:jc w:val="center"/>
        <w:rPr>
          <w:rFonts w:ascii="Times New Roman" w:hAnsi="Times New Roman" w:cs="Times New Roman"/>
          <w:sz w:val="24"/>
          <w:szCs w:val="24"/>
        </w:rPr>
      </w:pPr>
    </w:p>
    <w:p w:rsidR="00DA6E1F" w:rsidRDefault="00DA6E1F" w:rsidP="00641E24">
      <w:pPr>
        <w:jc w:val="center"/>
        <w:rPr>
          <w:rFonts w:ascii="Times New Roman" w:hAnsi="Times New Roman" w:cs="Times New Roman"/>
          <w:sz w:val="24"/>
          <w:szCs w:val="24"/>
        </w:rPr>
      </w:pPr>
    </w:p>
    <w:p w:rsidR="00DA6E1F" w:rsidRDefault="00DA6E1F" w:rsidP="00641E24">
      <w:pPr>
        <w:jc w:val="center"/>
        <w:rPr>
          <w:rFonts w:ascii="Times New Roman" w:hAnsi="Times New Roman" w:cs="Times New Roman"/>
          <w:sz w:val="24"/>
          <w:szCs w:val="24"/>
        </w:rPr>
      </w:pPr>
    </w:p>
    <w:p w:rsidR="00DA6E1F" w:rsidRPr="00602831" w:rsidRDefault="00DA6E1F" w:rsidP="00641E24">
      <w:pPr>
        <w:tabs>
          <w:tab w:val="left" w:pos="3690"/>
        </w:tabs>
        <w:jc w:val="center"/>
        <w:rPr>
          <w:rFonts w:ascii="Times New Roman" w:hAnsi="Times New Roman" w:cs="Times New Roman"/>
          <w:b/>
          <w:bCs/>
          <w:sz w:val="28"/>
          <w:szCs w:val="28"/>
          <w:lang w:val="ru-RU"/>
        </w:rPr>
      </w:pPr>
      <w:r w:rsidRPr="00602831">
        <w:rPr>
          <w:rFonts w:ascii="Times New Roman" w:hAnsi="Times New Roman" w:cs="Times New Roman"/>
          <w:b/>
          <w:bCs/>
          <w:sz w:val="28"/>
          <w:szCs w:val="28"/>
          <w:lang w:val="ru-RU"/>
        </w:rPr>
        <w:t xml:space="preserve">КОНКУРСНА ДОКУМЕНТАЦИЈА </w:t>
      </w:r>
    </w:p>
    <w:p w:rsidR="00DA6E1F" w:rsidRPr="00602831" w:rsidRDefault="00DA6E1F" w:rsidP="00641E24">
      <w:pPr>
        <w:tabs>
          <w:tab w:val="left" w:pos="3690"/>
        </w:tabs>
        <w:jc w:val="center"/>
        <w:rPr>
          <w:rFonts w:ascii="Times New Roman" w:hAnsi="Times New Roman" w:cs="Times New Roman"/>
          <w:b/>
          <w:bCs/>
          <w:sz w:val="28"/>
          <w:szCs w:val="28"/>
          <w:lang w:val="ru-RU"/>
        </w:rPr>
      </w:pPr>
    </w:p>
    <w:p w:rsidR="00DA6E1F" w:rsidRPr="00602831" w:rsidRDefault="00DA6E1F" w:rsidP="00641E24">
      <w:pPr>
        <w:tabs>
          <w:tab w:val="left" w:pos="3690"/>
        </w:tabs>
        <w:jc w:val="center"/>
        <w:rPr>
          <w:rFonts w:ascii="Times New Roman" w:hAnsi="Times New Roman" w:cs="Times New Roman"/>
          <w:b/>
          <w:bCs/>
          <w:sz w:val="28"/>
          <w:szCs w:val="28"/>
          <w:lang w:val="ru-RU"/>
        </w:rPr>
      </w:pPr>
      <w:r w:rsidRPr="00602831">
        <w:rPr>
          <w:rFonts w:ascii="Times New Roman" w:hAnsi="Times New Roman" w:cs="Times New Roman"/>
          <w:b/>
          <w:bCs/>
          <w:sz w:val="28"/>
          <w:szCs w:val="28"/>
          <w:lang w:val="ru-RU"/>
        </w:rPr>
        <w:t>ЗА ОТВОРЕНИ ПОСТУПАК</w:t>
      </w:r>
    </w:p>
    <w:p w:rsidR="00DA6E1F" w:rsidRPr="00602831" w:rsidRDefault="00DA6E1F" w:rsidP="00641E24">
      <w:pPr>
        <w:tabs>
          <w:tab w:val="left" w:pos="3690"/>
        </w:tabs>
        <w:jc w:val="center"/>
        <w:rPr>
          <w:rFonts w:ascii="Times New Roman" w:hAnsi="Times New Roman" w:cs="Times New Roman"/>
          <w:b/>
          <w:bCs/>
          <w:sz w:val="28"/>
          <w:szCs w:val="28"/>
          <w:lang w:val="ru-RU"/>
        </w:rPr>
      </w:pPr>
    </w:p>
    <w:p w:rsidR="00DA6E1F" w:rsidRDefault="00DA6E1F" w:rsidP="00602831">
      <w:pPr>
        <w:tabs>
          <w:tab w:val="left" w:pos="3690"/>
        </w:tabs>
        <w:jc w:val="center"/>
        <w:rPr>
          <w:rFonts w:ascii="Times New Roman" w:hAnsi="Times New Roman" w:cs="Times New Roman"/>
          <w:b/>
          <w:bCs/>
          <w:sz w:val="28"/>
          <w:szCs w:val="28"/>
        </w:rPr>
      </w:pPr>
      <w:r w:rsidRPr="00602831">
        <w:rPr>
          <w:rFonts w:ascii="Times New Roman" w:hAnsi="Times New Roman" w:cs="Times New Roman"/>
          <w:b/>
          <w:bCs/>
          <w:sz w:val="28"/>
          <w:szCs w:val="28"/>
          <w:lang w:val="sr-Cyrl-CS"/>
        </w:rPr>
        <w:t>ЈАВНЕ НАБАВКЕ</w:t>
      </w:r>
    </w:p>
    <w:p w:rsidR="00DA6E1F" w:rsidRPr="008F725E" w:rsidRDefault="00DA6E1F" w:rsidP="00602831">
      <w:pPr>
        <w:tabs>
          <w:tab w:val="left" w:pos="3690"/>
        </w:tabs>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VIII </w:t>
      </w:r>
      <w:r w:rsidRPr="007D3FBB">
        <w:rPr>
          <w:rFonts w:ascii="Times New Roman" w:hAnsi="Times New Roman" w:cs="Times New Roman"/>
          <w:b/>
          <w:bCs/>
          <w:sz w:val="28"/>
          <w:szCs w:val="28"/>
          <w:lang w:val="sr-Cyrl-CS"/>
        </w:rPr>
        <w:t>БР</w:t>
      </w:r>
      <w:r w:rsidRPr="007D3FBB">
        <w:rPr>
          <w:rFonts w:ascii="Times New Roman" w:hAnsi="Times New Roman" w:cs="Times New Roman"/>
          <w:b/>
          <w:bCs/>
          <w:sz w:val="28"/>
          <w:szCs w:val="28"/>
          <w:lang w:val="sr-Latn-CS"/>
        </w:rPr>
        <w:t xml:space="preserve">OJ </w:t>
      </w:r>
      <w:r>
        <w:rPr>
          <w:rFonts w:ascii="Times New Roman" w:hAnsi="Times New Roman" w:cs="Times New Roman"/>
          <w:b/>
          <w:bCs/>
          <w:sz w:val="28"/>
          <w:szCs w:val="28"/>
        </w:rPr>
        <w:t>404-75/</w:t>
      </w:r>
      <w:r w:rsidRPr="008F725E">
        <w:rPr>
          <w:rFonts w:ascii="Times New Roman" w:hAnsi="Times New Roman" w:cs="Times New Roman"/>
          <w:b/>
          <w:bCs/>
          <w:sz w:val="28"/>
          <w:szCs w:val="28"/>
          <w:lang w:val="sr-Cyrl-CS"/>
        </w:rPr>
        <w:t>17</w:t>
      </w:r>
    </w:p>
    <w:p w:rsidR="00DA6E1F" w:rsidRDefault="00DA6E1F" w:rsidP="00602831">
      <w:pPr>
        <w:tabs>
          <w:tab w:val="left" w:pos="3690"/>
        </w:tabs>
        <w:jc w:val="center"/>
        <w:rPr>
          <w:rFonts w:ascii="Times New Roman" w:hAnsi="Times New Roman" w:cs="Times New Roman"/>
          <w:b/>
          <w:bCs/>
          <w:sz w:val="28"/>
          <w:szCs w:val="28"/>
        </w:rPr>
      </w:pPr>
    </w:p>
    <w:p w:rsidR="00DA6E1F" w:rsidRPr="00602831" w:rsidRDefault="00DA6E1F" w:rsidP="00602831">
      <w:pPr>
        <w:tabs>
          <w:tab w:val="left" w:pos="3690"/>
        </w:tabs>
        <w:jc w:val="center"/>
        <w:rPr>
          <w:rFonts w:ascii="Times New Roman" w:hAnsi="Times New Roman" w:cs="Times New Roman"/>
          <w:b/>
          <w:bCs/>
          <w:sz w:val="28"/>
          <w:szCs w:val="28"/>
        </w:rPr>
      </w:pPr>
    </w:p>
    <w:p w:rsidR="00DA6E1F" w:rsidRPr="00361336" w:rsidRDefault="00DA6E1F" w:rsidP="0036133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sr-Cyrl-CS"/>
        </w:rPr>
        <w:t>Р</w:t>
      </w:r>
      <w:r>
        <w:rPr>
          <w:rFonts w:ascii="Times New Roman" w:hAnsi="Times New Roman" w:cs="Times New Roman"/>
          <w:b/>
          <w:bCs/>
          <w:sz w:val="28"/>
          <w:szCs w:val="28"/>
        </w:rPr>
        <w:t>адов</w:t>
      </w:r>
      <w:r>
        <w:rPr>
          <w:rFonts w:ascii="Times New Roman" w:hAnsi="Times New Roman" w:cs="Times New Roman"/>
          <w:b/>
          <w:bCs/>
          <w:sz w:val="28"/>
          <w:szCs w:val="28"/>
          <w:lang w:val="sr-Cyrl-CS"/>
        </w:rPr>
        <w:t>и</w:t>
      </w:r>
      <w:r w:rsidRPr="00361336">
        <w:rPr>
          <w:rFonts w:ascii="Times New Roman" w:hAnsi="Times New Roman" w:cs="Times New Roman"/>
          <w:b/>
          <w:bCs/>
          <w:sz w:val="28"/>
          <w:szCs w:val="28"/>
        </w:rPr>
        <w:t xml:space="preserve"> на </w:t>
      </w:r>
      <w:r>
        <w:rPr>
          <w:rFonts w:ascii="Times New Roman" w:hAnsi="Times New Roman" w:cs="Times New Roman"/>
          <w:b/>
          <w:bCs/>
          <w:sz w:val="28"/>
          <w:szCs w:val="28"/>
          <w:lang w:val="sr-Cyrl-CS"/>
        </w:rPr>
        <w:t xml:space="preserve">уређењу </w:t>
      </w:r>
      <w:r>
        <w:rPr>
          <w:rFonts w:ascii="Times New Roman" w:hAnsi="Times New Roman" w:cs="Times New Roman"/>
          <w:b/>
          <w:bCs/>
          <w:sz w:val="28"/>
          <w:szCs w:val="28"/>
        </w:rPr>
        <w:t>плато</w:t>
      </w:r>
      <w:r>
        <w:rPr>
          <w:rFonts w:ascii="Times New Roman" w:hAnsi="Times New Roman" w:cs="Times New Roman"/>
          <w:b/>
          <w:bCs/>
          <w:sz w:val="28"/>
          <w:szCs w:val="28"/>
          <w:lang w:val="sr-Cyrl-CS"/>
        </w:rPr>
        <w:t>а</w:t>
      </w:r>
      <w:r w:rsidRPr="00361336">
        <w:rPr>
          <w:rFonts w:ascii="Times New Roman" w:hAnsi="Times New Roman" w:cs="Times New Roman"/>
          <w:b/>
          <w:bCs/>
          <w:sz w:val="28"/>
          <w:szCs w:val="28"/>
        </w:rPr>
        <w:t xml:space="preserve"> испред Градске куће</w:t>
      </w:r>
    </w:p>
    <w:p w:rsidR="00DA6E1F" w:rsidRPr="00361336" w:rsidRDefault="00DA6E1F" w:rsidP="00361336">
      <w:pPr>
        <w:jc w:val="center"/>
        <w:rPr>
          <w:rFonts w:ascii="Times New Roman" w:hAnsi="Times New Roman" w:cs="Times New Roman"/>
          <w:b/>
          <w:bCs/>
          <w:sz w:val="28"/>
          <w:szCs w:val="28"/>
        </w:rPr>
      </w:pPr>
    </w:p>
    <w:p w:rsidR="00DA6E1F" w:rsidRPr="00A42F8B" w:rsidRDefault="00DA6E1F" w:rsidP="00602831">
      <w:pPr>
        <w:tabs>
          <w:tab w:val="left" w:pos="3690"/>
        </w:tabs>
        <w:jc w:val="center"/>
        <w:rPr>
          <w:rFonts w:ascii="Times New Roman" w:hAnsi="Times New Roman" w:cs="Times New Roman"/>
          <w:sz w:val="28"/>
          <w:szCs w:val="28"/>
        </w:rPr>
      </w:pPr>
    </w:p>
    <w:p w:rsidR="00DA6E1F" w:rsidRPr="00602831" w:rsidRDefault="00DA6E1F" w:rsidP="00641E24">
      <w:pPr>
        <w:rPr>
          <w:rFonts w:ascii="Times New Roman" w:hAnsi="Times New Roman" w:cs="Times New Roman"/>
          <w:sz w:val="28"/>
          <w:szCs w:val="28"/>
        </w:rPr>
      </w:pPr>
    </w:p>
    <w:p w:rsidR="00DA6E1F" w:rsidRPr="00602831" w:rsidRDefault="00DA6E1F" w:rsidP="00641E24">
      <w:pPr>
        <w:rPr>
          <w:rFonts w:ascii="Times New Roman" w:hAnsi="Times New Roman" w:cs="Times New Roman"/>
          <w:sz w:val="28"/>
          <w:szCs w:val="28"/>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Pr="006872EF" w:rsidRDefault="00DA6E1F" w:rsidP="00641E24">
      <w:pPr>
        <w:rPr>
          <w:rFonts w:ascii="Times New Roman" w:hAnsi="Times New Roman" w:cs="Times New Roman"/>
          <w:sz w:val="24"/>
          <w:szCs w:val="24"/>
        </w:rPr>
      </w:pPr>
    </w:p>
    <w:p w:rsidR="00DA6E1F" w:rsidRPr="006872EF" w:rsidRDefault="00DA6E1F" w:rsidP="00641E24">
      <w:pPr>
        <w:rPr>
          <w:rFonts w:ascii="Times New Roman" w:hAnsi="Times New Roman" w:cs="Times New Roman"/>
          <w:sz w:val="24"/>
          <w:szCs w:val="24"/>
        </w:rPr>
      </w:pPr>
    </w:p>
    <w:p w:rsidR="00DA6E1F" w:rsidRDefault="00DA6E1F" w:rsidP="00641E24">
      <w:pPr>
        <w:tabs>
          <w:tab w:val="left" w:pos="3630"/>
        </w:tabs>
        <w:jc w:val="center"/>
        <w:rPr>
          <w:rFonts w:ascii="Times New Roman" w:hAnsi="Times New Roman" w:cs="Times New Roman"/>
          <w:sz w:val="24"/>
          <w:szCs w:val="24"/>
          <w:lang w:val="sr-Cyrl-CS"/>
        </w:rPr>
      </w:pPr>
      <w:r>
        <w:rPr>
          <w:rFonts w:ascii="Times New Roman" w:hAnsi="Times New Roman" w:cs="Times New Roman"/>
          <w:sz w:val="24"/>
          <w:szCs w:val="24"/>
        </w:rPr>
        <w:t xml:space="preserve">Март 2017 </w:t>
      </w:r>
      <w:r w:rsidRPr="007D3FBB">
        <w:rPr>
          <w:rFonts w:ascii="Times New Roman" w:hAnsi="Times New Roman" w:cs="Times New Roman"/>
          <w:sz w:val="24"/>
          <w:szCs w:val="24"/>
          <w:lang w:val="sr-Cyrl-CS"/>
        </w:rPr>
        <w:t>. године</w:t>
      </w:r>
    </w:p>
    <w:p w:rsidR="00DA6E1F" w:rsidRDefault="00DA6E1F" w:rsidP="00E13D91">
      <w:pPr>
        <w:tabs>
          <w:tab w:val="left" w:pos="3630"/>
        </w:tabs>
        <w:jc w:val="left"/>
        <w:rPr>
          <w:rFonts w:ascii="Times New Roman" w:hAnsi="Times New Roman" w:cs="Times New Roman"/>
          <w:sz w:val="24"/>
          <w:szCs w:val="24"/>
          <w:lang w:val="sr-Cyrl-CS"/>
        </w:rPr>
      </w:pPr>
      <w:r>
        <w:rPr>
          <w:rFonts w:ascii="Times New Roman" w:hAnsi="Times New Roman" w:cs="Times New Roman"/>
          <w:sz w:val="24"/>
          <w:szCs w:val="24"/>
          <w:lang w:val="sr-Cyrl-CS"/>
        </w:rPr>
        <w:br w:type="page"/>
      </w:r>
      <w:r>
        <w:rPr>
          <w:rFonts w:ascii="Times New Roman" w:hAnsi="Times New Roman" w:cs="Times New Roman"/>
          <w:sz w:val="24"/>
          <w:szCs w:val="24"/>
          <w:lang w:val="sr-Cyrl-CS"/>
        </w:rPr>
        <w:lastRenderedPageBreak/>
        <w:t>Конкурсна документација садржи:</w:t>
      </w:r>
    </w:p>
    <w:p w:rsidR="00DA6E1F" w:rsidRDefault="00DA6E1F" w:rsidP="00E13D91">
      <w:pPr>
        <w:tabs>
          <w:tab w:val="left" w:pos="3630"/>
        </w:tabs>
        <w:jc w:val="left"/>
        <w:rPr>
          <w:rFonts w:ascii="Times New Roman" w:hAnsi="Times New Roman" w:cs="Times New Roman"/>
          <w:sz w:val="24"/>
          <w:szCs w:val="24"/>
        </w:rPr>
      </w:pPr>
    </w:p>
    <w:p w:rsidR="00DA6E1F" w:rsidRDefault="00DA6E1F" w:rsidP="00E13D91">
      <w:pPr>
        <w:tabs>
          <w:tab w:val="left" w:pos="3630"/>
        </w:tabs>
        <w:jc w:val="left"/>
        <w:rPr>
          <w:rFonts w:ascii="Times New Roman" w:hAnsi="Times New Roman" w:cs="Times New Roman"/>
          <w:sz w:val="24"/>
          <w:szCs w:val="24"/>
          <w:lang w:val="sr-Cyrl-CS"/>
        </w:rPr>
      </w:pPr>
    </w:p>
    <w:p w:rsidR="00DA6E1F" w:rsidRDefault="00DA6E1F" w:rsidP="00E13D91">
      <w:pPr>
        <w:tabs>
          <w:tab w:val="left" w:pos="3630"/>
        </w:tabs>
        <w:jc w:val="left"/>
        <w:rPr>
          <w:rFonts w:ascii="Times New Roman" w:hAnsi="Times New Roman" w:cs="Times New Roman"/>
          <w:sz w:val="24"/>
          <w:szCs w:val="24"/>
          <w:lang w:val="sr-Cyrl-CS"/>
        </w:rPr>
      </w:pPr>
    </w:p>
    <w:p w:rsidR="00DA6E1F" w:rsidRDefault="00DA6E1F" w:rsidP="00E13D91">
      <w:pPr>
        <w:tabs>
          <w:tab w:val="left" w:pos="3630"/>
        </w:tabs>
        <w:jc w:val="left"/>
        <w:rPr>
          <w:rFonts w:ascii="Times New Roman" w:hAnsi="Times New Roman" w:cs="Times New Roman"/>
          <w:sz w:val="24"/>
          <w:szCs w:val="24"/>
          <w:lang w:val="sr-Cyrl-CS"/>
        </w:rPr>
      </w:pPr>
    </w:p>
    <w:p w:rsidR="00DA6E1F" w:rsidRDefault="00DA6E1F" w:rsidP="00E13D91">
      <w:pPr>
        <w:tabs>
          <w:tab w:val="left" w:pos="3630"/>
        </w:tabs>
        <w:jc w:val="left"/>
        <w:rPr>
          <w:rFonts w:ascii="Times New Roman" w:hAnsi="Times New Roman" w:cs="Times New Roman"/>
          <w:sz w:val="24"/>
          <w:szCs w:val="24"/>
          <w:lang w:val="sr-Cyrl-CS"/>
        </w:rPr>
      </w:pPr>
    </w:p>
    <w:p w:rsidR="00DA6E1F" w:rsidRPr="008A3E03" w:rsidRDefault="00DA6E1F" w:rsidP="00E13D91">
      <w:pPr>
        <w:tabs>
          <w:tab w:val="left" w:pos="3630"/>
        </w:tabs>
        <w:jc w:val="left"/>
        <w:rPr>
          <w:rFonts w:ascii="Times New Roman" w:hAnsi="Times New Roman" w:cs="Times New Roman"/>
          <w:sz w:val="24"/>
          <w:szCs w:val="24"/>
          <w:lang w:val="sr-Cyrl-CS"/>
        </w:rPr>
      </w:pPr>
    </w:p>
    <w:p w:rsidR="00DA6E1F" w:rsidRPr="00E13D91" w:rsidRDefault="00DA6E1F" w:rsidP="00E13D91">
      <w:pPr>
        <w:tabs>
          <w:tab w:val="left" w:pos="3630"/>
        </w:tabs>
        <w:jc w:val="left"/>
        <w:rPr>
          <w:rFonts w:ascii="Times New Roman" w:hAnsi="Times New Roman" w:cs="Times New Roman"/>
          <w:sz w:val="24"/>
          <w:szCs w:val="24"/>
        </w:rPr>
      </w:pPr>
    </w:p>
    <w:tbl>
      <w:tblPr>
        <w:tblW w:w="9214" w:type="dxa"/>
        <w:tblInd w:w="108" w:type="dxa"/>
        <w:tblLayout w:type="fixed"/>
        <w:tblLook w:val="0000" w:firstRow="0" w:lastRow="0" w:firstColumn="0" w:lastColumn="0" w:noHBand="0" w:noVBand="0"/>
      </w:tblPr>
      <w:tblGrid>
        <w:gridCol w:w="1488"/>
        <w:gridCol w:w="6194"/>
        <w:gridCol w:w="1532"/>
      </w:tblGrid>
      <w:tr w:rsidR="00DA6E1F" w:rsidRPr="00BA49CB">
        <w:tc>
          <w:tcPr>
            <w:tcW w:w="1488" w:type="dxa"/>
            <w:tcBorders>
              <w:top w:val="single" w:sz="4" w:space="0" w:color="000000"/>
              <w:left w:val="single" w:sz="4" w:space="0" w:color="000000"/>
              <w:bottom w:val="single" w:sz="4" w:space="0" w:color="000000"/>
            </w:tcBorders>
          </w:tcPr>
          <w:p w:rsidR="00DA6E1F" w:rsidRPr="00BA49CB" w:rsidRDefault="00DA6E1F" w:rsidP="00E13D91">
            <w:pPr>
              <w:rPr>
                <w:rFonts w:ascii="Times New Roman" w:hAnsi="Times New Roman" w:cs="Times New Roman"/>
                <w:b/>
                <w:bCs/>
                <w:i/>
                <w:iCs/>
              </w:rPr>
            </w:pPr>
            <w:r w:rsidRPr="00BA49CB">
              <w:rPr>
                <w:rFonts w:ascii="Times New Roman" w:hAnsi="Times New Roman" w:cs="Times New Roman"/>
                <w:b/>
                <w:bCs/>
                <w:i/>
                <w:iCs/>
                <w:lang w:val="sr-Cyrl-CS"/>
              </w:rPr>
              <w:t>Поглавље</w:t>
            </w:r>
          </w:p>
        </w:tc>
        <w:tc>
          <w:tcPr>
            <w:tcW w:w="6194" w:type="dxa"/>
            <w:tcBorders>
              <w:top w:val="single" w:sz="4" w:space="0" w:color="000000"/>
              <w:left w:val="single" w:sz="4" w:space="0" w:color="000000"/>
              <w:bottom w:val="single" w:sz="4" w:space="0" w:color="000000"/>
            </w:tcBorders>
          </w:tcPr>
          <w:p w:rsidR="00DA6E1F" w:rsidRPr="00BA49CB" w:rsidRDefault="00DA6E1F" w:rsidP="00E13D91">
            <w:pPr>
              <w:jc w:val="center"/>
              <w:rPr>
                <w:rFonts w:ascii="Times New Roman" w:hAnsi="Times New Roman" w:cs="Times New Roman"/>
                <w:b/>
                <w:bCs/>
                <w:i/>
                <w:iCs/>
              </w:rPr>
            </w:pPr>
            <w:r w:rsidRPr="00BA49CB">
              <w:rPr>
                <w:rFonts w:ascii="Times New Roman" w:hAnsi="Times New Roman" w:cs="Times New Roman"/>
                <w:b/>
                <w:bCs/>
                <w:i/>
                <w:iCs/>
              </w:rPr>
              <w:t>Назив</w:t>
            </w:r>
            <w:r w:rsidRPr="00BA49CB">
              <w:rPr>
                <w:rFonts w:ascii="Times New Roman" w:hAnsi="Times New Roman" w:cs="Times New Roman"/>
                <w:b/>
                <w:bCs/>
                <w:i/>
                <w:iCs/>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tcPr>
          <w:p w:rsidR="00DA6E1F" w:rsidRPr="00BA49CB" w:rsidRDefault="00DA6E1F" w:rsidP="00E13D91">
            <w:pPr>
              <w:jc w:val="center"/>
              <w:rPr>
                <w:rFonts w:ascii="Times New Roman" w:hAnsi="Times New Roman" w:cs="Times New Roman"/>
              </w:rPr>
            </w:pPr>
            <w:r w:rsidRPr="00BA49CB">
              <w:rPr>
                <w:rFonts w:ascii="Times New Roman" w:hAnsi="Times New Roman" w:cs="Times New Roman"/>
                <w:b/>
                <w:bCs/>
                <w:i/>
                <w:iCs/>
              </w:rPr>
              <w:t>Страна</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sidRPr="00BA49CB">
              <w:rPr>
                <w:rFonts w:ascii="Times New Roman" w:hAnsi="Times New Roman" w:cs="Times New Roman"/>
              </w:rPr>
              <w:t>I</w:t>
            </w:r>
          </w:p>
        </w:tc>
        <w:tc>
          <w:tcPr>
            <w:tcW w:w="6194"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rPr>
                <w:rFonts w:ascii="Times New Roman" w:hAnsi="Times New Roman" w:cs="Times New Roman"/>
              </w:rPr>
            </w:pPr>
            <w:r w:rsidRPr="00BA49CB">
              <w:rPr>
                <w:rFonts w:ascii="Times New Roman" w:hAnsi="Times New Roman" w:cs="Times New Roman"/>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sidRPr="00BA49CB">
              <w:rPr>
                <w:rFonts w:ascii="Times New Roman" w:hAnsi="Times New Roman" w:cs="Times New Roman"/>
                <w:b/>
                <w:bCs/>
                <w:color w:val="000000"/>
              </w:rPr>
              <w:t xml:space="preserve"> </w:t>
            </w:r>
            <w:r w:rsidRPr="00BA49CB">
              <w:rPr>
                <w:rFonts w:ascii="Times New Roman" w:hAnsi="Times New Roman" w:cs="Times New Roman"/>
                <w:b/>
                <w:bCs/>
                <w:color w:val="000000"/>
                <w:lang w:val="sr-Cyrl-CS"/>
              </w:rPr>
              <w:t>3</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E13D91" w:rsidRDefault="00DA6E1F" w:rsidP="00E13D91">
            <w:pPr>
              <w:snapToGrid w:val="0"/>
              <w:jc w:val="center"/>
              <w:rPr>
                <w:rFonts w:ascii="Times New Roman" w:hAnsi="Times New Roman" w:cs="Times New Roman"/>
                <w:lang w:val="sr-Cyrl-CS"/>
              </w:rPr>
            </w:pPr>
            <w:r>
              <w:rPr>
                <w:rFonts w:ascii="Times New Roman" w:hAnsi="Times New Roman" w:cs="Times New Roman"/>
              </w:rPr>
              <w:t>II</w:t>
            </w:r>
          </w:p>
        </w:tc>
        <w:tc>
          <w:tcPr>
            <w:tcW w:w="6194"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rPr>
                <w:rFonts w:ascii="Times New Roman" w:hAnsi="Times New Roman" w:cs="Times New Roman"/>
              </w:rPr>
            </w:pPr>
            <w:r w:rsidRPr="00BA49CB">
              <w:rPr>
                <w:rFonts w:ascii="Times New Roman" w:hAnsi="Times New Roman" w:cs="Times New Roman"/>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lang w:val="sr-Cyrl-CS"/>
              </w:rPr>
              <w:t>4-10</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rPr>
              <w:t>II</w:t>
            </w:r>
            <w:r w:rsidRPr="00BA49CB">
              <w:rPr>
                <w:rFonts w:ascii="Times New Roman" w:hAnsi="Times New Roman" w:cs="Times New Roman"/>
              </w:rPr>
              <w:t>I</w:t>
            </w:r>
          </w:p>
        </w:tc>
        <w:tc>
          <w:tcPr>
            <w:tcW w:w="6194"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rPr>
                <w:rFonts w:ascii="Times New Roman" w:hAnsi="Times New Roman" w:cs="Times New Roman"/>
                <w:lang w:val="sr-Cyrl-CS"/>
              </w:rPr>
            </w:pPr>
            <w:r>
              <w:rPr>
                <w:rFonts w:ascii="Times New Roman" w:hAnsi="Times New Roman" w:cs="Times New Roman"/>
                <w:lang w:val="sr-Cyrl-CS"/>
              </w:rPr>
              <w:t>КРИТЕРИЈУМ ЗА ДОДЕЛУ УГОВОРА</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lang w:val="sr-Cyrl-CS"/>
              </w:rPr>
              <w:t>10</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sidRPr="00BA49CB">
              <w:rPr>
                <w:rFonts w:ascii="Times New Roman" w:hAnsi="Times New Roman" w:cs="Times New Roman"/>
              </w:rPr>
              <w:t>I</w:t>
            </w:r>
            <w:r>
              <w:rPr>
                <w:rFonts w:ascii="Times New Roman" w:hAnsi="Times New Roman" w:cs="Times New Roman"/>
              </w:rPr>
              <w:t>V</w:t>
            </w:r>
          </w:p>
        </w:tc>
        <w:tc>
          <w:tcPr>
            <w:tcW w:w="6194"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rPr>
                <w:rFonts w:ascii="Times New Roman" w:hAnsi="Times New Roman" w:cs="Times New Roman"/>
                <w:lang w:val="sr-Cyrl-CS"/>
              </w:rPr>
            </w:pPr>
            <w:r w:rsidRPr="00BA49CB">
              <w:rPr>
                <w:rFonts w:ascii="Times New Roman" w:hAnsi="Times New Roman" w:cs="Times New Roman"/>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lang w:val="sr-Cyrl-CS"/>
              </w:rPr>
              <w:t>11-22</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rPr>
              <w:t>V</w:t>
            </w:r>
          </w:p>
        </w:tc>
        <w:tc>
          <w:tcPr>
            <w:tcW w:w="6194"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rPr>
                <w:rFonts w:ascii="Times New Roman" w:hAnsi="Times New Roman" w:cs="Times New Roman"/>
                <w:lang w:val="sr-Cyrl-CS"/>
              </w:rPr>
            </w:pPr>
            <w:r>
              <w:rPr>
                <w:rFonts w:ascii="Times New Roman" w:hAnsi="Times New Roman" w:cs="Times New Roman"/>
                <w:lang w:val="sr-Cyrl-CS"/>
              </w:rPr>
              <w:t>СПИСАК ОБРАЗАЦА КОЈИ ЧИНЕ КОНКУРСНУ ДОКУМЕНТАЦИЈУ</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lang w:val="sr-Cyrl-CS"/>
              </w:rPr>
              <w:t>23</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Default="00DA6E1F" w:rsidP="00E13D91">
            <w:pPr>
              <w:snapToGrid w:val="0"/>
              <w:jc w:val="center"/>
              <w:rPr>
                <w:rFonts w:ascii="Times New Roman" w:hAnsi="Times New Roman" w:cs="Times New Roman"/>
              </w:rPr>
            </w:pPr>
            <w:r>
              <w:rPr>
                <w:rFonts w:ascii="Times New Roman" w:hAnsi="Times New Roman" w:cs="Times New Roman"/>
              </w:rPr>
              <w:t>VI</w:t>
            </w:r>
          </w:p>
        </w:tc>
        <w:tc>
          <w:tcPr>
            <w:tcW w:w="6194" w:type="dxa"/>
            <w:tcBorders>
              <w:top w:val="single" w:sz="4" w:space="0" w:color="000000"/>
              <w:left w:val="single" w:sz="4" w:space="0" w:color="000000"/>
              <w:bottom w:val="single" w:sz="4" w:space="0" w:color="000000"/>
            </w:tcBorders>
            <w:vAlign w:val="center"/>
          </w:tcPr>
          <w:p w:rsidR="00DA6E1F" w:rsidRDefault="00DA6E1F" w:rsidP="00E13D91">
            <w:pPr>
              <w:snapToGrid w:val="0"/>
              <w:rPr>
                <w:rFonts w:ascii="Times New Roman" w:hAnsi="Times New Roman" w:cs="Times New Roman"/>
                <w:lang w:val="sr-Cyrl-CS"/>
              </w:rPr>
            </w:pPr>
            <w:r>
              <w:rPr>
                <w:rFonts w:ascii="Times New Roman" w:hAnsi="Times New Roman" w:cs="Times New Roman"/>
                <w:lang w:val="sr-Cyrl-CS"/>
              </w:rPr>
              <w:t>ОБРАЗАЦ ПОНУДЕ ( образац 1 )</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A242F3" w:rsidRDefault="00DA6E1F" w:rsidP="00E13D91">
            <w:pPr>
              <w:snapToGrid w:val="0"/>
              <w:jc w:val="center"/>
              <w:rPr>
                <w:rFonts w:ascii="Times New Roman" w:hAnsi="Times New Roman" w:cs="Times New Roman"/>
                <w:b/>
                <w:bCs/>
                <w:color w:val="000000"/>
              </w:rPr>
            </w:pPr>
            <w:r>
              <w:rPr>
                <w:rFonts w:ascii="Times New Roman" w:hAnsi="Times New Roman" w:cs="Times New Roman"/>
                <w:b/>
                <w:bCs/>
                <w:color w:val="000000"/>
                <w:lang w:val="sr-Cyrl-CS"/>
              </w:rPr>
              <w:t>24</w:t>
            </w:r>
            <w:r>
              <w:rPr>
                <w:rFonts w:ascii="Times New Roman" w:hAnsi="Times New Roman" w:cs="Times New Roman"/>
                <w:b/>
                <w:bCs/>
                <w:color w:val="000000"/>
              </w:rPr>
              <w:t>-25</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Default="00DA6E1F" w:rsidP="00E13D91">
            <w:pPr>
              <w:snapToGrid w:val="0"/>
              <w:jc w:val="center"/>
              <w:rPr>
                <w:rFonts w:ascii="Times New Roman" w:hAnsi="Times New Roman" w:cs="Times New Roman"/>
              </w:rPr>
            </w:pPr>
            <w:r>
              <w:rPr>
                <w:rFonts w:ascii="Times New Roman" w:hAnsi="Times New Roman" w:cs="Times New Roman"/>
              </w:rPr>
              <w:t>VII</w:t>
            </w:r>
          </w:p>
        </w:tc>
        <w:tc>
          <w:tcPr>
            <w:tcW w:w="6194" w:type="dxa"/>
            <w:tcBorders>
              <w:top w:val="single" w:sz="4" w:space="0" w:color="000000"/>
              <w:left w:val="single" w:sz="4" w:space="0" w:color="000000"/>
              <w:bottom w:val="single" w:sz="4" w:space="0" w:color="000000"/>
            </w:tcBorders>
            <w:vAlign w:val="center"/>
          </w:tcPr>
          <w:p w:rsidR="00DA6E1F" w:rsidRDefault="00DA6E1F" w:rsidP="00E13D91">
            <w:pPr>
              <w:snapToGrid w:val="0"/>
              <w:rPr>
                <w:rFonts w:ascii="Times New Roman" w:hAnsi="Times New Roman" w:cs="Times New Roman"/>
                <w:lang w:val="sr-Cyrl-CS"/>
              </w:rPr>
            </w:pPr>
            <w:r w:rsidRPr="00BA49CB">
              <w:rPr>
                <w:rFonts w:ascii="Times New Roman" w:hAnsi="Times New Roman" w:cs="Times New Roman"/>
              </w:rPr>
              <w:t>МОДЕЛ УГОВОРА</w:t>
            </w:r>
            <w:r>
              <w:rPr>
                <w:rFonts w:ascii="Times New Roman" w:hAnsi="Times New Roman" w:cs="Times New Roman"/>
              </w:rPr>
              <w:t xml:space="preserve"> </w:t>
            </w:r>
            <w:r>
              <w:rPr>
                <w:rFonts w:ascii="Times New Roman" w:hAnsi="Times New Roman" w:cs="Times New Roman"/>
                <w:lang w:val="sr-Cyrl-CS"/>
              </w:rPr>
              <w:t>( образац 9 )</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A242F3" w:rsidRDefault="00DA6E1F" w:rsidP="00E13D91">
            <w:pPr>
              <w:snapToGrid w:val="0"/>
              <w:jc w:val="center"/>
              <w:rPr>
                <w:rFonts w:ascii="Times New Roman" w:hAnsi="Times New Roman" w:cs="Times New Roman"/>
                <w:b/>
                <w:bCs/>
                <w:color w:val="000000"/>
              </w:rPr>
            </w:pPr>
            <w:r>
              <w:rPr>
                <w:rFonts w:ascii="Times New Roman" w:hAnsi="Times New Roman" w:cs="Times New Roman"/>
                <w:b/>
                <w:bCs/>
                <w:color w:val="000000"/>
              </w:rPr>
              <w:t>33-43</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BA49CB" w:rsidRDefault="00DA6E1F" w:rsidP="00042C47">
            <w:pPr>
              <w:snapToGrid w:val="0"/>
              <w:jc w:val="center"/>
              <w:rPr>
                <w:rFonts w:ascii="Times New Roman" w:hAnsi="Times New Roman" w:cs="Times New Roman"/>
              </w:rPr>
            </w:pPr>
            <w:r>
              <w:rPr>
                <w:rFonts w:ascii="Times New Roman" w:hAnsi="Times New Roman" w:cs="Times New Roman"/>
              </w:rPr>
              <w:t>VIII</w:t>
            </w:r>
          </w:p>
        </w:tc>
        <w:tc>
          <w:tcPr>
            <w:tcW w:w="6194"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rPr>
                <w:rFonts w:ascii="Times New Roman" w:hAnsi="Times New Roman" w:cs="Times New Roman"/>
                <w:lang w:val="sr-Cyrl-CS"/>
              </w:rPr>
            </w:pPr>
            <w:r>
              <w:rPr>
                <w:rFonts w:ascii="Times New Roman" w:hAnsi="Times New Roman" w:cs="Times New Roman"/>
                <w:lang w:val="sr-Cyrl-CS"/>
              </w:rPr>
              <w:t>ПРЕДМЕР И ПРЕДРАЧУН ( образац 10 )</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rPr>
              <w:t>44-54</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jc w:val="center"/>
              <w:rPr>
                <w:rFonts w:ascii="Times New Roman" w:hAnsi="Times New Roman" w:cs="Times New Roman"/>
                <w:lang w:val="sr-Cyrl-CS"/>
              </w:rPr>
            </w:pPr>
            <w:r>
              <w:rPr>
                <w:rFonts w:ascii="Times New Roman" w:hAnsi="Times New Roman" w:cs="Times New Roman"/>
              </w:rPr>
              <w:t>I</w:t>
            </w:r>
            <w:r w:rsidRPr="00BA49CB">
              <w:rPr>
                <w:rFonts w:ascii="Times New Roman" w:hAnsi="Times New Roman" w:cs="Times New Roman"/>
              </w:rPr>
              <w:t>X</w:t>
            </w:r>
          </w:p>
        </w:tc>
        <w:tc>
          <w:tcPr>
            <w:tcW w:w="6194"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rPr>
                <w:rFonts w:ascii="Times New Roman" w:hAnsi="Times New Roman" w:cs="Times New Roman"/>
                <w:lang w:val="sr-Cyrl-CS"/>
              </w:rPr>
            </w:pPr>
            <w:r>
              <w:rPr>
                <w:rFonts w:ascii="Times New Roman" w:hAnsi="Times New Roman" w:cs="Times New Roman"/>
                <w:lang w:val="sr-Cyrl-CS"/>
              </w:rPr>
              <w:t>ТРОШКОВИ ПРИПРЕМЕ ПОНУДЕ ( образац 11 )</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rPr>
              <w:t>55</w:t>
            </w:r>
            <w:r w:rsidRPr="00BA49CB">
              <w:rPr>
                <w:rFonts w:ascii="Times New Roman" w:hAnsi="Times New Roman" w:cs="Times New Roman"/>
                <w:b/>
                <w:bCs/>
                <w:color w:val="000000"/>
              </w:rPr>
              <w:t xml:space="preserve">  </w:t>
            </w:r>
          </w:p>
        </w:tc>
      </w:tr>
      <w:tr w:rsidR="00DA6E1F" w:rsidRPr="00BA49CB">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sidRPr="00BA49CB">
              <w:rPr>
                <w:rFonts w:ascii="Times New Roman" w:hAnsi="Times New Roman" w:cs="Times New Roman"/>
              </w:rPr>
              <w:t>X</w:t>
            </w:r>
          </w:p>
        </w:tc>
        <w:tc>
          <w:tcPr>
            <w:tcW w:w="6194" w:type="dxa"/>
            <w:tcBorders>
              <w:top w:val="single" w:sz="4" w:space="0" w:color="000000"/>
              <w:left w:val="single" w:sz="4" w:space="0" w:color="000000"/>
              <w:bottom w:val="single" w:sz="4" w:space="0" w:color="000000"/>
            </w:tcBorders>
            <w:vAlign w:val="center"/>
          </w:tcPr>
          <w:p w:rsidR="00DA6E1F" w:rsidRPr="00042C47" w:rsidRDefault="00DA6E1F" w:rsidP="00E13D91">
            <w:pPr>
              <w:snapToGrid w:val="0"/>
              <w:rPr>
                <w:rFonts w:ascii="Times New Roman" w:hAnsi="Times New Roman" w:cs="Times New Roman"/>
                <w:lang w:val="sr-Cyrl-CS"/>
              </w:rPr>
            </w:pPr>
            <w:r>
              <w:rPr>
                <w:rFonts w:ascii="Times New Roman" w:hAnsi="Times New Roman" w:cs="Times New Roman"/>
                <w:lang w:val="sr-Cyrl-CS"/>
              </w:rPr>
              <w:t>ИЗЈАВА О НЕЗАВИСНОЈ ПОНУДИ (образац 12 )</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rPr>
              <w:t>56</w:t>
            </w:r>
            <w:r w:rsidRPr="00BA49CB">
              <w:rPr>
                <w:rFonts w:ascii="Times New Roman" w:hAnsi="Times New Roman" w:cs="Times New Roman"/>
                <w:b/>
                <w:bCs/>
                <w:color w:val="000000"/>
              </w:rPr>
              <w:t xml:space="preserve">  </w:t>
            </w:r>
          </w:p>
        </w:tc>
      </w:tr>
      <w:tr w:rsidR="00DA6E1F" w:rsidRPr="00BA49CB">
        <w:trPr>
          <w:trHeight w:val="532"/>
        </w:trPr>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rPr>
              <w:t>XI</w:t>
            </w:r>
          </w:p>
        </w:tc>
        <w:tc>
          <w:tcPr>
            <w:tcW w:w="6194" w:type="dxa"/>
            <w:tcBorders>
              <w:top w:val="single" w:sz="4" w:space="0" w:color="000000"/>
              <w:left w:val="single" w:sz="4" w:space="0" w:color="000000"/>
              <w:bottom w:val="single" w:sz="4" w:space="0" w:color="000000"/>
            </w:tcBorders>
            <w:vAlign w:val="center"/>
          </w:tcPr>
          <w:p w:rsidR="00DA6E1F" w:rsidRPr="0035096B" w:rsidRDefault="00DA6E1F" w:rsidP="0035096B">
            <w:pPr>
              <w:jc w:val="left"/>
              <w:rPr>
                <w:rFonts w:ascii="Times New Roman" w:hAnsi="Times New Roman" w:cs="Times New Roman"/>
                <w:color w:val="000000"/>
                <w:sz w:val="24"/>
                <w:szCs w:val="24"/>
                <w:lang w:val="sr-Cyrl-CS"/>
              </w:rPr>
            </w:pPr>
            <w:r>
              <w:rPr>
                <w:rFonts w:ascii="Times New Roman" w:hAnsi="Times New Roman" w:cs="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rPr>
              <w:t>57</w:t>
            </w:r>
            <w:r w:rsidRPr="00BA49CB">
              <w:rPr>
                <w:rFonts w:ascii="Times New Roman" w:hAnsi="Times New Roman" w:cs="Times New Roman"/>
                <w:b/>
                <w:bCs/>
                <w:color w:val="000000"/>
              </w:rPr>
              <w:t xml:space="preserve">  </w:t>
            </w:r>
          </w:p>
        </w:tc>
      </w:tr>
      <w:tr w:rsidR="00DA6E1F" w:rsidRPr="00BA49CB">
        <w:trPr>
          <w:trHeight w:val="532"/>
        </w:trPr>
        <w:tc>
          <w:tcPr>
            <w:tcW w:w="1488" w:type="dxa"/>
            <w:tcBorders>
              <w:top w:val="single" w:sz="4" w:space="0" w:color="000000"/>
              <w:left w:val="single" w:sz="4" w:space="0" w:color="000000"/>
              <w:bottom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rPr>
              <w:t>XII</w:t>
            </w:r>
          </w:p>
        </w:tc>
        <w:tc>
          <w:tcPr>
            <w:tcW w:w="6194" w:type="dxa"/>
            <w:tcBorders>
              <w:top w:val="single" w:sz="4" w:space="0" w:color="000000"/>
              <w:left w:val="single" w:sz="4" w:space="0" w:color="000000"/>
              <w:bottom w:val="single" w:sz="4" w:space="0" w:color="000000"/>
            </w:tcBorders>
            <w:vAlign w:val="center"/>
          </w:tcPr>
          <w:p w:rsidR="00DA6E1F" w:rsidRPr="008A3E03" w:rsidRDefault="00DA6E1F" w:rsidP="00E13D91">
            <w:pPr>
              <w:snapToGrid w:val="0"/>
              <w:rPr>
                <w:rFonts w:ascii="Times New Roman" w:hAnsi="Times New Roman" w:cs="Times New Roman"/>
                <w:lang w:val="sr-Cyrl-CS"/>
              </w:rPr>
            </w:pPr>
            <w:r>
              <w:rPr>
                <w:rFonts w:ascii="Times New Roman" w:hAnsi="Times New Roman" w:cs="Times New Roman"/>
                <w:lang w:val="sr-Cyrl-CS"/>
              </w:rPr>
              <w:t>ТЕХНИЧКИ УСЛОВИ ЗА ИЗВОЂЕЊЕ РАДОВА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DA6E1F" w:rsidRPr="00BA49CB" w:rsidRDefault="00DA6E1F" w:rsidP="00E13D91">
            <w:pPr>
              <w:snapToGrid w:val="0"/>
              <w:jc w:val="center"/>
              <w:rPr>
                <w:rFonts w:ascii="Times New Roman" w:hAnsi="Times New Roman" w:cs="Times New Roman"/>
              </w:rPr>
            </w:pPr>
            <w:r>
              <w:rPr>
                <w:rFonts w:ascii="Times New Roman" w:hAnsi="Times New Roman" w:cs="Times New Roman"/>
                <w:b/>
                <w:bCs/>
                <w:color w:val="000000"/>
              </w:rPr>
              <w:t>57-9</w:t>
            </w:r>
            <w:r>
              <w:rPr>
                <w:rFonts w:ascii="Times New Roman" w:hAnsi="Times New Roman" w:cs="Times New Roman"/>
                <w:b/>
                <w:bCs/>
                <w:color w:val="000000"/>
                <w:lang w:val="sr-Cyrl-CS"/>
              </w:rPr>
              <w:t>7</w:t>
            </w:r>
            <w:r w:rsidRPr="00BA49CB">
              <w:rPr>
                <w:rFonts w:ascii="Times New Roman" w:hAnsi="Times New Roman" w:cs="Times New Roman"/>
                <w:b/>
                <w:bCs/>
                <w:color w:val="000000"/>
              </w:rPr>
              <w:t xml:space="preserve">  </w:t>
            </w:r>
          </w:p>
        </w:tc>
      </w:tr>
    </w:tbl>
    <w:p w:rsidR="00DA6E1F" w:rsidRDefault="00DA6E1F" w:rsidP="00E13D91">
      <w:pPr>
        <w:tabs>
          <w:tab w:val="left" w:pos="1596"/>
          <w:tab w:val="left" w:pos="7790"/>
        </w:tabs>
        <w:snapToGrid w:val="0"/>
        <w:ind w:left="108"/>
        <w:jc w:val="left"/>
        <w:rPr>
          <w:lang w:val="sr-Cyrl-CS"/>
        </w:rPr>
      </w:pPr>
    </w:p>
    <w:p w:rsidR="00DA6E1F" w:rsidRDefault="00DA6E1F" w:rsidP="00E13D91">
      <w:pPr>
        <w:tabs>
          <w:tab w:val="left" w:pos="1596"/>
          <w:tab w:val="left" w:pos="7790"/>
        </w:tabs>
        <w:snapToGrid w:val="0"/>
        <w:ind w:left="108"/>
        <w:jc w:val="left"/>
        <w:rPr>
          <w:lang w:val="sr-Cyrl-CS"/>
        </w:rPr>
      </w:pPr>
      <w:r w:rsidRPr="001315C2">
        <w:tab/>
      </w:r>
    </w:p>
    <w:p w:rsidR="00DA6E1F" w:rsidRDefault="00DA6E1F" w:rsidP="00E13D91">
      <w:pPr>
        <w:tabs>
          <w:tab w:val="left" w:pos="1596"/>
          <w:tab w:val="left" w:pos="7790"/>
        </w:tabs>
        <w:snapToGrid w:val="0"/>
        <w:ind w:left="108"/>
        <w:jc w:val="left"/>
        <w:rPr>
          <w:b/>
          <w:bCs/>
          <w:color w:val="000000"/>
        </w:rPr>
      </w:pPr>
      <w:r>
        <w:rPr>
          <w:rFonts w:ascii="Times New Roman" w:hAnsi="Times New Roman" w:cs="Times New Roman"/>
          <w:lang w:val="sr-Cyrl-CS"/>
        </w:rPr>
        <w:t>Конкурсна документација има 97 страна</w:t>
      </w:r>
      <w:r w:rsidRPr="001315C2">
        <w:tab/>
      </w:r>
    </w:p>
    <w:p w:rsidR="00DA6E1F" w:rsidRPr="006872EF" w:rsidRDefault="00DA6E1F" w:rsidP="00BA49CB">
      <w:pPr>
        <w:tabs>
          <w:tab w:val="left" w:pos="3630"/>
        </w:tabs>
        <w:spacing w:line="24"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A6E1F" w:rsidRPr="000B04E7" w:rsidRDefault="00DA6E1F" w:rsidP="00641E24">
      <w:pPr>
        <w:pStyle w:val="Heading1"/>
        <w:rPr>
          <w:sz w:val="24"/>
          <w:szCs w:val="24"/>
          <w:lang w:val="sr-Cyrl-CS"/>
        </w:rPr>
      </w:pPr>
      <w:bookmarkStart w:id="1" w:name="_Ref353543025"/>
      <w:r w:rsidRPr="000B04E7">
        <w:rPr>
          <w:sz w:val="24"/>
          <w:szCs w:val="24"/>
        </w:rPr>
        <w:t>OПШТИ ПОДАЦИ О ЈАВНОЈ НАБАВЦИ</w:t>
      </w:r>
      <w:bookmarkEnd w:id="1"/>
    </w:p>
    <w:p w:rsidR="00DA6E1F" w:rsidRDefault="00DA6E1F" w:rsidP="00B843AE">
      <w:pPr>
        <w:pStyle w:val="Heading2"/>
        <w:numPr>
          <w:ilvl w:val="1"/>
          <w:numId w:val="2"/>
        </w:numPr>
        <w:rPr>
          <w:sz w:val="24"/>
          <w:szCs w:val="24"/>
          <w:lang w:val="sr-Cyrl-CS"/>
        </w:rPr>
      </w:pPr>
      <w:bookmarkStart w:id="2" w:name="_Toc310328259"/>
      <w:r w:rsidRPr="006872EF">
        <w:rPr>
          <w:sz w:val="24"/>
          <w:szCs w:val="24"/>
        </w:rPr>
        <w:t>ПОДАЦИ О НАРУЧИОЦУ</w:t>
      </w:r>
      <w:bookmarkEnd w:id="2"/>
    </w:p>
    <w:p w:rsidR="00DA6E1F" w:rsidRPr="002C7927" w:rsidRDefault="00DA6E1F" w:rsidP="00641E24">
      <w:pPr>
        <w:rPr>
          <w:lang w:val="sr-Cyrl-CS"/>
        </w:rPr>
      </w:pPr>
    </w:p>
    <w:p w:rsidR="00DA6E1F" w:rsidRPr="008F725E" w:rsidRDefault="00DA6E1F" w:rsidP="00602831">
      <w:pPr>
        <w:spacing w:line="240" w:lineRule="atLeast"/>
        <w:ind w:firstLine="576"/>
        <w:rPr>
          <w:rFonts w:ascii="Times New Roman" w:hAnsi="Times New Roman" w:cs="Times New Roman"/>
          <w:sz w:val="24"/>
          <w:szCs w:val="24"/>
        </w:rPr>
      </w:pPr>
      <w:r w:rsidRPr="00F86BE4">
        <w:rPr>
          <w:rFonts w:ascii="Times New Roman" w:hAnsi="Times New Roman" w:cs="Times New Roman"/>
          <w:sz w:val="24"/>
          <w:szCs w:val="24"/>
          <w:lang w:val="sr-Cyrl-CS"/>
        </w:rPr>
        <w:t xml:space="preserve">Наручилац јавне набавке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sidRPr="00F86BE4">
        <w:rPr>
          <w:rFonts w:ascii="Times New Roman" w:hAnsi="Times New Roman" w:cs="Times New Roman"/>
          <w:sz w:val="24"/>
          <w:szCs w:val="24"/>
        </w:rPr>
        <w:t xml:space="preserve"> </w:t>
      </w:r>
      <w:r w:rsidRPr="00F86BE4">
        <w:rPr>
          <w:rFonts w:ascii="Times New Roman" w:hAnsi="Times New Roman" w:cs="Times New Roman"/>
          <w:sz w:val="24"/>
          <w:szCs w:val="24"/>
          <w:lang w:val="sr-Cyrl-CS"/>
        </w:rPr>
        <w:t xml:space="preserve">је </w:t>
      </w:r>
      <w:r w:rsidRPr="00F86BE4">
        <w:rPr>
          <w:rFonts w:ascii="Times New Roman" w:hAnsi="Times New Roman" w:cs="Times New Roman"/>
          <w:sz w:val="24"/>
          <w:szCs w:val="24"/>
        </w:rPr>
        <w:t>Град Ужице, Градска управа</w:t>
      </w:r>
      <w:r w:rsidRPr="00F86BE4">
        <w:rPr>
          <w:rFonts w:ascii="Times New Roman" w:hAnsi="Times New Roman" w:cs="Times New Roman"/>
          <w:sz w:val="24"/>
          <w:szCs w:val="24"/>
          <w:lang w:val="sr-Cyrl-CS"/>
        </w:rPr>
        <w:t xml:space="preserve"> </w:t>
      </w:r>
      <w:r w:rsidRPr="00F86BE4">
        <w:rPr>
          <w:rFonts w:ascii="Times New Roman" w:hAnsi="Times New Roman" w:cs="Times New Roman"/>
          <w:sz w:val="24"/>
          <w:szCs w:val="24"/>
        </w:rPr>
        <w:t xml:space="preserve">за инфраструктуру и развој Ужице </w:t>
      </w:r>
      <w:r w:rsidRPr="00F86BE4">
        <w:rPr>
          <w:rFonts w:ascii="Times New Roman" w:hAnsi="Times New Roman" w:cs="Times New Roman"/>
          <w:sz w:val="24"/>
          <w:szCs w:val="24"/>
          <w:lang w:val="sr-Cyrl-CS"/>
        </w:rPr>
        <w:t>, Димитрије Туцовић 52, ПИБ 101503055, матични број 07157983</w:t>
      </w:r>
      <w:r w:rsidRPr="00F86BE4">
        <w:rPr>
          <w:rFonts w:ascii="Times New Roman" w:hAnsi="Times New Roman" w:cs="Times New Roman"/>
          <w:sz w:val="24"/>
          <w:szCs w:val="24"/>
        </w:rPr>
        <w:t>.</w:t>
      </w:r>
    </w:p>
    <w:p w:rsidR="00DA6E1F" w:rsidRPr="008F725E" w:rsidRDefault="00DA6E1F" w:rsidP="00602831">
      <w:pPr>
        <w:spacing w:line="240" w:lineRule="atLeast"/>
        <w:ind w:firstLine="576"/>
        <w:rPr>
          <w:rFonts w:ascii="Times New Roman" w:hAnsi="Times New Roman" w:cs="Times New Roman"/>
          <w:b/>
          <w:bCs/>
          <w:sz w:val="24"/>
          <w:szCs w:val="24"/>
          <w:lang w:val="ru-RU"/>
        </w:rPr>
      </w:pPr>
    </w:p>
    <w:p w:rsidR="00DA6E1F" w:rsidRPr="008F725E" w:rsidRDefault="00DA6E1F" w:rsidP="00602831">
      <w:pPr>
        <w:spacing w:line="240" w:lineRule="atLeast"/>
        <w:ind w:firstLine="576"/>
        <w:rPr>
          <w:rFonts w:ascii="Times New Roman" w:hAnsi="Times New Roman" w:cs="Times New Roman"/>
          <w:b/>
          <w:bCs/>
          <w:sz w:val="24"/>
          <w:szCs w:val="24"/>
        </w:rPr>
      </w:pPr>
      <w:r w:rsidRPr="008F725E">
        <w:rPr>
          <w:rFonts w:ascii="Times New Roman" w:hAnsi="Times New Roman" w:cs="Times New Roman"/>
          <w:b/>
          <w:bCs/>
          <w:sz w:val="24"/>
          <w:szCs w:val="24"/>
          <w:lang w:val="ru-RU"/>
        </w:rPr>
        <w:t xml:space="preserve">Интернет адреса Наручиоца: </w:t>
      </w:r>
      <w:r w:rsidRPr="008F725E">
        <w:rPr>
          <w:rFonts w:ascii="Times New Roman" w:hAnsi="Times New Roman" w:cs="Times New Roman"/>
          <w:b/>
          <w:bCs/>
          <w:sz w:val="24"/>
          <w:szCs w:val="24"/>
        </w:rPr>
        <w:t>www.graduzice.org</w:t>
      </w:r>
    </w:p>
    <w:p w:rsidR="00DA6E1F" w:rsidRPr="008F725E" w:rsidRDefault="00DA6E1F" w:rsidP="00602831">
      <w:pPr>
        <w:spacing w:line="240" w:lineRule="atLeast"/>
        <w:ind w:firstLine="576"/>
        <w:rPr>
          <w:rFonts w:ascii="Times New Roman" w:hAnsi="Times New Roman" w:cs="Times New Roman"/>
          <w:sz w:val="24"/>
          <w:szCs w:val="24"/>
        </w:rPr>
      </w:pPr>
    </w:p>
    <w:p w:rsidR="00DA6E1F" w:rsidRDefault="00DA6E1F" w:rsidP="00641E24">
      <w:pPr>
        <w:pStyle w:val="Heading2"/>
        <w:rPr>
          <w:sz w:val="24"/>
          <w:szCs w:val="24"/>
          <w:lang w:val="sr-Cyrl-CS"/>
        </w:rPr>
      </w:pPr>
      <w:bookmarkStart w:id="3" w:name="_Toc310328260"/>
      <w:r>
        <w:rPr>
          <w:sz w:val="24"/>
          <w:szCs w:val="24"/>
          <w:lang w:val="sr-Cyrl-CS"/>
        </w:rPr>
        <w:t>ВРСТА</w:t>
      </w:r>
      <w:r w:rsidRPr="006872EF">
        <w:rPr>
          <w:sz w:val="24"/>
          <w:szCs w:val="24"/>
          <w:lang w:val="sr-Cyrl-CS"/>
        </w:rPr>
        <w:t xml:space="preserve"> ПОСТУПКА ЈАВНЕ НАБАВКЕ</w:t>
      </w:r>
      <w:bookmarkEnd w:id="3"/>
    </w:p>
    <w:p w:rsidR="00DA6E1F" w:rsidRPr="002C7927" w:rsidRDefault="00DA6E1F" w:rsidP="00641E24">
      <w:pPr>
        <w:rPr>
          <w:lang w:val="sr-Cyrl-CS"/>
        </w:rPr>
      </w:pPr>
    </w:p>
    <w:p w:rsidR="00DA6E1F" w:rsidRDefault="00DA6E1F" w:rsidP="00641E24">
      <w:pPr>
        <w:ind w:firstLine="576"/>
        <w:rPr>
          <w:rFonts w:ascii="Times New Roman" w:hAnsi="Times New Roman" w:cs="Times New Roman"/>
          <w:sz w:val="24"/>
          <w:szCs w:val="24"/>
          <w:lang w:val="sr-Cyrl-CS"/>
        </w:rPr>
      </w:pPr>
      <w:r>
        <w:rPr>
          <w:rFonts w:ascii="Times New Roman" w:hAnsi="Times New Roman" w:cs="Times New Roman"/>
          <w:sz w:val="24"/>
          <w:szCs w:val="24"/>
          <w:lang w:val="sr-Cyrl-CS"/>
        </w:rPr>
        <w:t>Ј</w:t>
      </w:r>
      <w:r w:rsidRPr="002A7260">
        <w:rPr>
          <w:rFonts w:ascii="Times New Roman" w:hAnsi="Times New Roman" w:cs="Times New Roman"/>
          <w:sz w:val="24"/>
          <w:szCs w:val="24"/>
          <w:lang w:val="sr-Cyrl-CS"/>
        </w:rPr>
        <w:t xml:space="preserve">авна набавка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B50226">
        <w:rPr>
          <w:rFonts w:ascii="Times New Roman" w:hAnsi="Times New Roman" w:cs="Times New Roman"/>
          <w:b/>
          <w:bCs/>
          <w:sz w:val="24"/>
          <w:szCs w:val="24"/>
        </w:rPr>
        <w:t xml:space="preserve"> 404-75</w:t>
      </w:r>
      <w:r>
        <w:rPr>
          <w:rFonts w:ascii="Times New Roman" w:hAnsi="Times New Roman" w:cs="Times New Roman"/>
          <w:b/>
          <w:bCs/>
          <w:sz w:val="24"/>
          <w:szCs w:val="24"/>
        </w:rPr>
        <w:t>/17</w:t>
      </w:r>
      <w:r>
        <w:rPr>
          <w:rFonts w:ascii="Times New Roman" w:hAnsi="Times New Roman" w:cs="Times New Roman"/>
          <w:sz w:val="24"/>
          <w:szCs w:val="24"/>
        </w:rPr>
        <w:t xml:space="preserve"> </w:t>
      </w:r>
      <w:r w:rsidRPr="007D3FBB">
        <w:rPr>
          <w:rFonts w:ascii="Times New Roman" w:hAnsi="Times New Roman" w:cs="Times New Roman"/>
          <w:sz w:val="24"/>
          <w:szCs w:val="24"/>
          <w:lang w:val="sr-Cyrl-CS"/>
        </w:rPr>
        <w:t>спроводи</w:t>
      </w:r>
      <w:r>
        <w:rPr>
          <w:rFonts w:ascii="Times New Roman" w:hAnsi="Times New Roman" w:cs="Times New Roman"/>
          <w:sz w:val="24"/>
          <w:szCs w:val="24"/>
          <w:lang w:val="sr-Cyrl-CS"/>
        </w:rPr>
        <w:t xml:space="preserve"> </w:t>
      </w:r>
      <w:r w:rsidRPr="002A7260">
        <w:rPr>
          <w:rFonts w:ascii="Times New Roman" w:hAnsi="Times New Roman" w:cs="Times New Roman"/>
          <w:sz w:val="24"/>
          <w:szCs w:val="24"/>
          <w:lang w:val="sr-Cyrl-CS"/>
        </w:rPr>
        <w:t xml:space="preserve">се </w:t>
      </w:r>
      <w:r w:rsidRPr="00FD774B">
        <w:rPr>
          <w:rFonts w:ascii="Times New Roman" w:hAnsi="Times New Roman" w:cs="Times New Roman"/>
          <w:sz w:val="24"/>
          <w:szCs w:val="24"/>
          <w:lang w:val="sr-Cyrl-CS"/>
        </w:rPr>
        <w:t>у отвореном поступку, у складу са Законом</w:t>
      </w:r>
      <w:r>
        <w:rPr>
          <w:rFonts w:ascii="Times New Roman" w:hAnsi="Times New Roman" w:cs="Times New Roman"/>
          <w:sz w:val="24"/>
          <w:szCs w:val="24"/>
          <w:lang w:val="sr-Cyrl-CS"/>
        </w:rPr>
        <w:t xml:space="preserve">о јавним </w:t>
      </w:r>
      <w:r w:rsidRPr="000762DF">
        <w:rPr>
          <w:rFonts w:ascii="Times New Roman" w:hAnsi="Times New Roman" w:cs="Times New Roman"/>
          <w:sz w:val="24"/>
          <w:szCs w:val="24"/>
          <w:lang w:val="sr-Cyrl-CS"/>
        </w:rPr>
        <w:t xml:space="preserve">набавкама </w:t>
      </w:r>
      <w:r w:rsidRPr="000762DF">
        <w:rPr>
          <w:rFonts w:ascii="Times New Roman" w:hAnsi="Times New Roman" w:cs="Times New Roman"/>
          <w:sz w:val="24"/>
          <w:szCs w:val="24"/>
        </w:rPr>
        <w:t>(„Службени гласник РС”</w:t>
      </w:r>
      <w:r>
        <w:rPr>
          <w:rFonts w:ascii="Times New Roman" w:hAnsi="Times New Roman" w:cs="Times New Roman"/>
          <w:sz w:val="24"/>
          <w:szCs w:val="24"/>
          <w:lang w:val="sr-Cyrl-CS"/>
        </w:rPr>
        <w:t>,</w:t>
      </w:r>
      <w:r w:rsidRPr="000762DF">
        <w:rPr>
          <w:rFonts w:ascii="Times New Roman" w:hAnsi="Times New Roman" w:cs="Times New Roman"/>
          <w:sz w:val="24"/>
          <w:szCs w:val="24"/>
          <w:lang w:val="sr-Cyrl-CS"/>
        </w:rPr>
        <w:t xml:space="preserve"> бр.</w:t>
      </w:r>
      <w:r w:rsidRPr="000762DF">
        <w:rPr>
          <w:rFonts w:ascii="Times New Roman" w:hAnsi="Times New Roman" w:cs="Times New Roman"/>
          <w:sz w:val="24"/>
          <w:szCs w:val="24"/>
        </w:rPr>
        <w:t xml:space="preserve"> 124/12</w:t>
      </w:r>
      <w:r w:rsidRPr="000762DF">
        <w:rPr>
          <w:rFonts w:ascii="Times New Roman" w:hAnsi="Times New Roman" w:cs="Times New Roman"/>
          <w:sz w:val="24"/>
          <w:szCs w:val="24"/>
          <w:lang w:val="sr-Cyrl-CS"/>
        </w:rPr>
        <w:t>, 14/15 и 68/15</w:t>
      </w:r>
      <w:r w:rsidRPr="000762DF">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2A7260">
        <w:rPr>
          <w:rFonts w:ascii="Times New Roman" w:hAnsi="Times New Roman" w:cs="Times New Roman"/>
          <w:sz w:val="24"/>
          <w:szCs w:val="24"/>
          <w:lang w:val="sr-Cyrl-CS"/>
        </w:rPr>
        <w:t>и подзаконским актима којима се уређују јавне набавке</w:t>
      </w:r>
      <w:r>
        <w:rPr>
          <w:rFonts w:ascii="Times New Roman" w:hAnsi="Times New Roman" w:cs="Times New Roman"/>
          <w:sz w:val="24"/>
          <w:szCs w:val="24"/>
          <w:lang w:val="sr-Cyrl-CS"/>
        </w:rPr>
        <w:t xml:space="preserve"> </w:t>
      </w:r>
      <w:r w:rsidRPr="000762DF">
        <w:rPr>
          <w:rFonts w:ascii="Times New Roman" w:hAnsi="Times New Roman" w:cs="Times New Roman"/>
          <w:sz w:val="24"/>
          <w:szCs w:val="24"/>
          <w:lang w:val="sr-Cyrl-CS"/>
        </w:rPr>
        <w:t>(у даљем тексту</w:t>
      </w:r>
      <w:r>
        <w:rPr>
          <w:rFonts w:ascii="Times New Roman" w:hAnsi="Times New Roman" w:cs="Times New Roman"/>
          <w:sz w:val="24"/>
          <w:szCs w:val="24"/>
          <w:lang w:val="sr-Cyrl-CS"/>
        </w:rPr>
        <w:t>:</w:t>
      </w:r>
      <w:r w:rsidRPr="000762DF">
        <w:rPr>
          <w:rFonts w:ascii="Times New Roman" w:hAnsi="Times New Roman" w:cs="Times New Roman"/>
          <w:sz w:val="24"/>
          <w:szCs w:val="24"/>
          <w:lang w:val="sr-Cyrl-CS"/>
        </w:rPr>
        <w:t xml:space="preserve"> З</w:t>
      </w:r>
      <w:r>
        <w:rPr>
          <w:rFonts w:ascii="Times New Roman" w:hAnsi="Times New Roman" w:cs="Times New Roman"/>
          <w:sz w:val="24"/>
          <w:szCs w:val="24"/>
          <w:lang w:val="sr-Latn-CS"/>
        </w:rPr>
        <w:t>JН</w:t>
      </w:r>
      <w:r w:rsidRPr="000762DF">
        <w:rPr>
          <w:rFonts w:ascii="Times New Roman" w:hAnsi="Times New Roman" w:cs="Times New Roman"/>
          <w:sz w:val="24"/>
          <w:szCs w:val="24"/>
          <w:lang w:val="sr-Cyrl-CS"/>
        </w:rPr>
        <w:t>)</w:t>
      </w:r>
      <w:r w:rsidRPr="002A7260">
        <w:rPr>
          <w:rFonts w:ascii="Times New Roman" w:hAnsi="Times New Roman" w:cs="Times New Roman"/>
          <w:sz w:val="24"/>
          <w:szCs w:val="24"/>
          <w:lang w:val="sr-Cyrl-CS"/>
        </w:rPr>
        <w:t>.</w:t>
      </w:r>
    </w:p>
    <w:p w:rsidR="00DA6E1F" w:rsidRDefault="00DA6E1F" w:rsidP="00641E24">
      <w:pPr>
        <w:pStyle w:val="Heading2"/>
        <w:rPr>
          <w:sz w:val="24"/>
          <w:szCs w:val="24"/>
          <w:lang w:val="sr-Cyrl-CS"/>
        </w:rPr>
      </w:pPr>
      <w:bookmarkStart w:id="4" w:name="_Toc310328261"/>
      <w:r w:rsidRPr="006872EF">
        <w:rPr>
          <w:sz w:val="24"/>
          <w:szCs w:val="24"/>
          <w:lang w:val="sr-Cyrl-CS"/>
        </w:rPr>
        <w:t>ПРЕДМЕТ ЈАВНЕ НАБАВКЕ</w:t>
      </w:r>
      <w:bookmarkEnd w:id="4"/>
    </w:p>
    <w:p w:rsidR="00DA6E1F" w:rsidRPr="002C7927" w:rsidRDefault="00DA6E1F" w:rsidP="00641E24">
      <w:pPr>
        <w:rPr>
          <w:lang w:val="sr-Cyrl-CS"/>
        </w:rPr>
      </w:pPr>
    </w:p>
    <w:p w:rsidR="00DA6E1F" w:rsidRPr="00B50226" w:rsidRDefault="00DA6E1F" w:rsidP="007C0237">
      <w:pPr>
        <w:ind w:firstLine="576"/>
        <w:rPr>
          <w:rFonts w:ascii="Times New Roman" w:hAnsi="Times New Roman" w:cs="Times New Roman"/>
          <w:b/>
          <w:bCs/>
          <w:sz w:val="24"/>
          <w:szCs w:val="24"/>
        </w:rPr>
      </w:pPr>
      <w:r w:rsidRPr="007D3FBB">
        <w:rPr>
          <w:rFonts w:ascii="Times New Roman" w:hAnsi="Times New Roman" w:cs="Times New Roman"/>
          <w:sz w:val="24"/>
          <w:szCs w:val="24"/>
        </w:rPr>
        <w:t xml:space="preserve">Предмет јавне набавке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Р</w:t>
      </w:r>
      <w:r>
        <w:rPr>
          <w:rFonts w:ascii="Times New Roman" w:hAnsi="Times New Roman" w:cs="Times New Roman"/>
          <w:b/>
          <w:bCs/>
          <w:sz w:val="24"/>
          <w:szCs w:val="24"/>
        </w:rPr>
        <w:t>адов</w:t>
      </w:r>
      <w:r>
        <w:rPr>
          <w:rFonts w:ascii="Times New Roman" w:hAnsi="Times New Roman" w:cs="Times New Roman"/>
          <w:b/>
          <w:bCs/>
          <w:sz w:val="24"/>
          <w:szCs w:val="24"/>
          <w:lang w:val="sr-Cyrl-CS"/>
        </w:rPr>
        <w:t>и</w:t>
      </w:r>
      <w:r w:rsidRPr="00B50226">
        <w:rPr>
          <w:rFonts w:ascii="Times New Roman" w:hAnsi="Times New Roman" w:cs="Times New Roman"/>
          <w:b/>
          <w:bCs/>
          <w:sz w:val="24"/>
          <w:szCs w:val="24"/>
        </w:rPr>
        <w:t xml:space="preserve"> на </w:t>
      </w:r>
      <w:r>
        <w:rPr>
          <w:rFonts w:ascii="Times New Roman" w:hAnsi="Times New Roman" w:cs="Times New Roman"/>
          <w:b/>
          <w:bCs/>
          <w:sz w:val="24"/>
          <w:szCs w:val="24"/>
          <w:lang w:val="sr-Cyrl-CS"/>
        </w:rPr>
        <w:t xml:space="preserve">уређењу </w:t>
      </w:r>
      <w:r w:rsidRPr="00B50226">
        <w:rPr>
          <w:rFonts w:ascii="Times New Roman" w:hAnsi="Times New Roman" w:cs="Times New Roman"/>
          <w:b/>
          <w:bCs/>
          <w:sz w:val="24"/>
          <w:szCs w:val="24"/>
        </w:rPr>
        <w:t>платоу испред Градске куће  у Ужицу.</w:t>
      </w:r>
    </w:p>
    <w:p w:rsidR="00DA6E1F" w:rsidRDefault="00DA6E1F" w:rsidP="007C0237">
      <w:pPr>
        <w:ind w:firstLine="576"/>
        <w:rPr>
          <w:rFonts w:ascii="Times New Roman" w:hAnsi="Times New Roman" w:cs="Times New Roman"/>
          <w:sz w:val="24"/>
          <w:szCs w:val="24"/>
        </w:rPr>
      </w:pPr>
    </w:p>
    <w:p w:rsidR="00DA6E1F" w:rsidRPr="008F725E" w:rsidRDefault="00DA6E1F" w:rsidP="007C0237">
      <w:pPr>
        <w:ind w:firstLine="576"/>
        <w:rPr>
          <w:rFonts w:ascii="Times New Roman" w:hAnsi="Times New Roman" w:cs="Times New Roman"/>
          <w:sz w:val="24"/>
          <w:szCs w:val="24"/>
        </w:rPr>
      </w:pPr>
      <w:r w:rsidRPr="000B04E7">
        <w:rPr>
          <w:rFonts w:ascii="Times New Roman" w:hAnsi="Times New Roman" w:cs="Times New Roman"/>
          <w:sz w:val="24"/>
          <w:szCs w:val="24"/>
          <w:lang w:val="sr-Cyrl-CS"/>
        </w:rPr>
        <w:t>Ознака из класификације делатности: Сектор Ф – грађевинарство; Шифра ОРН:</w:t>
      </w:r>
      <w:r w:rsidRPr="000B04E7">
        <w:rPr>
          <w:rFonts w:ascii="Times New Roman" w:hAnsi="Times New Roman" w:cs="Times New Roman"/>
          <w:sz w:val="24"/>
          <w:szCs w:val="24"/>
        </w:rPr>
        <w:t xml:space="preserve"> 45432112-2 Поплочавање, 45233253 Радови на површинском слоју пешачких стаза, 45231300 Радови на изградњи цевовода за воду и канализацију, 4531</w:t>
      </w:r>
      <w:r>
        <w:rPr>
          <w:rFonts w:ascii="Times New Roman" w:hAnsi="Times New Roman" w:cs="Times New Roman"/>
          <w:sz w:val="24"/>
          <w:szCs w:val="24"/>
        </w:rPr>
        <w:t>6100 Инсталације спољне расвете</w:t>
      </w:r>
      <w:r>
        <w:rPr>
          <w:rFonts w:ascii="Times New Roman" w:hAnsi="Times New Roman" w:cs="Times New Roman"/>
          <w:sz w:val="24"/>
          <w:szCs w:val="24"/>
          <w:lang w:val="sr-Cyrl-CS"/>
        </w:rPr>
        <w:t>.</w:t>
      </w:r>
      <w:r w:rsidRPr="008F725E">
        <w:rPr>
          <w:rFonts w:ascii="Times New Roman" w:hAnsi="Times New Roman" w:cs="Times New Roman"/>
          <w:sz w:val="24"/>
          <w:szCs w:val="24"/>
        </w:rPr>
        <w:t xml:space="preserve"> </w:t>
      </w:r>
    </w:p>
    <w:p w:rsidR="00DA6E1F" w:rsidRPr="00104D92" w:rsidRDefault="00DA6E1F" w:rsidP="00104D92">
      <w:pPr>
        <w:ind w:firstLine="576"/>
        <w:rPr>
          <w:rFonts w:ascii="Times New Roman" w:hAnsi="Times New Roman" w:cs="Times New Roman"/>
          <w:b/>
          <w:bCs/>
          <w:sz w:val="24"/>
          <w:szCs w:val="24"/>
          <w:lang w:val="sr-Latn-CS"/>
        </w:rPr>
      </w:pPr>
    </w:p>
    <w:p w:rsidR="00DA6E1F" w:rsidRDefault="00DA6E1F" w:rsidP="00641E24">
      <w:pPr>
        <w:pStyle w:val="Heading2"/>
        <w:rPr>
          <w:lang w:val="sr-Cyrl-CS"/>
        </w:rPr>
      </w:pPr>
      <w:r>
        <w:rPr>
          <w:lang w:val="sr-Cyrl-CS"/>
        </w:rPr>
        <w:t>ЦИЉ ПОСТУПКА</w:t>
      </w:r>
    </w:p>
    <w:p w:rsidR="00DA6E1F" w:rsidRPr="0027466B" w:rsidRDefault="00DA6E1F" w:rsidP="00641E24">
      <w:pPr>
        <w:rPr>
          <w:rFonts w:ascii="Times New Roman" w:hAnsi="Times New Roman" w:cs="Times New Roman"/>
          <w:lang w:val="sr-Cyrl-CS"/>
        </w:rPr>
      </w:pPr>
    </w:p>
    <w:p w:rsidR="00DA6E1F" w:rsidRPr="007D3FBB" w:rsidRDefault="00DA6E1F" w:rsidP="00641E24">
      <w:pPr>
        <w:ind w:firstLine="576"/>
        <w:rPr>
          <w:rFonts w:ascii="Times New Roman" w:hAnsi="Times New Roman" w:cs="Times New Roman"/>
          <w:sz w:val="24"/>
          <w:szCs w:val="24"/>
          <w:lang w:val="sr-Cyrl-CS"/>
        </w:rPr>
      </w:pPr>
      <w:r w:rsidRPr="00B11DE0">
        <w:rPr>
          <w:rFonts w:ascii="Times New Roman" w:hAnsi="Times New Roman" w:cs="Times New Roman"/>
          <w:sz w:val="24"/>
          <w:szCs w:val="24"/>
          <w:lang w:val="sr-Cyrl-CS"/>
        </w:rPr>
        <w:t xml:space="preserve">Поступак јавне </w:t>
      </w:r>
      <w:r w:rsidRPr="007D3FBB">
        <w:rPr>
          <w:rFonts w:ascii="Times New Roman" w:hAnsi="Times New Roman" w:cs="Times New Roman"/>
          <w:sz w:val="24"/>
          <w:szCs w:val="24"/>
          <w:lang w:val="sr-Cyrl-CS"/>
        </w:rPr>
        <w:t xml:space="preserve">набавке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sz w:val="24"/>
          <w:szCs w:val="24"/>
        </w:rPr>
        <w:t xml:space="preserve">, </w:t>
      </w:r>
      <w:r w:rsidRPr="007D3FBB">
        <w:rPr>
          <w:rFonts w:ascii="Times New Roman" w:hAnsi="Times New Roman" w:cs="Times New Roman"/>
          <w:sz w:val="24"/>
          <w:szCs w:val="24"/>
          <w:lang w:val="sr-Cyrl-CS"/>
        </w:rPr>
        <w:t>спроводи се ради закључења уговора о јавној набавци.</w:t>
      </w:r>
    </w:p>
    <w:p w:rsidR="00DA6E1F" w:rsidRPr="007D3FBB" w:rsidRDefault="00DA6E1F" w:rsidP="00641E24">
      <w:pPr>
        <w:pStyle w:val="Heading2"/>
        <w:rPr>
          <w:sz w:val="24"/>
          <w:szCs w:val="24"/>
          <w:lang w:val="sr-Cyrl-CS"/>
        </w:rPr>
      </w:pPr>
      <w:r w:rsidRPr="007D3FBB">
        <w:rPr>
          <w:sz w:val="24"/>
          <w:szCs w:val="24"/>
          <w:lang w:val="sr-Cyrl-CS"/>
        </w:rPr>
        <w:t xml:space="preserve">КОНТАКТ </w:t>
      </w:r>
    </w:p>
    <w:p w:rsidR="00DA6E1F" w:rsidRPr="007D3FBB" w:rsidRDefault="00DA6E1F" w:rsidP="00641E24">
      <w:pPr>
        <w:rPr>
          <w:lang w:val="sr-Cyrl-CS"/>
        </w:rPr>
      </w:pPr>
    </w:p>
    <w:p w:rsidR="00DA6E1F" w:rsidRPr="00B50226" w:rsidRDefault="00DA6E1F" w:rsidP="00602831">
      <w:pPr>
        <w:ind w:firstLine="576"/>
        <w:rPr>
          <w:rFonts w:ascii="Times New Roman" w:hAnsi="Times New Roman" w:cs="Times New Roman"/>
          <w:color w:val="FF0000"/>
          <w:sz w:val="24"/>
          <w:szCs w:val="24"/>
          <w:lang w:val="sr-Cyrl-CS"/>
        </w:rPr>
      </w:pPr>
      <w:r w:rsidRPr="007D3FBB">
        <w:rPr>
          <w:rFonts w:ascii="Times New Roman" w:hAnsi="Times New Roman" w:cs="Times New Roman"/>
          <w:sz w:val="24"/>
          <w:szCs w:val="24"/>
        </w:rPr>
        <w:t>Лице за контакт</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Славиша Пројевић </w:t>
      </w:r>
      <w:r>
        <w:rPr>
          <w:rFonts w:ascii="Times New Roman" w:hAnsi="Times New Roman" w:cs="Times New Roman"/>
          <w:sz w:val="24"/>
          <w:szCs w:val="24"/>
          <w:lang w:val="sr-Cyrl-CS"/>
        </w:rPr>
        <w:t>, дип. ецц</w:t>
      </w:r>
    </w:p>
    <w:p w:rsidR="00DA6E1F" w:rsidRPr="00B50226" w:rsidRDefault="00DA6E1F" w:rsidP="00602831">
      <w:pPr>
        <w:ind w:firstLine="576"/>
        <w:rPr>
          <w:rFonts w:ascii="Times New Roman" w:hAnsi="Times New Roman" w:cs="Times New Roman"/>
          <w:sz w:val="24"/>
          <w:szCs w:val="24"/>
          <w:lang w:val="sr-Cyrl-CS"/>
        </w:rPr>
      </w:pPr>
      <w:r w:rsidRPr="007D3FBB">
        <w:rPr>
          <w:rFonts w:ascii="Times New Roman" w:hAnsi="Times New Roman" w:cs="Times New Roman"/>
          <w:sz w:val="24"/>
          <w:szCs w:val="24"/>
          <w:lang w:val="sr-Cyrl-CS"/>
        </w:rPr>
        <w:t xml:space="preserve">Имејл и број </w:t>
      </w:r>
      <w:r>
        <w:rPr>
          <w:rFonts w:ascii="Times New Roman" w:hAnsi="Times New Roman" w:cs="Times New Roman"/>
          <w:sz w:val="24"/>
          <w:szCs w:val="24"/>
          <w:lang w:val="sr-Cyrl-CS"/>
        </w:rPr>
        <w:t>тел.</w:t>
      </w:r>
      <w:r w:rsidRPr="00AB6673">
        <w:rPr>
          <w:rFonts w:ascii="Times New Roman" w:hAnsi="Times New Roman" w:cs="Times New Roman"/>
          <w:sz w:val="24"/>
          <w:szCs w:val="24"/>
          <w:lang w:val="sr-Cyrl-CS"/>
        </w:rPr>
        <w:t xml:space="preserve">: </w:t>
      </w:r>
      <w:hyperlink r:id="rId10" w:history="1">
        <w:r w:rsidRPr="0033202F">
          <w:rPr>
            <w:rStyle w:val="Hyperlink"/>
          </w:rPr>
          <w:t>slavisa.projevic@uzice.rs</w:t>
        </w:r>
      </w:hyperlink>
      <w:r>
        <w:t xml:space="preserve"> </w:t>
      </w:r>
      <w:r w:rsidRPr="00AB6673">
        <w:rPr>
          <w:rFonts w:ascii="Times New Roman" w:hAnsi="Times New Roman" w:cs="Times New Roman"/>
          <w:sz w:val="24"/>
          <w:szCs w:val="24"/>
          <w:lang w:val="sr-Cyrl-CS"/>
        </w:rPr>
        <w:t xml:space="preserve"> </w:t>
      </w:r>
      <w:r>
        <w:rPr>
          <w:rFonts w:ascii="Times New Roman" w:hAnsi="Times New Roman" w:cs="Times New Roman"/>
          <w:sz w:val="24"/>
          <w:szCs w:val="24"/>
        </w:rPr>
        <w:t xml:space="preserve">031-590-138, </w:t>
      </w:r>
      <w:r>
        <w:rPr>
          <w:rFonts w:ascii="Times New Roman" w:hAnsi="Times New Roman" w:cs="Times New Roman"/>
          <w:sz w:val="24"/>
          <w:szCs w:val="24"/>
          <w:lang w:val="sr-Cyrl-CS"/>
        </w:rPr>
        <w:t>и</w:t>
      </w:r>
    </w:p>
    <w:p w:rsidR="00DA6E1F" w:rsidRDefault="00DA6E1F" w:rsidP="00602831">
      <w:pPr>
        <w:ind w:firstLine="576"/>
        <w:rPr>
          <w:rFonts w:ascii="Times New Roman" w:hAnsi="Times New Roman" w:cs="Times New Roman"/>
          <w:sz w:val="24"/>
          <w:szCs w:val="24"/>
          <w:lang w:val="sr-Cyrl-CS"/>
        </w:rPr>
      </w:pPr>
    </w:p>
    <w:p w:rsidR="00DA6E1F" w:rsidRPr="00B50226" w:rsidRDefault="00DA6E1F" w:rsidP="00B50226">
      <w:pPr>
        <w:ind w:firstLine="576"/>
        <w:rPr>
          <w:rFonts w:ascii="Times New Roman" w:hAnsi="Times New Roman" w:cs="Times New Roman"/>
          <w:color w:val="FF0000"/>
          <w:sz w:val="24"/>
          <w:szCs w:val="24"/>
          <w:lang w:val="sr-Cyrl-CS"/>
        </w:rPr>
      </w:pPr>
      <w:r w:rsidRPr="007D3FBB">
        <w:rPr>
          <w:rFonts w:ascii="Times New Roman" w:hAnsi="Times New Roman" w:cs="Times New Roman"/>
          <w:sz w:val="24"/>
          <w:szCs w:val="24"/>
        </w:rPr>
        <w:t>Лице за контакт</w:t>
      </w:r>
      <w:r>
        <w:rPr>
          <w:rFonts w:ascii="Times New Roman" w:hAnsi="Times New Roman" w:cs="Times New Roman"/>
          <w:sz w:val="24"/>
          <w:szCs w:val="24"/>
          <w:lang w:val="sr-Cyrl-CS"/>
        </w:rPr>
        <w:t>: Вера Вукосављевић , дип. правник</w:t>
      </w:r>
    </w:p>
    <w:p w:rsidR="00DA6E1F" w:rsidRDefault="00DA6E1F" w:rsidP="00B50226">
      <w:pPr>
        <w:ind w:firstLine="576"/>
        <w:rPr>
          <w:rFonts w:ascii="Times New Roman" w:hAnsi="Times New Roman" w:cs="Times New Roman"/>
          <w:sz w:val="24"/>
          <w:szCs w:val="24"/>
        </w:rPr>
      </w:pPr>
      <w:r w:rsidRPr="007D3FBB">
        <w:rPr>
          <w:rFonts w:ascii="Times New Roman" w:hAnsi="Times New Roman" w:cs="Times New Roman"/>
          <w:sz w:val="24"/>
          <w:szCs w:val="24"/>
          <w:lang w:val="sr-Cyrl-CS"/>
        </w:rPr>
        <w:t xml:space="preserve">Имејл и број </w:t>
      </w:r>
      <w:r>
        <w:rPr>
          <w:rFonts w:ascii="Times New Roman" w:hAnsi="Times New Roman" w:cs="Times New Roman"/>
          <w:sz w:val="24"/>
          <w:szCs w:val="24"/>
          <w:lang w:val="sr-Cyrl-CS"/>
        </w:rPr>
        <w:t>тел.</w:t>
      </w:r>
      <w:r w:rsidRPr="00AB6673">
        <w:rPr>
          <w:rFonts w:ascii="Times New Roman" w:hAnsi="Times New Roman" w:cs="Times New Roman"/>
          <w:sz w:val="24"/>
          <w:szCs w:val="24"/>
          <w:lang w:val="sr-Cyrl-CS"/>
        </w:rPr>
        <w:t xml:space="preserve">: </w:t>
      </w:r>
      <w:hyperlink r:id="rId11" w:history="1">
        <w:r>
          <w:rPr>
            <w:rStyle w:val="Hyperlink"/>
          </w:rPr>
          <w:t>vera.vukosavljevic</w:t>
        </w:r>
        <w:r w:rsidRPr="0033202F">
          <w:rPr>
            <w:rStyle w:val="Hyperlink"/>
          </w:rPr>
          <w:t>@uzice.rs</w:t>
        </w:r>
      </w:hyperlink>
      <w:r>
        <w:t xml:space="preserve"> </w:t>
      </w:r>
      <w:r w:rsidRPr="00AB6673">
        <w:rPr>
          <w:rFonts w:ascii="Times New Roman" w:hAnsi="Times New Roman" w:cs="Times New Roman"/>
          <w:sz w:val="24"/>
          <w:szCs w:val="24"/>
          <w:lang w:val="sr-Cyrl-CS"/>
        </w:rPr>
        <w:t xml:space="preserve"> </w:t>
      </w:r>
      <w:r>
        <w:rPr>
          <w:rFonts w:ascii="Times New Roman" w:hAnsi="Times New Roman" w:cs="Times New Roman"/>
          <w:sz w:val="24"/>
          <w:szCs w:val="24"/>
        </w:rPr>
        <w:t>031-590-138</w:t>
      </w:r>
    </w:p>
    <w:p w:rsidR="00DA6E1F" w:rsidRDefault="00DA6E1F" w:rsidP="00B50226">
      <w:pPr>
        <w:ind w:firstLine="576"/>
        <w:rPr>
          <w:rFonts w:ascii="Times New Roman" w:hAnsi="Times New Roman" w:cs="Times New Roman"/>
          <w:sz w:val="24"/>
          <w:szCs w:val="24"/>
        </w:rPr>
      </w:pPr>
    </w:p>
    <w:p w:rsidR="00DA6E1F" w:rsidRDefault="00DA6E1F" w:rsidP="00B50226">
      <w:pPr>
        <w:ind w:firstLine="576"/>
        <w:rPr>
          <w:rFonts w:ascii="Times New Roman" w:hAnsi="Times New Roman" w:cs="Times New Roman"/>
          <w:sz w:val="24"/>
          <w:szCs w:val="24"/>
        </w:rPr>
      </w:pPr>
    </w:p>
    <w:p w:rsidR="00DA6E1F" w:rsidRDefault="00DA6E1F" w:rsidP="00B50226">
      <w:pPr>
        <w:ind w:firstLine="576"/>
        <w:rPr>
          <w:rFonts w:ascii="Times New Roman" w:hAnsi="Times New Roman" w:cs="Times New Roman"/>
          <w:sz w:val="24"/>
          <w:szCs w:val="24"/>
        </w:rPr>
      </w:pPr>
    </w:p>
    <w:p w:rsidR="00DA6E1F" w:rsidRDefault="00DA6E1F" w:rsidP="00B50226">
      <w:pPr>
        <w:ind w:firstLine="576"/>
        <w:rPr>
          <w:rFonts w:ascii="Times New Roman" w:hAnsi="Times New Roman" w:cs="Times New Roman"/>
          <w:sz w:val="24"/>
          <w:szCs w:val="24"/>
        </w:rPr>
      </w:pPr>
    </w:p>
    <w:p w:rsidR="00DA6E1F" w:rsidRDefault="00DA6E1F" w:rsidP="00B50226">
      <w:pPr>
        <w:ind w:firstLine="576"/>
        <w:rPr>
          <w:rFonts w:ascii="Times New Roman" w:hAnsi="Times New Roman" w:cs="Times New Roman"/>
          <w:sz w:val="24"/>
          <w:szCs w:val="24"/>
        </w:rPr>
      </w:pPr>
    </w:p>
    <w:p w:rsidR="00DA6E1F" w:rsidRDefault="00DA6E1F" w:rsidP="00B50226">
      <w:pPr>
        <w:ind w:firstLine="576"/>
        <w:rPr>
          <w:rFonts w:ascii="Times New Roman" w:hAnsi="Times New Roman" w:cs="Times New Roman"/>
          <w:sz w:val="24"/>
          <w:szCs w:val="24"/>
        </w:rPr>
      </w:pPr>
    </w:p>
    <w:p w:rsidR="00DA6E1F" w:rsidRPr="00B50226" w:rsidRDefault="00DA6E1F" w:rsidP="00B50226">
      <w:pPr>
        <w:ind w:firstLine="576"/>
        <w:rPr>
          <w:rFonts w:ascii="Times New Roman" w:hAnsi="Times New Roman" w:cs="Times New Roman"/>
          <w:sz w:val="24"/>
          <w:szCs w:val="24"/>
          <w:lang w:val="sr-Cyrl-CS"/>
        </w:rPr>
      </w:pPr>
    </w:p>
    <w:p w:rsidR="00DA6E1F" w:rsidRDefault="00DA6E1F" w:rsidP="00F0420B">
      <w:pPr>
        <w:pStyle w:val="Heading1"/>
        <w:ind w:left="0" w:firstLine="18"/>
        <w:rPr>
          <w:sz w:val="24"/>
          <w:szCs w:val="24"/>
          <w:lang w:val="sr-Cyrl-CS"/>
        </w:rPr>
      </w:pPr>
      <w:r w:rsidRPr="00AB6673">
        <w:rPr>
          <w:sz w:val="24"/>
          <w:szCs w:val="24"/>
        </w:rPr>
        <w:t>УСЛОВИ ЗА УЧЕШЋЕ У ПОСТУПКУ ЈАВНЕ НАБАВКЕ ИЗ ЧЛ</w:t>
      </w:r>
      <w:r w:rsidRPr="00F0420B">
        <w:rPr>
          <w:sz w:val="24"/>
          <w:szCs w:val="24"/>
        </w:rPr>
        <w:t>. 75. И 76. ЗЈН И УПУТСТВО КАКО СЕ ДОКАЗУЈЕ ИСПУЊЕНОСТ ТИХ УСЛОВА</w:t>
      </w:r>
    </w:p>
    <w:p w:rsidR="00DA6E1F" w:rsidRDefault="00DA6E1F" w:rsidP="000762DF">
      <w:pPr>
        <w:ind w:firstLine="576"/>
        <w:rPr>
          <w:rFonts w:ascii="Times New Roman" w:hAnsi="Times New Roman" w:cs="Times New Roman"/>
          <w:sz w:val="24"/>
          <w:szCs w:val="24"/>
          <w:lang w:val="sr-Latn-CS"/>
        </w:rPr>
      </w:pPr>
    </w:p>
    <w:p w:rsidR="00DA6E1F" w:rsidRPr="00FE26CF" w:rsidRDefault="00DA6E1F" w:rsidP="00C51E79">
      <w:pPr>
        <w:ind w:firstLine="576"/>
        <w:jc w:val="center"/>
        <w:rPr>
          <w:rFonts w:ascii="Times New Roman" w:hAnsi="Times New Roman" w:cs="Times New Roman"/>
          <w:b/>
          <w:bCs/>
          <w:sz w:val="24"/>
          <w:szCs w:val="24"/>
          <w:lang w:val="sr-Cyrl-CS"/>
        </w:rPr>
      </w:pPr>
      <w:r w:rsidRPr="00FE26CF">
        <w:rPr>
          <w:rFonts w:ascii="Times New Roman" w:hAnsi="Times New Roman" w:cs="Times New Roman"/>
          <w:b/>
          <w:bCs/>
          <w:sz w:val="24"/>
          <w:szCs w:val="24"/>
          <w:lang w:val="sr-Cyrl-CS"/>
        </w:rPr>
        <w:t>ОБАВЕЗНИ УСЛОВИ</w:t>
      </w:r>
    </w:p>
    <w:p w:rsidR="00DA6E1F" w:rsidRPr="003063DE" w:rsidRDefault="00DA6E1F" w:rsidP="003063DE">
      <w:pPr>
        <w:ind w:firstLine="576"/>
        <w:rPr>
          <w:rFonts w:ascii="Times New Roman" w:hAnsi="Times New Roman" w:cs="Times New Roman"/>
          <w:sz w:val="24"/>
          <w:szCs w:val="24"/>
        </w:rPr>
      </w:pPr>
    </w:p>
    <w:p w:rsidR="00DA6E1F" w:rsidRPr="00795966" w:rsidRDefault="00DA6E1F" w:rsidP="00795966">
      <w:pPr>
        <w:ind w:firstLine="576"/>
        <w:rPr>
          <w:rFonts w:ascii="Times New Roman" w:hAnsi="Times New Roman" w:cs="Times New Roman"/>
          <w:sz w:val="24"/>
          <w:szCs w:val="24"/>
          <w:lang w:val="sr-Cyrl-CS"/>
        </w:rPr>
      </w:pPr>
      <w:r w:rsidRPr="003063DE">
        <w:rPr>
          <w:rFonts w:ascii="Times New Roman" w:hAnsi="Times New Roman" w:cs="Times New Roman"/>
          <w:sz w:val="24"/>
          <w:szCs w:val="24"/>
        </w:rPr>
        <w:t xml:space="preserve">У поступку јавне набавке </w:t>
      </w:r>
      <w:r w:rsidRPr="007D3FBB">
        <w:rPr>
          <w:rFonts w:ascii="Times New Roman" w:hAnsi="Times New Roman" w:cs="Times New Roman"/>
          <w:sz w:val="24"/>
          <w:szCs w:val="24"/>
        </w:rPr>
        <w:t>бр</w:t>
      </w:r>
      <w:r w:rsidRPr="007D3FBB">
        <w:rPr>
          <w:rFonts w:ascii="Times New Roman" w:hAnsi="Times New Roman" w:cs="Times New Roman"/>
          <w:sz w:val="24"/>
          <w:szCs w:val="24"/>
          <w:lang w:val="ru-RU"/>
        </w:rPr>
        <w:t>ој</w:t>
      </w:r>
      <w:r>
        <w:rPr>
          <w:rFonts w:ascii="Times New Roman" w:hAnsi="Times New Roman" w:cs="Times New Roman"/>
          <w:sz w:val="24"/>
          <w:szCs w:val="24"/>
          <w:lang w:val="ru-RU"/>
        </w:rPr>
        <w:t xml:space="preserve">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sz w:val="24"/>
          <w:szCs w:val="24"/>
        </w:rPr>
        <w:t xml:space="preserve">  </w:t>
      </w:r>
      <w:r w:rsidRPr="007D3FBB">
        <w:rPr>
          <w:rFonts w:ascii="Times New Roman" w:hAnsi="Times New Roman" w:cs="Times New Roman"/>
          <w:sz w:val="24"/>
          <w:szCs w:val="24"/>
        </w:rPr>
        <w:t>понуђач</w:t>
      </w:r>
      <w:r w:rsidRPr="003063DE">
        <w:rPr>
          <w:rFonts w:ascii="Times New Roman" w:hAnsi="Times New Roman" w:cs="Times New Roman"/>
          <w:sz w:val="24"/>
          <w:szCs w:val="24"/>
        </w:rPr>
        <w:t xml:space="preserve"> мора да докаже да испуњава </w:t>
      </w:r>
      <w:r w:rsidRPr="00234E55">
        <w:rPr>
          <w:rFonts w:ascii="Times New Roman" w:hAnsi="Times New Roman" w:cs="Times New Roman"/>
          <w:sz w:val="24"/>
          <w:szCs w:val="24"/>
        </w:rPr>
        <w:t>обавезне услове</w:t>
      </w:r>
      <w:r w:rsidRPr="003063DE">
        <w:rPr>
          <w:rFonts w:ascii="Times New Roman" w:hAnsi="Times New Roman" w:cs="Times New Roman"/>
          <w:sz w:val="24"/>
          <w:szCs w:val="24"/>
        </w:rPr>
        <w:t xml:space="preserve"> за уче</w:t>
      </w:r>
      <w:r>
        <w:rPr>
          <w:rFonts w:ascii="Times New Roman" w:hAnsi="Times New Roman" w:cs="Times New Roman"/>
          <w:sz w:val="24"/>
          <w:szCs w:val="24"/>
        </w:rPr>
        <w:t>шће, дефинисане чл</w:t>
      </w:r>
      <w:r>
        <w:rPr>
          <w:rFonts w:ascii="Times New Roman" w:hAnsi="Times New Roman" w:cs="Times New Roman"/>
          <w:sz w:val="24"/>
          <w:szCs w:val="24"/>
          <w:lang w:val="sr-Cyrl-CS"/>
        </w:rPr>
        <w:t xml:space="preserve">аном </w:t>
      </w:r>
      <w:r w:rsidRPr="003063DE">
        <w:rPr>
          <w:rFonts w:ascii="Times New Roman" w:hAnsi="Times New Roman" w:cs="Times New Roman"/>
          <w:sz w:val="24"/>
          <w:szCs w:val="24"/>
        </w:rPr>
        <w:t xml:space="preserve">75. ЗЈН, </w:t>
      </w:r>
      <w:r w:rsidRPr="003063DE">
        <w:rPr>
          <w:rFonts w:ascii="Times New Roman" w:hAnsi="Times New Roman" w:cs="Times New Roman"/>
          <w:sz w:val="24"/>
          <w:szCs w:val="24"/>
          <w:lang w:val="sr-Cyrl-CS"/>
        </w:rPr>
        <w:t>а и</w:t>
      </w:r>
      <w:r w:rsidRPr="003063DE">
        <w:rPr>
          <w:rFonts w:ascii="Times New Roman" w:hAnsi="Times New Roman" w:cs="Times New Roman"/>
          <w:sz w:val="24"/>
          <w:szCs w:val="24"/>
        </w:rPr>
        <w:t xml:space="preserve">спуњеност </w:t>
      </w:r>
      <w:r w:rsidRPr="00234E55">
        <w:rPr>
          <w:rFonts w:ascii="Times New Roman" w:hAnsi="Times New Roman" w:cs="Times New Roman"/>
          <w:sz w:val="24"/>
          <w:szCs w:val="24"/>
        </w:rPr>
        <w:t xml:space="preserve">обавезних </w:t>
      </w:r>
      <w:r w:rsidRPr="00234E55">
        <w:rPr>
          <w:rFonts w:ascii="Times New Roman" w:hAnsi="Times New Roman" w:cs="Times New Roman"/>
          <w:sz w:val="24"/>
          <w:szCs w:val="24"/>
          <w:lang w:val="sr-Cyrl-CS"/>
        </w:rPr>
        <w:t>услова</w:t>
      </w:r>
      <w:r>
        <w:rPr>
          <w:rFonts w:ascii="Times New Roman" w:hAnsi="Times New Roman" w:cs="Times New Roman"/>
          <w:sz w:val="24"/>
          <w:szCs w:val="24"/>
        </w:rPr>
        <w:t xml:space="preserve"> за учешће у поступку</w:t>
      </w:r>
      <w:r w:rsidRPr="003063DE">
        <w:rPr>
          <w:rFonts w:ascii="Times New Roman" w:hAnsi="Times New Roman" w:cs="Times New Roman"/>
          <w:sz w:val="24"/>
          <w:szCs w:val="24"/>
        </w:rPr>
        <w:t xml:space="preserve"> јавне набавке, д</w:t>
      </w:r>
      <w:r w:rsidRPr="003063DE">
        <w:rPr>
          <w:rFonts w:ascii="Times New Roman" w:hAnsi="Times New Roman" w:cs="Times New Roman"/>
          <w:sz w:val="24"/>
          <w:szCs w:val="24"/>
          <w:lang w:val="sr-Cyrl-CS"/>
        </w:rPr>
        <w:t>оказује на на</w:t>
      </w:r>
      <w:r>
        <w:rPr>
          <w:rFonts w:ascii="Times New Roman" w:hAnsi="Times New Roman" w:cs="Times New Roman"/>
          <w:sz w:val="24"/>
          <w:szCs w:val="24"/>
          <w:lang w:val="sr-Cyrl-CS"/>
        </w:rPr>
        <w:t>чин дефинисан у следећој табели</w:t>
      </w:r>
      <w:r w:rsidRPr="00234E55">
        <w:rPr>
          <w:rFonts w:ascii="Times New Roman" w:hAnsi="Times New Roman" w:cs="Times New Roman"/>
          <w:sz w:val="24"/>
          <w:szCs w:val="24"/>
          <w:lang w:val="sr-Cyrl-CS"/>
        </w:rPr>
        <w:t xml:space="preserve"> то:</w:t>
      </w:r>
    </w:p>
    <w:p w:rsidR="00DA6E1F" w:rsidRDefault="00DA6E1F" w:rsidP="00870E51">
      <w:pPr>
        <w:tabs>
          <w:tab w:val="left" w:pos="1490"/>
        </w:tabs>
        <w:ind w:firstLine="576"/>
        <w:rPr>
          <w:rFonts w:ascii="Times New Roman" w:hAnsi="Times New Roman" w:cs="Times New Roman"/>
          <w:sz w:val="24"/>
          <w:szCs w:val="24"/>
          <w:lang w:val="sr-Latn-CS"/>
        </w:rPr>
      </w:pPr>
      <w:r>
        <w:rPr>
          <w:rFonts w:ascii="Times New Roman" w:hAnsi="Times New Roman" w:cs="Times New Roman"/>
          <w:sz w:val="24"/>
          <w:szCs w:val="24"/>
          <w:lang w:val="sr-Latn-CS"/>
        </w:rPr>
        <w:tab/>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7758"/>
      </w:tblGrid>
      <w:tr w:rsidR="00DA6E1F" w:rsidRPr="00C51E79">
        <w:trPr>
          <w:trHeight w:val="539"/>
        </w:trPr>
        <w:tc>
          <w:tcPr>
            <w:tcW w:w="1890" w:type="dxa"/>
            <w:vAlign w:val="center"/>
          </w:tcPr>
          <w:p w:rsidR="00DA6E1F" w:rsidRPr="00870E51" w:rsidRDefault="00DA6E1F" w:rsidP="00870E51">
            <w:pPr>
              <w:contextualSpacing/>
              <w:jc w:val="center"/>
              <w:rPr>
                <w:rFonts w:ascii="Times New Roman" w:hAnsi="Times New Roman" w:cs="Times New Roman"/>
                <w:b/>
                <w:bCs/>
                <w:sz w:val="24"/>
                <w:szCs w:val="24"/>
                <w:lang w:val="sr-Cyrl-CS"/>
              </w:rPr>
            </w:pPr>
          </w:p>
          <w:p w:rsidR="00DA6E1F" w:rsidRPr="00870E51" w:rsidRDefault="00DA6E1F" w:rsidP="00870E51">
            <w:pPr>
              <w:contextualSpacing/>
              <w:jc w:val="center"/>
              <w:rPr>
                <w:rFonts w:ascii="Times New Roman" w:hAnsi="Times New Roman" w:cs="Times New Roman"/>
                <w:b/>
                <w:bCs/>
                <w:sz w:val="24"/>
                <w:szCs w:val="24"/>
                <w:lang w:val="sr-Cyrl-CS"/>
              </w:rPr>
            </w:pPr>
            <w:r w:rsidRPr="00870E51">
              <w:rPr>
                <w:rFonts w:ascii="Times New Roman" w:hAnsi="Times New Roman" w:cs="Times New Roman"/>
                <w:b/>
                <w:bCs/>
                <w:sz w:val="24"/>
                <w:szCs w:val="24"/>
                <w:lang w:val="sr-Cyrl-CS"/>
              </w:rPr>
              <w:t>Р.бр</w:t>
            </w:r>
          </w:p>
        </w:tc>
        <w:tc>
          <w:tcPr>
            <w:tcW w:w="7758" w:type="dxa"/>
            <w:vAlign w:val="center"/>
          </w:tcPr>
          <w:p w:rsidR="00DA6E1F" w:rsidRPr="00870E51" w:rsidRDefault="00DA6E1F" w:rsidP="00870E51">
            <w:pPr>
              <w:jc w:val="center"/>
              <w:rPr>
                <w:rFonts w:ascii="Times New Roman" w:hAnsi="Times New Roman" w:cs="Times New Roman"/>
                <w:b/>
                <w:bCs/>
                <w:sz w:val="24"/>
                <w:szCs w:val="24"/>
                <w:lang w:val="sr-Cyrl-CS"/>
              </w:rPr>
            </w:pPr>
            <w:r w:rsidRPr="00870E51">
              <w:rPr>
                <w:rFonts w:ascii="Times New Roman" w:hAnsi="Times New Roman" w:cs="Times New Roman"/>
                <w:b/>
                <w:bCs/>
                <w:sz w:val="24"/>
                <w:szCs w:val="24"/>
                <w:lang w:val="sr-Cyrl-CS"/>
              </w:rPr>
              <w:t>ОБАВЕЗНИ УСЛОВИ</w:t>
            </w:r>
          </w:p>
        </w:tc>
      </w:tr>
      <w:tr w:rsidR="00DA6E1F" w:rsidRPr="00C51E79">
        <w:trPr>
          <w:trHeight w:val="683"/>
        </w:trPr>
        <w:tc>
          <w:tcPr>
            <w:tcW w:w="1890" w:type="dxa"/>
            <w:vAlign w:val="center"/>
          </w:tcPr>
          <w:p w:rsidR="00DA6E1F" w:rsidRPr="004D5F8A" w:rsidRDefault="00DA6E1F" w:rsidP="00D423DB">
            <w:pPr>
              <w:ind w:firstLine="162"/>
              <w:jc w:val="center"/>
              <w:rPr>
                <w:rFonts w:ascii="Times New Roman" w:hAnsi="Times New Roman" w:cs="Times New Roman"/>
                <w:sz w:val="24"/>
                <w:szCs w:val="24"/>
                <w:lang w:val="sr-Cyrl-CS"/>
              </w:rPr>
            </w:pPr>
            <w:r w:rsidRPr="004D5F8A">
              <w:rPr>
                <w:rFonts w:ascii="Times New Roman" w:hAnsi="Times New Roman" w:cs="Times New Roman"/>
                <w:sz w:val="24"/>
                <w:szCs w:val="24"/>
                <w:lang w:val="sr-Cyrl-CS"/>
              </w:rPr>
              <w:t>1.</w:t>
            </w:r>
          </w:p>
        </w:tc>
        <w:tc>
          <w:tcPr>
            <w:tcW w:w="7758" w:type="dxa"/>
            <w:vAlign w:val="center"/>
          </w:tcPr>
          <w:p w:rsidR="00DA6E1F" w:rsidRPr="00F0420B" w:rsidRDefault="00DA6E1F" w:rsidP="00F0420B">
            <w:pPr>
              <w:rPr>
                <w:rFonts w:ascii="Times New Roman" w:hAnsi="Times New Roman" w:cs="Times New Roman"/>
                <w:b/>
                <w:bCs/>
                <w:sz w:val="24"/>
                <w:szCs w:val="24"/>
                <w:lang w:val="sr-Cyrl-CS"/>
              </w:rPr>
            </w:pPr>
            <w:r w:rsidRPr="009D7210">
              <w:rPr>
                <w:rFonts w:ascii="Times New Roman" w:hAnsi="Times New Roman" w:cs="Times New Roman"/>
                <w:b/>
                <w:bCs/>
                <w:sz w:val="24"/>
                <w:szCs w:val="24"/>
              </w:rPr>
              <w:t>Да је регистрован код надлежног органа, односно уписан у одговарајући регистар</w:t>
            </w:r>
            <w:r>
              <w:rPr>
                <w:rFonts w:ascii="Times New Roman" w:hAnsi="Times New Roman" w:cs="Times New Roman"/>
                <w:b/>
                <w:bCs/>
                <w:sz w:val="24"/>
                <w:szCs w:val="24"/>
                <w:lang w:val="sr-Cyrl-CS"/>
              </w:rPr>
              <w:t xml:space="preserve"> (члан 75. став 1 тачка 1) ЗЈН)</w:t>
            </w:r>
          </w:p>
        </w:tc>
      </w:tr>
      <w:tr w:rsidR="00DA6E1F" w:rsidRPr="00C51E79">
        <w:tc>
          <w:tcPr>
            <w:tcW w:w="1890" w:type="dxa"/>
            <w:vAlign w:val="center"/>
          </w:tcPr>
          <w:p w:rsidR="00DA6E1F" w:rsidRDefault="00DA6E1F" w:rsidP="00D423DB">
            <w:pPr>
              <w:ind w:firstLine="162"/>
              <w:jc w:val="center"/>
              <w:rPr>
                <w:rFonts w:ascii="Times New Roman" w:hAnsi="Times New Roman" w:cs="Times New Roman"/>
                <w:sz w:val="24"/>
                <w:szCs w:val="24"/>
                <w:lang w:val="sr-Cyrl-CS"/>
              </w:rPr>
            </w:pPr>
            <w:r>
              <w:rPr>
                <w:rFonts w:ascii="Times New Roman" w:hAnsi="Times New Roman" w:cs="Times New Roman"/>
                <w:sz w:val="24"/>
                <w:szCs w:val="24"/>
                <w:lang w:val="sr-Cyrl-CS"/>
              </w:rPr>
              <w:t>Доказ</w:t>
            </w:r>
          </w:p>
          <w:p w:rsidR="00DA6E1F" w:rsidRPr="004D5F8A" w:rsidRDefault="00DA6E1F" w:rsidP="00D423DB">
            <w:pPr>
              <w:ind w:firstLine="162"/>
              <w:jc w:val="center"/>
              <w:rPr>
                <w:rFonts w:ascii="Times New Roman" w:hAnsi="Times New Roman" w:cs="Times New Roman"/>
                <w:sz w:val="24"/>
                <w:szCs w:val="24"/>
                <w:lang w:val="sr-Cyrl-CS"/>
              </w:rPr>
            </w:pPr>
          </w:p>
        </w:tc>
        <w:tc>
          <w:tcPr>
            <w:tcW w:w="7758" w:type="dxa"/>
            <w:vAlign w:val="center"/>
          </w:tcPr>
          <w:p w:rsidR="00DA6E1F" w:rsidRPr="00C51E79" w:rsidRDefault="00DA6E1F" w:rsidP="00F0420B">
            <w:pPr>
              <w:jc w:val="left"/>
              <w:rPr>
                <w:rFonts w:ascii="Times New Roman" w:hAnsi="Times New Roman" w:cs="Times New Roman"/>
                <w:sz w:val="24"/>
                <w:szCs w:val="24"/>
                <w:lang w:val="sr-Cyrl-CS"/>
              </w:rPr>
            </w:pPr>
            <w:r w:rsidRPr="00C51E79">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DA6E1F" w:rsidRPr="00C51E79">
        <w:tc>
          <w:tcPr>
            <w:tcW w:w="1890" w:type="dxa"/>
            <w:vAlign w:val="center"/>
          </w:tcPr>
          <w:p w:rsidR="00DA6E1F" w:rsidRPr="00C51E79" w:rsidRDefault="00DA6E1F" w:rsidP="00D423DB">
            <w:pPr>
              <w:ind w:firstLine="162"/>
              <w:jc w:val="center"/>
              <w:rPr>
                <w:rFonts w:ascii="Times New Roman" w:hAnsi="Times New Roman" w:cs="Times New Roman"/>
                <w:sz w:val="24"/>
                <w:szCs w:val="24"/>
                <w:lang w:val="sr-Cyrl-CS"/>
              </w:rPr>
            </w:pPr>
            <w:r w:rsidRPr="00C51E79">
              <w:rPr>
                <w:rFonts w:ascii="Times New Roman" w:hAnsi="Times New Roman" w:cs="Times New Roman"/>
                <w:sz w:val="24"/>
                <w:szCs w:val="24"/>
                <w:lang w:val="sr-Cyrl-CS"/>
              </w:rPr>
              <w:t>2.</w:t>
            </w:r>
          </w:p>
        </w:tc>
        <w:tc>
          <w:tcPr>
            <w:tcW w:w="7758" w:type="dxa"/>
            <w:vAlign w:val="center"/>
          </w:tcPr>
          <w:p w:rsidR="00DA6E1F" w:rsidRPr="00C51E79" w:rsidRDefault="00DA6E1F" w:rsidP="00D423DB">
            <w:pPr>
              <w:rPr>
                <w:rFonts w:ascii="Times New Roman" w:hAnsi="Times New Roman" w:cs="Times New Roman"/>
                <w:b/>
                <w:bCs/>
                <w:sz w:val="24"/>
                <w:szCs w:val="24"/>
                <w:lang w:val="sr-Cyrl-CS"/>
              </w:rPr>
            </w:pPr>
            <w:r w:rsidRPr="00D423DB">
              <w:rPr>
                <w:rFonts w:ascii="Times New Roman" w:hAnsi="Times New Roman" w:cs="Times New Roman"/>
                <w:b/>
                <w:bCs/>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b/>
                <w:bCs/>
                <w:sz w:val="24"/>
                <w:szCs w:val="24"/>
                <w:lang w:val="sr-Cyrl-CS"/>
              </w:rPr>
              <w:t>(члан 75. став 1. тачка</w:t>
            </w:r>
            <w:r w:rsidRPr="00D423DB">
              <w:rPr>
                <w:rFonts w:ascii="Times New Roman" w:hAnsi="Times New Roman" w:cs="Times New Roman"/>
                <w:b/>
                <w:bCs/>
                <w:sz w:val="24"/>
                <w:szCs w:val="24"/>
                <w:lang w:val="sr-Cyrl-CS"/>
              </w:rPr>
              <w:t xml:space="preserve"> 2) ЗЈН)</w:t>
            </w:r>
          </w:p>
        </w:tc>
      </w:tr>
      <w:tr w:rsidR="00DA6E1F" w:rsidRPr="00C51E79">
        <w:tc>
          <w:tcPr>
            <w:tcW w:w="1890" w:type="dxa"/>
            <w:vAlign w:val="center"/>
          </w:tcPr>
          <w:p w:rsidR="00DA6E1F" w:rsidRPr="004C30E8" w:rsidRDefault="00DA6E1F" w:rsidP="004C30E8">
            <w:pPr>
              <w:ind w:firstLine="162"/>
              <w:jc w:val="center"/>
              <w:rPr>
                <w:rFonts w:ascii="Times New Roman" w:hAnsi="Times New Roman" w:cs="Times New Roman"/>
                <w:sz w:val="24"/>
                <w:szCs w:val="24"/>
                <w:lang w:val="sr-Cyrl-CS"/>
              </w:rPr>
            </w:pPr>
            <w:r w:rsidRPr="004C30E8">
              <w:rPr>
                <w:rFonts w:ascii="Times New Roman" w:hAnsi="Times New Roman" w:cs="Times New Roman"/>
                <w:sz w:val="24"/>
                <w:szCs w:val="24"/>
                <w:lang w:val="sr-Cyrl-CS"/>
              </w:rPr>
              <w:t>Доказ</w:t>
            </w:r>
          </w:p>
          <w:p w:rsidR="00DA6E1F" w:rsidRPr="00C51E79" w:rsidRDefault="00DA6E1F" w:rsidP="00D423DB">
            <w:pPr>
              <w:ind w:firstLine="162"/>
              <w:jc w:val="center"/>
              <w:rPr>
                <w:rFonts w:ascii="Times New Roman" w:hAnsi="Times New Roman" w:cs="Times New Roman"/>
                <w:i/>
                <w:iCs/>
                <w:sz w:val="24"/>
                <w:szCs w:val="24"/>
                <w:lang w:val="sr-Cyrl-CS"/>
              </w:rPr>
            </w:pPr>
          </w:p>
        </w:tc>
        <w:tc>
          <w:tcPr>
            <w:tcW w:w="7758" w:type="dxa"/>
            <w:vAlign w:val="center"/>
          </w:tcPr>
          <w:p w:rsidR="00DA6E1F" w:rsidRPr="00614471" w:rsidRDefault="00DA6E1F" w:rsidP="009D7210">
            <w:pPr>
              <w:ind w:firstLine="576"/>
              <w:jc w:val="left"/>
              <w:rPr>
                <w:rFonts w:ascii="Times New Roman" w:hAnsi="Times New Roman" w:cs="Times New Roman"/>
                <w:sz w:val="24"/>
                <w:szCs w:val="24"/>
                <w:lang w:val="sr-Cyrl-CS"/>
              </w:rPr>
            </w:pPr>
            <w:r w:rsidRPr="00C51E79">
              <w:rPr>
                <w:rFonts w:ascii="Times New Roman" w:hAnsi="Times New Roman" w:cs="Times New Roman"/>
                <w:sz w:val="24"/>
                <w:szCs w:val="24"/>
                <w:u w:val="single"/>
                <w:lang w:val="sr-Cyrl-CS"/>
              </w:rPr>
              <w:t>Правн</w:t>
            </w:r>
            <w:r>
              <w:rPr>
                <w:rFonts w:ascii="Times New Roman" w:hAnsi="Times New Roman" w:cs="Times New Roman"/>
                <w:sz w:val="24"/>
                <w:szCs w:val="24"/>
                <w:u w:val="single"/>
                <w:lang w:val="sr-Cyrl-CS"/>
              </w:rPr>
              <w:t>а</w:t>
            </w:r>
            <w:r w:rsidRPr="00C51E79">
              <w:rPr>
                <w:rFonts w:ascii="Times New Roman" w:hAnsi="Times New Roman" w:cs="Times New Roman"/>
                <w:sz w:val="24"/>
                <w:szCs w:val="24"/>
                <w:u w:val="single"/>
                <w:lang w:val="sr-Cyrl-CS"/>
              </w:rPr>
              <w:t xml:space="preserve"> лиц</w:t>
            </w:r>
            <w:r>
              <w:rPr>
                <w:rFonts w:ascii="Times New Roman" w:hAnsi="Times New Roman" w:cs="Times New Roman"/>
                <w:sz w:val="24"/>
                <w:szCs w:val="24"/>
                <w:u w:val="single"/>
                <w:lang w:val="sr-Cyrl-CS"/>
              </w:rPr>
              <w:t>а</w:t>
            </w:r>
            <w:r w:rsidRPr="00614471">
              <w:rPr>
                <w:rFonts w:ascii="Times New Roman" w:hAnsi="Times New Roman" w:cs="Times New Roman"/>
                <w:sz w:val="24"/>
                <w:szCs w:val="24"/>
                <w:lang w:val="sr-Cyrl-CS"/>
              </w:rPr>
              <w:t xml:space="preserve"> доставља</w:t>
            </w:r>
            <w:r>
              <w:rPr>
                <w:rFonts w:ascii="Times New Roman" w:hAnsi="Times New Roman" w:cs="Times New Roman"/>
                <w:sz w:val="24"/>
                <w:szCs w:val="24"/>
                <w:lang w:val="sr-Cyrl-CS"/>
              </w:rPr>
              <w:t>ју</w:t>
            </w:r>
            <w:r w:rsidRPr="00614471">
              <w:rPr>
                <w:rFonts w:ascii="Times New Roman" w:hAnsi="Times New Roman" w:cs="Times New Roman"/>
                <w:sz w:val="24"/>
                <w:szCs w:val="24"/>
                <w:lang w:val="sr-Cyrl-CS"/>
              </w:rPr>
              <w:t>:</w:t>
            </w:r>
          </w:p>
          <w:p w:rsidR="00DA6E1F" w:rsidRDefault="00DA6E1F" w:rsidP="00DD2E0C">
            <w:pPr>
              <w:ind w:left="337" w:hanging="283"/>
              <w:rPr>
                <w:rFonts w:ascii="Times New Roman" w:hAnsi="Times New Roman" w:cs="Times New Roman"/>
                <w:sz w:val="24"/>
                <w:szCs w:val="24"/>
                <w:lang w:val="sr-Cyrl-CS"/>
              </w:rPr>
            </w:pPr>
            <w:r w:rsidRPr="007D69EF">
              <w:rPr>
                <w:rFonts w:ascii="Times New Roman" w:hAnsi="Times New Roman" w:cs="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DA6E1F" w:rsidRDefault="00DA6E1F" w:rsidP="00DD2E0C">
            <w:pPr>
              <w:ind w:left="337" w:hanging="283"/>
              <w:rPr>
                <w:rFonts w:ascii="Times New Roman" w:hAnsi="Times New Roman" w:cs="Times New Roman"/>
                <w:sz w:val="24"/>
                <w:szCs w:val="24"/>
                <w:lang w:val="sr-Cyrl-CS"/>
              </w:rPr>
            </w:pPr>
            <w:r w:rsidRPr="007D69EF">
              <w:rPr>
                <w:rFonts w:ascii="Times New Roman" w:hAnsi="Times New Roman" w:cs="Times New Roman"/>
                <w:sz w:val="24"/>
                <w:szCs w:val="24"/>
                <w:lang w:val="sr-Cyrl-CS"/>
              </w:rPr>
              <w:t xml:space="preserve"> 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A6E1F" w:rsidRPr="007D69EF" w:rsidRDefault="00DA6E1F" w:rsidP="00DD2E0C">
            <w:pPr>
              <w:ind w:left="337" w:hanging="283"/>
              <w:rPr>
                <w:rFonts w:ascii="Times New Roman" w:hAnsi="Times New Roman" w:cs="Times New Roman"/>
                <w:sz w:val="24"/>
                <w:szCs w:val="24"/>
                <w:lang w:val="sr-Cyrl-CS"/>
              </w:rPr>
            </w:pPr>
            <w:r w:rsidRPr="007D69EF">
              <w:rPr>
                <w:rFonts w:ascii="Times New Roman" w:hAnsi="Times New Roman" w:cs="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A6E1F" w:rsidRPr="00C51E79" w:rsidRDefault="00DA6E1F" w:rsidP="009D7210">
            <w:pPr>
              <w:ind w:firstLine="576"/>
              <w:jc w:val="left"/>
              <w:rPr>
                <w:rFonts w:ascii="Times New Roman" w:hAnsi="Times New Roman" w:cs="Times New Roman"/>
                <w:sz w:val="24"/>
                <w:szCs w:val="24"/>
                <w:lang w:val="sr-Cyrl-CS"/>
              </w:rPr>
            </w:pPr>
          </w:p>
          <w:p w:rsidR="00DA6E1F" w:rsidRPr="00C51E79" w:rsidRDefault="00DA6E1F" w:rsidP="009D7210">
            <w:pPr>
              <w:ind w:firstLine="576"/>
              <w:jc w:val="left"/>
              <w:rPr>
                <w:rFonts w:ascii="Times New Roman" w:hAnsi="Times New Roman" w:cs="Times New Roman"/>
                <w:sz w:val="24"/>
                <w:szCs w:val="24"/>
                <w:lang w:val="ru-RU"/>
              </w:rPr>
            </w:pPr>
            <w:r w:rsidRPr="00C51E79">
              <w:rPr>
                <w:rFonts w:ascii="Times New Roman" w:hAnsi="Times New Roman" w:cs="Times New Roman"/>
                <w:sz w:val="24"/>
                <w:szCs w:val="24"/>
                <w:u w:val="single"/>
                <w:lang w:val="ru-RU"/>
              </w:rPr>
              <w:t>Предузетни</w:t>
            </w:r>
            <w:r>
              <w:rPr>
                <w:rFonts w:ascii="Times New Roman" w:hAnsi="Times New Roman" w:cs="Times New Roman"/>
                <w:sz w:val="24"/>
                <w:szCs w:val="24"/>
                <w:u w:val="single"/>
                <w:lang w:val="ru-RU"/>
              </w:rPr>
              <w:t>ци и ф</w:t>
            </w:r>
            <w:r w:rsidRPr="00C51E79">
              <w:rPr>
                <w:rFonts w:ascii="Times New Roman" w:hAnsi="Times New Roman" w:cs="Times New Roman"/>
                <w:sz w:val="24"/>
                <w:szCs w:val="24"/>
                <w:u w:val="single"/>
                <w:lang w:val="ru-RU"/>
              </w:rPr>
              <w:t>изичк</w:t>
            </w:r>
            <w:r>
              <w:rPr>
                <w:rFonts w:ascii="Times New Roman" w:hAnsi="Times New Roman" w:cs="Times New Roman"/>
                <w:sz w:val="24"/>
                <w:szCs w:val="24"/>
                <w:u w:val="single"/>
                <w:lang w:val="ru-RU"/>
              </w:rPr>
              <w:t>а лица</w:t>
            </w:r>
            <w:r w:rsidRPr="00C51E79">
              <w:rPr>
                <w:rFonts w:ascii="Times New Roman" w:hAnsi="Times New Roman" w:cs="Times New Roman"/>
                <w:sz w:val="24"/>
                <w:szCs w:val="24"/>
                <w:lang w:val="ru-RU"/>
              </w:rPr>
              <w:t xml:space="preserve"> доставља</w:t>
            </w:r>
            <w:r>
              <w:rPr>
                <w:rFonts w:ascii="Times New Roman" w:hAnsi="Times New Roman" w:cs="Times New Roman"/>
                <w:sz w:val="24"/>
                <w:szCs w:val="24"/>
                <w:lang w:val="ru-RU"/>
              </w:rPr>
              <w:t>ју</w:t>
            </w:r>
            <w:r w:rsidRPr="00C51E79">
              <w:rPr>
                <w:rFonts w:ascii="Times New Roman" w:hAnsi="Times New Roman" w:cs="Times New Roman"/>
                <w:sz w:val="24"/>
                <w:szCs w:val="24"/>
                <w:lang w:val="ru-RU"/>
              </w:rPr>
              <w:t>:</w:t>
            </w:r>
          </w:p>
          <w:p w:rsidR="00DA6E1F" w:rsidRPr="00C51E79" w:rsidRDefault="00DA6E1F" w:rsidP="00800A5C">
            <w:pPr>
              <w:numPr>
                <w:ilvl w:val="0"/>
                <w:numId w:val="8"/>
              </w:numPr>
              <w:ind w:left="621" w:hanging="284"/>
              <w:jc w:val="left"/>
              <w:rPr>
                <w:rFonts w:ascii="Times New Roman" w:hAnsi="Times New Roman" w:cs="Times New Roman"/>
                <w:sz w:val="24"/>
                <w:szCs w:val="24"/>
                <w:lang w:val="ru-RU"/>
              </w:rPr>
            </w:pPr>
            <w:r w:rsidRPr="007D69EF">
              <w:rPr>
                <w:rFonts w:ascii="Times New Roman" w:hAnsi="Times New Roman" w:cs="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6E1F" w:rsidRPr="00C51E79" w:rsidRDefault="00DA6E1F" w:rsidP="009D7210">
            <w:pPr>
              <w:ind w:firstLine="576"/>
              <w:jc w:val="left"/>
              <w:rPr>
                <w:rFonts w:ascii="Times New Roman" w:hAnsi="Times New Roman" w:cs="Times New Roman"/>
                <w:sz w:val="24"/>
                <w:szCs w:val="24"/>
                <w:lang w:val="sr-Cyrl-CS"/>
              </w:rPr>
            </w:pPr>
          </w:p>
          <w:p w:rsidR="00DA6E1F" w:rsidRPr="00C51E79" w:rsidRDefault="00DA6E1F" w:rsidP="009D7210">
            <w:pPr>
              <w:ind w:firstLine="576"/>
              <w:jc w:val="left"/>
              <w:rPr>
                <w:rFonts w:ascii="Times New Roman" w:hAnsi="Times New Roman" w:cs="Times New Roman"/>
                <w:sz w:val="24"/>
                <w:szCs w:val="24"/>
                <w:lang w:val="sr-Cyrl-CS"/>
              </w:rPr>
            </w:pPr>
            <w:r w:rsidRPr="00234E55">
              <w:rPr>
                <w:rFonts w:ascii="Times New Roman" w:hAnsi="Times New Roman" w:cs="Times New Roman"/>
                <w:b/>
                <w:bCs/>
                <w:sz w:val="24"/>
                <w:szCs w:val="24"/>
                <w:lang w:val="sr-Cyrl-CS"/>
              </w:rPr>
              <w:t>Напомена:</w:t>
            </w:r>
            <w:r w:rsidRPr="00C51E79">
              <w:rPr>
                <w:rFonts w:ascii="Times New Roman" w:hAnsi="Times New Roman" w:cs="Times New Roman"/>
                <w:sz w:val="24"/>
                <w:szCs w:val="24"/>
                <w:lang w:val="sr-Cyrl-CS"/>
              </w:rPr>
              <w:t xml:space="preserve"> Овај доказ не може бити старији од </w:t>
            </w:r>
            <w:r w:rsidRPr="00C51E79">
              <w:rPr>
                <w:rFonts w:ascii="Times New Roman" w:hAnsi="Times New Roman" w:cs="Times New Roman"/>
                <w:b/>
                <w:bCs/>
                <w:sz w:val="24"/>
                <w:szCs w:val="24"/>
                <w:lang w:val="sr-Cyrl-CS"/>
              </w:rPr>
              <w:t>два месеца</w:t>
            </w:r>
            <w:r w:rsidRPr="00C51E79">
              <w:rPr>
                <w:rFonts w:ascii="Times New Roman" w:hAnsi="Times New Roman" w:cs="Times New Roman"/>
                <w:sz w:val="24"/>
                <w:szCs w:val="24"/>
                <w:lang w:val="sr-Cyrl-CS"/>
              </w:rPr>
              <w:t xml:space="preserve"> пре отварања понуда</w:t>
            </w:r>
          </w:p>
        </w:tc>
      </w:tr>
      <w:tr w:rsidR="00DA6E1F" w:rsidRPr="00C51E79">
        <w:tc>
          <w:tcPr>
            <w:tcW w:w="1890" w:type="dxa"/>
            <w:vAlign w:val="center"/>
          </w:tcPr>
          <w:p w:rsidR="00DA6E1F" w:rsidRPr="00C51E79" w:rsidRDefault="00DA6E1F" w:rsidP="004C30E8">
            <w:pPr>
              <w:ind w:firstLine="162"/>
              <w:jc w:val="center"/>
              <w:rPr>
                <w:rFonts w:ascii="Times New Roman" w:hAnsi="Times New Roman" w:cs="Times New Roman"/>
                <w:sz w:val="24"/>
                <w:szCs w:val="24"/>
                <w:lang w:val="sr-Cyrl-CS"/>
              </w:rPr>
            </w:pPr>
            <w:r w:rsidRPr="00C51E79">
              <w:rPr>
                <w:rFonts w:ascii="Times New Roman" w:hAnsi="Times New Roman" w:cs="Times New Roman"/>
                <w:sz w:val="24"/>
                <w:szCs w:val="24"/>
                <w:lang w:val="sr-Cyrl-CS"/>
              </w:rPr>
              <w:t>3.</w:t>
            </w:r>
          </w:p>
        </w:tc>
        <w:tc>
          <w:tcPr>
            <w:tcW w:w="7758" w:type="dxa"/>
            <w:vAlign w:val="center"/>
          </w:tcPr>
          <w:p w:rsidR="00DA6E1F" w:rsidRPr="00C51E79" w:rsidRDefault="00DA6E1F" w:rsidP="001A4A29">
            <w:pPr>
              <w:rPr>
                <w:rFonts w:ascii="Times New Roman" w:hAnsi="Times New Roman" w:cs="Times New Roman"/>
                <w:b/>
                <w:bCs/>
                <w:sz w:val="24"/>
                <w:szCs w:val="24"/>
                <w:lang w:val="sr-Cyrl-CS"/>
              </w:rPr>
            </w:pPr>
            <w:r w:rsidRPr="00DB463D">
              <w:rPr>
                <w:rFonts w:ascii="Times New Roman" w:hAnsi="Times New Roman" w:cs="Times New Roman"/>
                <w:b/>
                <w:bCs/>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b/>
                <w:bCs/>
                <w:sz w:val="24"/>
                <w:szCs w:val="24"/>
                <w:lang w:val="sr-Cyrl-CS"/>
              </w:rPr>
              <w:t>(члан 75. став 1. тачка</w:t>
            </w:r>
            <w:r w:rsidRPr="00DB463D">
              <w:rPr>
                <w:rFonts w:ascii="Times New Roman" w:hAnsi="Times New Roman" w:cs="Times New Roman"/>
                <w:b/>
                <w:bCs/>
                <w:sz w:val="24"/>
                <w:szCs w:val="24"/>
                <w:lang w:val="sr-Cyrl-CS"/>
              </w:rPr>
              <w:t xml:space="preserve"> 4) ЗЈН</w:t>
            </w:r>
            <w:r>
              <w:rPr>
                <w:rFonts w:ascii="Times New Roman" w:hAnsi="Times New Roman" w:cs="Times New Roman"/>
                <w:b/>
                <w:bCs/>
                <w:sz w:val="24"/>
                <w:szCs w:val="24"/>
                <w:lang w:val="sr-Cyrl-CS"/>
              </w:rPr>
              <w:t>)</w:t>
            </w:r>
          </w:p>
        </w:tc>
      </w:tr>
      <w:tr w:rsidR="00DA6E1F" w:rsidRPr="00C51E79">
        <w:tc>
          <w:tcPr>
            <w:tcW w:w="1890" w:type="dxa"/>
            <w:vAlign w:val="center"/>
          </w:tcPr>
          <w:p w:rsidR="00DA6E1F" w:rsidRPr="004C30E8" w:rsidRDefault="00DA6E1F" w:rsidP="004C30E8">
            <w:pPr>
              <w:ind w:firstLine="162"/>
              <w:jc w:val="center"/>
              <w:rPr>
                <w:rFonts w:ascii="Times New Roman" w:hAnsi="Times New Roman" w:cs="Times New Roman"/>
                <w:sz w:val="24"/>
                <w:szCs w:val="24"/>
                <w:lang w:val="sr-Cyrl-CS"/>
              </w:rPr>
            </w:pPr>
            <w:r w:rsidRPr="004C30E8">
              <w:rPr>
                <w:rFonts w:ascii="Times New Roman" w:hAnsi="Times New Roman" w:cs="Times New Roman"/>
                <w:sz w:val="24"/>
                <w:szCs w:val="24"/>
                <w:lang w:val="sr-Cyrl-CS"/>
              </w:rPr>
              <w:t>Доказ</w:t>
            </w:r>
          </w:p>
          <w:p w:rsidR="00DA6E1F" w:rsidRPr="00C51E79" w:rsidRDefault="00DA6E1F" w:rsidP="00D423DB">
            <w:pPr>
              <w:ind w:firstLine="162"/>
              <w:jc w:val="center"/>
              <w:rPr>
                <w:rFonts w:ascii="Times New Roman" w:hAnsi="Times New Roman" w:cs="Times New Roman"/>
                <w:i/>
                <w:iCs/>
                <w:sz w:val="24"/>
                <w:szCs w:val="24"/>
                <w:lang w:val="sr-Cyrl-CS"/>
              </w:rPr>
            </w:pPr>
          </w:p>
        </w:tc>
        <w:tc>
          <w:tcPr>
            <w:tcW w:w="7758" w:type="dxa"/>
            <w:vAlign w:val="center"/>
          </w:tcPr>
          <w:p w:rsidR="00DA6E1F" w:rsidRPr="00C51E79" w:rsidRDefault="00DA6E1F" w:rsidP="001A4A29">
            <w:pPr>
              <w:ind w:firstLine="576"/>
              <w:rPr>
                <w:rFonts w:ascii="Times New Roman" w:hAnsi="Times New Roman" w:cs="Times New Roman"/>
                <w:sz w:val="24"/>
                <w:szCs w:val="24"/>
                <w:lang w:val="sr-Cyrl-CS"/>
              </w:rPr>
            </w:pPr>
            <w:r w:rsidRPr="00C51E79">
              <w:rPr>
                <w:rFonts w:ascii="Times New Roman" w:hAnsi="Times New Roman" w:cs="Times New Roman"/>
                <w:sz w:val="24"/>
                <w:szCs w:val="24"/>
                <w:lang w:val="sr-Cyrl-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A6E1F" w:rsidRPr="00C51E79" w:rsidRDefault="00DA6E1F" w:rsidP="001A4A29">
            <w:pPr>
              <w:ind w:firstLine="576"/>
              <w:rPr>
                <w:rFonts w:ascii="Times New Roman" w:hAnsi="Times New Roman" w:cs="Times New Roman"/>
                <w:sz w:val="24"/>
                <w:szCs w:val="24"/>
                <w:lang w:val="sr-Cyrl-CS"/>
              </w:rPr>
            </w:pPr>
            <w:r w:rsidRPr="00234E55">
              <w:rPr>
                <w:rFonts w:ascii="Times New Roman" w:hAnsi="Times New Roman" w:cs="Times New Roman"/>
                <w:b/>
                <w:bCs/>
                <w:sz w:val="24"/>
                <w:szCs w:val="24"/>
                <w:lang w:val="sr-Cyrl-CS"/>
              </w:rPr>
              <w:t>Напомена 1:</w:t>
            </w:r>
            <w:r w:rsidRPr="00C51E79">
              <w:rPr>
                <w:rFonts w:ascii="Times New Roman" w:hAnsi="Times New Roman" w:cs="Times New Roman"/>
                <w:sz w:val="24"/>
                <w:szCs w:val="24"/>
                <w:lang w:val="sr-Cyrl-CS"/>
              </w:rPr>
              <w:t xml:space="preserve"> У</w:t>
            </w:r>
            <w:r w:rsidRPr="00C51E79">
              <w:rPr>
                <w:rFonts w:ascii="Times New Roman" w:hAnsi="Times New Roman" w:cs="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DA6E1F" w:rsidRPr="00C51E79" w:rsidRDefault="00DA6E1F" w:rsidP="001A4A29">
            <w:pPr>
              <w:ind w:firstLine="576"/>
              <w:rPr>
                <w:rFonts w:ascii="Times New Roman" w:hAnsi="Times New Roman" w:cs="Times New Roman"/>
                <w:sz w:val="24"/>
                <w:szCs w:val="24"/>
                <w:lang w:val="sr-Cyrl-CS"/>
              </w:rPr>
            </w:pPr>
            <w:r w:rsidRPr="00234E55">
              <w:rPr>
                <w:rFonts w:ascii="Times New Roman" w:hAnsi="Times New Roman" w:cs="Times New Roman"/>
                <w:b/>
                <w:bCs/>
                <w:sz w:val="24"/>
                <w:szCs w:val="24"/>
                <w:lang w:val="sr-Cyrl-CS"/>
              </w:rPr>
              <w:t>Напомена 2:</w:t>
            </w:r>
            <w:r w:rsidRPr="00C51E79">
              <w:rPr>
                <w:rFonts w:ascii="Times New Roman" w:hAnsi="Times New Roman" w:cs="Times New Roman"/>
                <w:sz w:val="24"/>
                <w:szCs w:val="24"/>
                <w:lang w:val="sr-Cyrl-CS"/>
              </w:rPr>
              <w:t xml:space="preserve"> Овај доказ не може бити старији од </w:t>
            </w:r>
            <w:r w:rsidRPr="00C51E79">
              <w:rPr>
                <w:rFonts w:ascii="Times New Roman" w:hAnsi="Times New Roman" w:cs="Times New Roman"/>
                <w:b/>
                <w:bCs/>
                <w:sz w:val="24"/>
                <w:szCs w:val="24"/>
                <w:lang w:val="sr-Cyrl-CS"/>
              </w:rPr>
              <w:t>два месеца</w:t>
            </w:r>
            <w:r w:rsidRPr="00C51E79">
              <w:rPr>
                <w:rFonts w:ascii="Times New Roman" w:hAnsi="Times New Roman" w:cs="Times New Roman"/>
                <w:sz w:val="24"/>
                <w:szCs w:val="24"/>
                <w:lang w:val="sr-Cyrl-CS"/>
              </w:rPr>
              <w:t xml:space="preserve"> пре отварања понуда</w:t>
            </w:r>
          </w:p>
        </w:tc>
      </w:tr>
      <w:tr w:rsidR="00DA6E1F" w:rsidRPr="00C51E79">
        <w:trPr>
          <w:trHeight w:val="1457"/>
        </w:trPr>
        <w:tc>
          <w:tcPr>
            <w:tcW w:w="9648" w:type="dxa"/>
            <w:gridSpan w:val="2"/>
            <w:vAlign w:val="center"/>
          </w:tcPr>
          <w:p w:rsidR="00DA6E1F" w:rsidRPr="00C51E79" w:rsidRDefault="00DA6E1F" w:rsidP="001A4A29">
            <w:pPr>
              <w:rPr>
                <w:rFonts w:ascii="Times New Roman" w:hAnsi="Times New Roman" w:cs="Times New Roman"/>
                <w:sz w:val="24"/>
                <w:szCs w:val="24"/>
                <w:lang w:val="sr-Cyrl-CS"/>
              </w:rPr>
            </w:pPr>
            <w:r w:rsidRPr="00BE7A38">
              <w:rPr>
                <w:rFonts w:ascii="Times New Roman" w:hAnsi="Times New Roman" w:cs="Times New Roman"/>
                <w:b/>
                <w:bCs/>
                <w:sz w:val="24"/>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ЗЈН.Понуђачи који су регистровани у Регистру понуђача</w:t>
            </w:r>
            <w:r>
              <w:rPr>
                <w:rFonts w:ascii="Times New Roman" w:hAnsi="Times New Roman" w:cs="Times New Roman"/>
                <w:b/>
                <w:bCs/>
                <w:sz w:val="24"/>
                <w:szCs w:val="24"/>
                <w:lang w:val="sr-Cyrl-CS"/>
              </w:rPr>
              <w:t xml:space="preserve"> могу доставити Решење о упису у регистар понуђача АПР.</w:t>
            </w:r>
          </w:p>
        </w:tc>
      </w:tr>
      <w:tr w:rsidR="00DA6E1F" w:rsidRPr="00C51E79">
        <w:tc>
          <w:tcPr>
            <w:tcW w:w="1890" w:type="dxa"/>
            <w:vAlign w:val="center"/>
          </w:tcPr>
          <w:p w:rsidR="00DA6E1F" w:rsidRPr="00C51E79" w:rsidRDefault="00DA6E1F" w:rsidP="00DB463D">
            <w:pPr>
              <w:ind w:firstLine="162"/>
              <w:jc w:val="center"/>
              <w:rPr>
                <w:rFonts w:ascii="Times New Roman" w:hAnsi="Times New Roman" w:cs="Times New Roman"/>
                <w:sz w:val="24"/>
                <w:szCs w:val="24"/>
                <w:lang w:val="sr-Cyrl-CS"/>
              </w:rPr>
            </w:pPr>
            <w:r w:rsidRPr="00C51E79">
              <w:rPr>
                <w:rFonts w:ascii="Times New Roman" w:hAnsi="Times New Roman" w:cs="Times New Roman"/>
                <w:sz w:val="24"/>
                <w:szCs w:val="24"/>
                <w:lang w:val="sr-Cyrl-CS"/>
              </w:rPr>
              <w:t>4.</w:t>
            </w:r>
          </w:p>
        </w:tc>
        <w:tc>
          <w:tcPr>
            <w:tcW w:w="7758" w:type="dxa"/>
            <w:vAlign w:val="center"/>
          </w:tcPr>
          <w:p w:rsidR="00DA6E1F" w:rsidRPr="00600395" w:rsidRDefault="00DA6E1F" w:rsidP="001A4A29">
            <w:pPr>
              <w:rPr>
                <w:rFonts w:ascii="Times New Roman" w:hAnsi="Times New Roman" w:cs="Times New Roman"/>
                <w:b/>
                <w:bCs/>
                <w:sz w:val="24"/>
                <w:szCs w:val="24"/>
                <w:lang w:val="sr-Cyrl-CS"/>
              </w:rPr>
            </w:pPr>
            <w:r w:rsidRPr="00C51E79">
              <w:rPr>
                <w:rFonts w:ascii="Times New Roman" w:hAnsi="Times New Roman" w:cs="Times New Roman"/>
                <w:b/>
                <w:bCs/>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51E79">
              <w:rPr>
                <w:rFonts w:ascii="Times New Roman" w:hAnsi="Times New Roman" w:cs="Times New Roman"/>
                <w:b/>
                <w:bCs/>
                <w:sz w:val="24"/>
                <w:szCs w:val="24"/>
              </w:rPr>
              <w:t>као и да нема</w:t>
            </w:r>
            <w:r>
              <w:rPr>
                <w:rFonts w:ascii="Times New Roman" w:hAnsi="Times New Roman" w:cs="Times New Roman"/>
                <w:b/>
                <w:bCs/>
                <w:sz w:val="24"/>
                <w:szCs w:val="24"/>
              </w:rPr>
              <w:t xml:space="preserve"> </w:t>
            </w:r>
            <w:r w:rsidRPr="00C51E79">
              <w:rPr>
                <w:rFonts w:ascii="Times New Roman" w:hAnsi="Times New Roman" w:cs="Times New Roman"/>
                <w:b/>
                <w:bCs/>
                <w:sz w:val="24"/>
                <w:szCs w:val="24"/>
              </w:rPr>
              <w:t>забрану обављања делатности која је на снази у време подношења понуде</w:t>
            </w:r>
            <w:r w:rsidRPr="00234E55">
              <w:rPr>
                <w:rFonts w:ascii="Times New Roman" w:hAnsi="Times New Roman" w:cs="Times New Roman"/>
                <w:b/>
                <w:bCs/>
                <w:sz w:val="24"/>
                <w:szCs w:val="24"/>
                <w:lang w:val="sr-Cyrl-CS"/>
              </w:rPr>
              <w:t>(члан 75. став 2. ЗЈН).</w:t>
            </w:r>
          </w:p>
        </w:tc>
      </w:tr>
      <w:tr w:rsidR="00DA6E1F" w:rsidRPr="00C51E79">
        <w:tc>
          <w:tcPr>
            <w:tcW w:w="1890" w:type="dxa"/>
            <w:vAlign w:val="center"/>
          </w:tcPr>
          <w:p w:rsidR="00DA6E1F" w:rsidRPr="007F2DCB" w:rsidRDefault="00DA6E1F" w:rsidP="00D423DB">
            <w:pPr>
              <w:ind w:firstLine="162"/>
              <w:jc w:val="center"/>
              <w:rPr>
                <w:rFonts w:ascii="Times New Roman" w:hAnsi="Times New Roman" w:cs="Times New Roman"/>
                <w:sz w:val="24"/>
                <w:szCs w:val="24"/>
                <w:lang w:val="sr-Cyrl-CS"/>
              </w:rPr>
            </w:pPr>
            <w:r w:rsidRPr="007F2DCB">
              <w:rPr>
                <w:rFonts w:ascii="Times New Roman" w:hAnsi="Times New Roman" w:cs="Times New Roman"/>
                <w:sz w:val="24"/>
                <w:szCs w:val="24"/>
                <w:lang w:val="sr-Cyrl-CS"/>
              </w:rPr>
              <w:t>Доказ</w:t>
            </w:r>
          </w:p>
        </w:tc>
        <w:tc>
          <w:tcPr>
            <w:tcW w:w="7758" w:type="dxa"/>
            <w:vAlign w:val="center"/>
          </w:tcPr>
          <w:p w:rsidR="00DA6E1F" w:rsidRPr="00C51E79" w:rsidRDefault="00DA6E1F" w:rsidP="001A4A29">
            <w:pPr>
              <w:rPr>
                <w:rFonts w:ascii="Times New Roman" w:hAnsi="Times New Roman" w:cs="Times New Roman"/>
                <w:i/>
                <w:iCs/>
                <w:sz w:val="24"/>
                <w:szCs w:val="24"/>
                <w:lang w:val="sr-Cyrl-CS"/>
              </w:rPr>
            </w:pPr>
            <w:r w:rsidRPr="00C51E79">
              <w:rPr>
                <w:rFonts w:ascii="Times New Roman" w:hAnsi="Times New Roman" w:cs="Times New Roman"/>
                <w:sz w:val="24"/>
                <w:szCs w:val="24"/>
                <w:lang w:val="sr-Cyrl-CS"/>
              </w:rPr>
              <w:t xml:space="preserve">Потписан о оверен </w:t>
            </w:r>
            <w:r w:rsidRPr="00C51E79">
              <w:rPr>
                <w:rFonts w:ascii="Times New Roman" w:hAnsi="Times New Roman" w:cs="Times New Roman"/>
                <w:sz w:val="24"/>
                <w:szCs w:val="24"/>
              </w:rPr>
              <w:t>O</w:t>
            </w:r>
            <w:r w:rsidRPr="00C51E79">
              <w:rPr>
                <w:rFonts w:ascii="Times New Roman" w:hAnsi="Times New Roman" w:cs="Times New Roman"/>
                <w:sz w:val="24"/>
                <w:szCs w:val="24"/>
                <w:lang w:val="sr-Cyrl-CS"/>
              </w:rPr>
              <w:t xml:space="preserve">бразац </w:t>
            </w:r>
            <w:r w:rsidRPr="00234E55">
              <w:rPr>
                <w:rFonts w:ascii="Times New Roman" w:hAnsi="Times New Roman" w:cs="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34E55">
              <w:rPr>
                <w:rFonts w:ascii="Times New Roman" w:hAnsi="Times New Roman" w:cs="Times New Roman"/>
                <w:sz w:val="24"/>
                <w:szCs w:val="24"/>
              </w:rPr>
              <w:t xml:space="preserve"> и да нема</w:t>
            </w:r>
            <w:r>
              <w:rPr>
                <w:rFonts w:ascii="Times New Roman" w:hAnsi="Times New Roman" w:cs="Times New Roman"/>
                <w:sz w:val="24"/>
                <w:szCs w:val="24"/>
              </w:rPr>
              <w:t xml:space="preserve"> </w:t>
            </w:r>
            <w:r w:rsidRPr="00234E55">
              <w:rPr>
                <w:rFonts w:ascii="Times New Roman" w:hAnsi="Times New Roman" w:cs="Times New Roman"/>
                <w:sz w:val="24"/>
                <w:szCs w:val="24"/>
              </w:rPr>
              <w:t>забрану обављања делатности</w:t>
            </w:r>
            <w:r w:rsidRPr="00C51E79">
              <w:rPr>
                <w:rFonts w:ascii="Times New Roman" w:hAnsi="Times New Roman" w:cs="Times New Roman"/>
                <w:i/>
                <w:iCs/>
                <w:sz w:val="24"/>
                <w:szCs w:val="24"/>
                <w:lang w:val="sr-Cyrl-CS"/>
              </w:rPr>
              <w:t xml:space="preserve">. </w:t>
            </w:r>
            <w:r w:rsidRPr="00C51E79">
              <w:rPr>
                <w:rFonts w:ascii="Times New Roman" w:hAnsi="Times New Roman" w:cs="Times New Roman"/>
                <w:sz w:val="24"/>
                <w:szCs w:val="24"/>
                <w:lang w:val="sr-Cyrl-CS"/>
              </w:rPr>
              <w:t>Изјава мора да буде потписана од стране овлашћеног лица понуђача и оверена печатом</w:t>
            </w:r>
            <w:r w:rsidRPr="00234E55">
              <w:rPr>
                <w:rFonts w:ascii="Times New Roman" w:hAnsi="Times New Roman" w:cs="Times New Roman"/>
                <w:sz w:val="24"/>
                <w:szCs w:val="24"/>
                <w:lang w:val="sr-Cyrl-CS"/>
              </w:rPr>
              <w:t xml:space="preserve">. </w:t>
            </w:r>
            <w:r w:rsidRPr="00234E55">
              <w:rPr>
                <w:rFonts w:ascii="Times New Roman" w:hAnsi="Times New Roman" w:cs="Times New Roman"/>
                <w:sz w:val="24"/>
                <w:szCs w:val="24"/>
                <w:u w:val="single"/>
                <w:lang w:val="sr-Cyrl-CS"/>
              </w:rPr>
              <w:t>Уколико понуду подноси група понуђача</w:t>
            </w:r>
            <w:r w:rsidRPr="00C51E79">
              <w:rPr>
                <w:rFonts w:ascii="Times New Roman" w:hAnsi="Times New Roman" w:cs="Times New Roman"/>
                <w:sz w:val="24"/>
                <w:szCs w:val="24"/>
                <w:lang w:val="sr-Cyrl-CS"/>
              </w:rPr>
              <w:t xml:space="preserve">, сваки члан групе мора посебно потписати и печатом оверити наведену Изјаву </w:t>
            </w:r>
          </w:p>
        </w:tc>
      </w:tr>
    </w:tbl>
    <w:p w:rsidR="00DA6E1F" w:rsidRDefault="00DA6E1F" w:rsidP="003167C0">
      <w:pPr>
        <w:ind w:firstLine="576"/>
        <w:jc w:val="center"/>
        <w:rPr>
          <w:rFonts w:ascii="Times New Roman" w:hAnsi="Times New Roman" w:cs="Times New Roman"/>
          <w:sz w:val="24"/>
          <w:szCs w:val="24"/>
        </w:rPr>
      </w:pPr>
    </w:p>
    <w:p w:rsidR="00DA6E1F" w:rsidRPr="00F15254" w:rsidRDefault="00DA6E1F" w:rsidP="00F15254">
      <w:pPr>
        <w:ind w:firstLine="576"/>
        <w:jc w:val="left"/>
        <w:rPr>
          <w:rFonts w:ascii="Times New Roman" w:hAnsi="Times New Roman" w:cs="Times New Roman"/>
          <w:b/>
          <w:bCs/>
          <w:sz w:val="24"/>
          <w:szCs w:val="24"/>
        </w:rPr>
      </w:pPr>
      <w:r w:rsidRPr="00F15254">
        <w:rPr>
          <w:rFonts w:ascii="Times New Roman" w:hAnsi="Times New Roman" w:cs="Times New Roman"/>
          <w:b/>
          <w:bCs/>
          <w:sz w:val="24"/>
          <w:szCs w:val="24"/>
        </w:rPr>
        <w:t xml:space="preserve">Сви докази из ове тачке не могу бити старији од </w:t>
      </w:r>
      <w:r>
        <w:rPr>
          <w:rFonts w:ascii="Times New Roman" w:hAnsi="Times New Roman" w:cs="Times New Roman"/>
          <w:b/>
          <w:bCs/>
          <w:sz w:val="24"/>
          <w:szCs w:val="24"/>
        </w:rPr>
        <w:t>два месеца пре отварања понуда.</w:t>
      </w:r>
    </w:p>
    <w:p w:rsidR="00DA6E1F" w:rsidRDefault="00DA6E1F" w:rsidP="003167C0">
      <w:pPr>
        <w:ind w:firstLine="576"/>
        <w:jc w:val="center"/>
        <w:rPr>
          <w:rFonts w:ascii="Times New Roman" w:hAnsi="Times New Roman" w:cs="Times New Roman"/>
          <w:b/>
          <w:bCs/>
          <w:sz w:val="24"/>
          <w:szCs w:val="24"/>
        </w:rPr>
      </w:pPr>
    </w:p>
    <w:p w:rsidR="00DA6E1F" w:rsidRPr="003167C0" w:rsidRDefault="00DA6E1F" w:rsidP="003167C0">
      <w:pPr>
        <w:ind w:firstLine="576"/>
        <w:jc w:val="center"/>
        <w:rPr>
          <w:rFonts w:ascii="Times New Roman" w:hAnsi="Times New Roman" w:cs="Times New Roman"/>
          <w:b/>
          <w:bCs/>
          <w:sz w:val="24"/>
          <w:szCs w:val="24"/>
          <w:lang w:val="sr-Cyrl-CS"/>
        </w:rPr>
      </w:pPr>
      <w:r w:rsidRPr="003167C0">
        <w:rPr>
          <w:rFonts w:ascii="Times New Roman" w:hAnsi="Times New Roman" w:cs="Times New Roman"/>
          <w:b/>
          <w:bCs/>
          <w:sz w:val="24"/>
          <w:szCs w:val="24"/>
          <w:lang w:val="sr-Cyrl-CS"/>
        </w:rPr>
        <w:t>ДОДАТНИ УСЛОВИ</w:t>
      </w:r>
    </w:p>
    <w:p w:rsidR="00DA6E1F" w:rsidRDefault="00DA6E1F" w:rsidP="003167C0">
      <w:pPr>
        <w:ind w:firstLine="576"/>
        <w:rPr>
          <w:rFonts w:ascii="Times New Roman" w:hAnsi="Times New Roman" w:cs="Times New Roman"/>
          <w:b/>
          <w:bCs/>
          <w:sz w:val="24"/>
          <w:szCs w:val="24"/>
        </w:rPr>
      </w:pPr>
    </w:p>
    <w:p w:rsidR="00DA6E1F" w:rsidRPr="00234E55" w:rsidRDefault="00DA6E1F" w:rsidP="00234E55">
      <w:pPr>
        <w:ind w:firstLine="576"/>
        <w:rPr>
          <w:rFonts w:ascii="Times New Roman" w:hAnsi="Times New Roman" w:cs="Times New Roman"/>
          <w:sz w:val="24"/>
          <w:szCs w:val="24"/>
          <w:lang w:val="sr-Cyrl-CS"/>
        </w:rPr>
      </w:pPr>
      <w:r w:rsidRPr="003063DE">
        <w:rPr>
          <w:rFonts w:ascii="Times New Roman" w:hAnsi="Times New Roman" w:cs="Times New Roman"/>
          <w:sz w:val="24"/>
          <w:szCs w:val="24"/>
        </w:rPr>
        <w:t xml:space="preserve">У поступку јавне набавке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b/>
          <w:bCs/>
          <w:sz w:val="24"/>
          <w:szCs w:val="24"/>
        </w:rPr>
        <w:t xml:space="preserve"> </w:t>
      </w:r>
      <w:r w:rsidRPr="007D3FBB">
        <w:rPr>
          <w:rFonts w:ascii="Times New Roman" w:hAnsi="Times New Roman" w:cs="Times New Roman"/>
          <w:sz w:val="24"/>
          <w:szCs w:val="24"/>
        </w:rPr>
        <w:t xml:space="preserve">понуђач мора да докаже да испуњава </w:t>
      </w:r>
      <w:r w:rsidRPr="007D3FBB">
        <w:rPr>
          <w:rFonts w:ascii="Times New Roman" w:hAnsi="Times New Roman" w:cs="Times New Roman"/>
          <w:sz w:val="24"/>
          <w:szCs w:val="24"/>
          <w:lang w:val="sr-Cyrl-CS"/>
        </w:rPr>
        <w:t xml:space="preserve">додатне </w:t>
      </w:r>
      <w:r w:rsidRPr="007D3FBB">
        <w:rPr>
          <w:rFonts w:ascii="Times New Roman" w:hAnsi="Times New Roman" w:cs="Times New Roman"/>
          <w:sz w:val="24"/>
          <w:szCs w:val="24"/>
        </w:rPr>
        <w:t>услове за учешће,</w:t>
      </w:r>
      <w:r>
        <w:rPr>
          <w:rFonts w:ascii="Times New Roman" w:hAnsi="Times New Roman" w:cs="Times New Roman"/>
          <w:sz w:val="24"/>
          <w:szCs w:val="24"/>
          <w:lang w:val="sr-Cyrl-CS"/>
        </w:rPr>
        <w:t xml:space="preserve"> </w:t>
      </w:r>
      <w:r w:rsidRPr="007D3FBB">
        <w:rPr>
          <w:rFonts w:ascii="Times New Roman" w:hAnsi="Times New Roman" w:cs="Times New Roman"/>
          <w:sz w:val="24"/>
          <w:szCs w:val="24"/>
        </w:rPr>
        <w:t>дефинисане овом конкурсном</w:t>
      </w:r>
      <w:r w:rsidRPr="003167C0">
        <w:rPr>
          <w:rFonts w:ascii="Times New Roman" w:hAnsi="Times New Roman" w:cs="Times New Roman"/>
          <w:sz w:val="24"/>
          <w:szCs w:val="24"/>
        </w:rPr>
        <w:t xml:space="preserve"> документацијом,</w:t>
      </w:r>
      <w:r w:rsidRPr="003167C0">
        <w:rPr>
          <w:rFonts w:ascii="Times New Roman" w:hAnsi="Times New Roman" w:cs="Times New Roman"/>
          <w:sz w:val="24"/>
          <w:szCs w:val="24"/>
          <w:lang w:val="sr-Cyrl-CS"/>
        </w:rPr>
        <w:t xml:space="preserve">а испуњеност </w:t>
      </w:r>
      <w:r w:rsidRPr="00234E55">
        <w:rPr>
          <w:rFonts w:ascii="Times New Roman" w:hAnsi="Times New Roman" w:cs="Times New Roman"/>
          <w:sz w:val="24"/>
          <w:szCs w:val="24"/>
          <w:lang w:val="sr-Cyrl-CS"/>
        </w:rPr>
        <w:t>додатних услова</w:t>
      </w:r>
      <w:r>
        <w:rPr>
          <w:rFonts w:ascii="Times New Roman" w:hAnsi="Times New Roman" w:cs="Times New Roman"/>
          <w:sz w:val="24"/>
          <w:szCs w:val="24"/>
        </w:rPr>
        <w:t xml:space="preserve"> </w:t>
      </w:r>
      <w:r w:rsidRPr="003167C0">
        <w:rPr>
          <w:rFonts w:ascii="Times New Roman" w:hAnsi="Times New Roman" w:cs="Times New Roman"/>
          <w:sz w:val="24"/>
          <w:szCs w:val="24"/>
          <w:lang w:val="sr-Cyrl-CS"/>
        </w:rPr>
        <w:t>понуђач доказује на на</w:t>
      </w:r>
      <w:r>
        <w:rPr>
          <w:rFonts w:ascii="Times New Roman" w:hAnsi="Times New Roman" w:cs="Times New Roman"/>
          <w:sz w:val="24"/>
          <w:szCs w:val="24"/>
          <w:lang w:val="sr-Cyrl-CS"/>
        </w:rPr>
        <w:t xml:space="preserve">чин дефинисан у наредној </w:t>
      </w:r>
      <w:r w:rsidRPr="00234E55">
        <w:rPr>
          <w:rFonts w:ascii="Times New Roman" w:hAnsi="Times New Roman" w:cs="Times New Roman"/>
          <w:sz w:val="24"/>
          <w:szCs w:val="24"/>
          <w:lang w:val="sr-Cyrl-CS"/>
        </w:rPr>
        <w:t>табели и то:</w:t>
      </w:r>
    </w:p>
    <w:p w:rsidR="00DA6E1F" w:rsidRDefault="00DA6E1F" w:rsidP="000762DF">
      <w:pPr>
        <w:ind w:firstLine="576"/>
        <w:rPr>
          <w:rFonts w:ascii="Times New Roman" w:hAnsi="Times New Roman" w:cs="Times New Roman"/>
          <w:sz w:val="24"/>
          <w:szCs w:val="24"/>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7641"/>
      </w:tblGrid>
      <w:tr w:rsidR="00DA6E1F" w:rsidRPr="00870E51">
        <w:trPr>
          <w:trHeight w:val="512"/>
        </w:trPr>
        <w:tc>
          <w:tcPr>
            <w:tcW w:w="1854" w:type="dxa"/>
          </w:tcPr>
          <w:p w:rsidR="00DA6E1F" w:rsidRPr="00870E51" w:rsidRDefault="00DA6E1F" w:rsidP="00870E51">
            <w:pPr>
              <w:jc w:val="center"/>
              <w:rPr>
                <w:rFonts w:ascii="Times New Roman" w:hAnsi="Times New Roman" w:cs="Times New Roman"/>
                <w:b/>
                <w:bCs/>
                <w:sz w:val="24"/>
                <w:szCs w:val="24"/>
                <w:lang w:val="sr-Cyrl-CS"/>
              </w:rPr>
            </w:pPr>
            <w:r w:rsidRPr="00870E51">
              <w:rPr>
                <w:rFonts w:ascii="Times New Roman" w:hAnsi="Times New Roman" w:cs="Times New Roman"/>
                <w:b/>
                <w:bCs/>
                <w:sz w:val="24"/>
                <w:szCs w:val="24"/>
                <w:lang w:val="sr-Cyrl-CS"/>
              </w:rPr>
              <w:t>Р.бр.</w:t>
            </w:r>
          </w:p>
        </w:tc>
        <w:tc>
          <w:tcPr>
            <w:tcW w:w="7641" w:type="dxa"/>
          </w:tcPr>
          <w:p w:rsidR="00DA6E1F" w:rsidRPr="00870E51" w:rsidRDefault="00DA6E1F" w:rsidP="00870E51">
            <w:pPr>
              <w:jc w:val="center"/>
              <w:rPr>
                <w:rFonts w:ascii="Times New Roman" w:hAnsi="Times New Roman" w:cs="Times New Roman"/>
                <w:b/>
                <w:bCs/>
                <w:sz w:val="24"/>
                <w:szCs w:val="24"/>
                <w:lang w:val="sr-Cyrl-CS"/>
              </w:rPr>
            </w:pPr>
            <w:r w:rsidRPr="00870E51">
              <w:rPr>
                <w:rFonts w:ascii="Times New Roman" w:hAnsi="Times New Roman" w:cs="Times New Roman"/>
                <w:b/>
                <w:bCs/>
                <w:sz w:val="24"/>
                <w:szCs w:val="24"/>
                <w:lang w:val="sr-Cyrl-CS"/>
              </w:rPr>
              <w:t>ДОДАТНИ УСЛОВИ</w:t>
            </w:r>
          </w:p>
        </w:tc>
      </w:tr>
      <w:tr w:rsidR="00DA6E1F" w:rsidRPr="002A7260">
        <w:trPr>
          <w:trHeight w:val="512"/>
        </w:trPr>
        <w:tc>
          <w:tcPr>
            <w:tcW w:w="1854" w:type="dxa"/>
            <w:vAlign w:val="center"/>
          </w:tcPr>
          <w:p w:rsidR="00DA6E1F" w:rsidRPr="000B04E7" w:rsidRDefault="00DA6E1F" w:rsidP="00870E51">
            <w:pPr>
              <w:jc w:val="center"/>
              <w:rPr>
                <w:rFonts w:ascii="Times New Roman" w:hAnsi="Times New Roman" w:cs="Times New Roman"/>
                <w:sz w:val="24"/>
                <w:szCs w:val="24"/>
                <w:lang w:val="sr-Cyrl-CS"/>
              </w:rPr>
            </w:pPr>
            <w:r w:rsidRPr="000B04E7">
              <w:rPr>
                <w:rFonts w:ascii="Times New Roman" w:hAnsi="Times New Roman" w:cs="Times New Roman"/>
                <w:sz w:val="24"/>
                <w:szCs w:val="24"/>
                <w:lang w:val="sr-Cyrl-CS"/>
              </w:rPr>
              <w:t>1.</w:t>
            </w:r>
          </w:p>
        </w:tc>
        <w:tc>
          <w:tcPr>
            <w:tcW w:w="7641" w:type="dxa"/>
          </w:tcPr>
          <w:p w:rsidR="00DA6E1F" w:rsidRPr="000B04E7" w:rsidRDefault="00DA6E1F" w:rsidP="00FF5C39">
            <w:pPr>
              <w:rPr>
                <w:rFonts w:ascii="Times New Roman" w:hAnsi="Times New Roman" w:cs="Times New Roman"/>
                <w:b/>
                <w:bCs/>
                <w:sz w:val="24"/>
                <w:szCs w:val="24"/>
                <w:lang w:val="sr-Cyrl-CS"/>
              </w:rPr>
            </w:pPr>
            <w:r w:rsidRPr="000B04E7">
              <w:rPr>
                <w:rFonts w:ascii="Times New Roman" w:hAnsi="Times New Roman" w:cs="Times New Roman"/>
                <w:b/>
                <w:bCs/>
                <w:sz w:val="24"/>
                <w:szCs w:val="24"/>
                <w:lang w:val="ru-RU"/>
              </w:rPr>
              <w:t xml:space="preserve">Да располаже неопходним финансијским капацитетом односно </w:t>
            </w:r>
            <w:r w:rsidRPr="000B04E7">
              <w:rPr>
                <w:rFonts w:ascii="Times New Roman" w:hAnsi="Times New Roman" w:cs="Times New Roman"/>
                <w:b/>
                <w:bCs/>
                <w:sz w:val="24"/>
                <w:szCs w:val="24"/>
                <w:lang w:val="sr-Cyrl-CS"/>
              </w:rPr>
              <w:t>да је у претходне 3 обрачунске године (201</w:t>
            </w:r>
            <w:r>
              <w:rPr>
                <w:rFonts w:ascii="Times New Roman" w:hAnsi="Times New Roman" w:cs="Times New Roman"/>
                <w:b/>
                <w:bCs/>
                <w:sz w:val="24"/>
                <w:szCs w:val="24"/>
              </w:rPr>
              <w:t>4</w:t>
            </w:r>
            <w:r w:rsidRPr="000B04E7">
              <w:rPr>
                <w:rFonts w:ascii="Times New Roman" w:hAnsi="Times New Roman" w:cs="Times New Roman"/>
                <w:b/>
                <w:bCs/>
                <w:sz w:val="24"/>
                <w:szCs w:val="24"/>
                <w:lang w:val="sr-Cyrl-CS"/>
              </w:rPr>
              <w:t>, 201</w:t>
            </w:r>
            <w:r>
              <w:rPr>
                <w:rFonts w:ascii="Times New Roman" w:hAnsi="Times New Roman" w:cs="Times New Roman"/>
                <w:b/>
                <w:bCs/>
                <w:sz w:val="24"/>
                <w:szCs w:val="24"/>
              </w:rPr>
              <w:t>5</w:t>
            </w:r>
            <w:r w:rsidRPr="000B04E7">
              <w:rPr>
                <w:rFonts w:ascii="Times New Roman" w:hAnsi="Times New Roman" w:cs="Times New Roman"/>
                <w:b/>
                <w:bCs/>
                <w:sz w:val="24"/>
                <w:szCs w:val="24"/>
                <w:lang w:val="sr-Cyrl-CS"/>
              </w:rPr>
              <w:t>. и 201</w:t>
            </w:r>
            <w:r>
              <w:rPr>
                <w:rFonts w:ascii="Times New Roman" w:hAnsi="Times New Roman" w:cs="Times New Roman"/>
                <w:b/>
                <w:bCs/>
                <w:sz w:val="24"/>
                <w:szCs w:val="24"/>
              </w:rPr>
              <w:t>6</w:t>
            </w:r>
            <w:r w:rsidRPr="000B04E7">
              <w:rPr>
                <w:rFonts w:ascii="Times New Roman" w:hAnsi="Times New Roman" w:cs="Times New Roman"/>
                <w:b/>
                <w:bCs/>
                <w:sz w:val="24"/>
                <w:szCs w:val="24"/>
                <w:lang w:val="sr-Cyrl-CS"/>
              </w:rPr>
              <w:t xml:space="preserve">) остварио пословни приход у минималном износу од </w:t>
            </w:r>
            <w:r>
              <w:rPr>
                <w:rFonts w:ascii="Times New Roman" w:hAnsi="Times New Roman" w:cs="Times New Roman"/>
                <w:b/>
                <w:bCs/>
                <w:sz w:val="24"/>
                <w:szCs w:val="24"/>
                <w:lang w:val="sr-Cyrl-CS"/>
              </w:rPr>
              <w:t>4</w:t>
            </w:r>
            <w:r w:rsidRPr="000B04E7">
              <w:rPr>
                <w:rFonts w:ascii="Times New Roman" w:hAnsi="Times New Roman" w:cs="Times New Roman"/>
                <w:b/>
                <w:bCs/>
                <w:sz w:val="24"/>
                <w:szCs w:val="24"/>
              </w:rPr>
              <w:t xml:space="preserve">0.000.000. </w:t>
            </w:r>
            <w:r w:rsidRPr="000B04E7">
              <w:rPr>
                <w:rFonts w:ascii="Times New Roman" w:hAnsi="Times New Roman" w:cs="Times New Roman"/>
                <w:b/>
                <w:bCs/>
                <w:sz w:val="24"/>
                <w:szCs w:val="24"/>
                <w:lang w:val="sr-Cyrl-CS"/>
              </w:rPr>
              <w:t xml:space="preserve"> динара</w:t>
            </w:r>
          </w:p>
        </w:tc>
      </w:tr>
      <w:tr w:rsidR="00DA6E1F" w:rsidRPr="002A7260">
        <w:tc>
          <w:tcPr>
            <w:tcW w:w="1854" w:type="dxa"/>
            <w:vAlign w:val="center"/>
          </w:tcPr>
          <w:p w:rsidR="00DA6E1F" w:rsidRPr="000B04E7" w:rsidRDefault="00DA6E1F" w:rsidP="00870E51">
            <w:pPr>
              <w:jc w:val="center"/>
              <w:rPr>
                <w:rFonts w:ascii="Times New Roman" w:hAnsi="Times New Roman" w:cs="Times New Roman"/>
                <w:sz w:val="24"/>
                <w:szCs w:val="24"/>
                <w:lang w:val="sr-Cyrl-CS"/>
              </w:rPr>
            </w:pPr>
            <w:r w:rsidRPr="000B04E7">
              <w:rPr>
                <w:rFonts w:ascii="Times New Roman" w:hAnsi="Times New Roman" w:cs="Times New Roman"/>
                <w:sz w:val="24"/>
                <w:szCs w:val="24"/>
                <w:lang w:val="sr-Cyrl-CS"/>
              </w:rPr>
              <w:t>Доказ</w:t>
            </w:r>
          </w:p>
          <w:p w:rsidR="00DA6E1F" w:rsidRPr="000B04E7" w:rsidRDefault="00DA6E1F" w:rsidP="00870E51">
            <w:pPr>
              <w:jc w:val="center"/>
              <w:rPr>
                <w:rFonts w:ascii="Times New Roman" w:hAnsi="Times New Roman" w:cs="Times New Roman"/>
                <w:i/>
                <w:iCs/>
                <w:sz w:val="24"/>
                <w:szCs w:val="24"/>
                <w:lang w:val="sr-Cyrl-CS"/>
              </w:rPr>
            </w:pPr>
          </w:p>
        </w:tc>
        <w:tc>
          <w:tcPr>
            <w:tcW w:w="7641" w:type="dxa"/>
          </w:tcPr>
          <w:p w:rsidR="00DA6E1F" w:rsidRPr="000B04E7" w:rsidRDefault="00DA6E1F" w:rsidP="00870E51">
            <w:pPr>
              <w:rPr>
                <w:rFonts w:ascii="Times New Roman" w:hAnsi="Times New Roman" w:cs="Times New Roman"/>
                <w:sz w:val="24"/>
                <w:szCs w:val="24"/>
                <w:lang w:val="sr-Cyrl-CS"/>
              </w:rPr>
            </w:pPr>
            <w:r w:rsidRPr="000B04E7">
              <w:rPr>
                <w:rFonts w:ascii="Times New Roman" w:hAnsi="Times New Roman" w:cs="Times New Roman"/>
                <w:sz w:val="24"/>
                <w:szCs w:val="24"/>
                <w:lang w:val="sr-Cyrl-CS"/>
              </w:rPr>
              <w:t>Извештај о бонитету за јавне набавке (образац БОН-ЈН) који издаје Агенција за привредне регистре</w:t>
            </w:r>
            <w:r w:rsidRPr="000B04E7">
              <w:rPr>
                <w:rFonts w:ascii="Times New Roman" w:hAnsi="Times New Roman" w:cs="Times New Roman"/>
                <w:b/>
                <w:bCs/>
                <w:sz w:val="24"/>
                <w:szCs w:val="24"/>
                <w:lang w:val="sr-Cyrl-CS"/>
              </w:rPr>
              <w:t>,</w:t>
            </w:r>
            <w:r w:rsidRPr="000B04E7">
              <w:rPr>
                <w:rFonts w:ascii="Times New Roman" w:hAnsi="Times New Roman" w:cs="Times New Roman"/>
                <w:sz w:val="24"/>
                <w:szCs w:val="24"/>
                <w:lang w:val="sr-Cyrl-CS"/>
              </w:rPr>
              <w:t xml:space="preserve"> који мора да садржи: статусне податке понуђача, сажети биланс стања и биланс успеха за претходне три обрачунске године (201</w:t>
            </w:r>
            <w:r>
              <w:rPr>
                <w:rFonts w:ascii="Times New Roman" w:hAnsi="Times New Roman" w:cs="Times New Roman"/>
                <w:sz w:val="24"/>
                <w:szCs w:val="24"/>
                <w:lang w:val="sr-Latn-CS"/>
              </w:rPr>
              <w:t>4</w:t>
            </w:r>
            <w:r w:rsidRPr="000B04E7">
              <w:rPr>
                <w:rFonts w:ascii="Times New Roman" w:hAnsi="Times New Roman" w:cs="Times New Roman"/>
                <w:sz w:val="24"/>
                <w:szCs w:val="24"/>
                <w:lang w:val="sr-Cyrl-CS"/>
              </w:rPr>
              <w:t>, 201</w:t>
            </w:r>
            <w:r>
              <w:rPr>
                <w:rFonts w:ascii="Times New Roman" w:hAnsi="Times New Roman" w:cs="Times New Roman"/>
                <w:sz w:val="24"/>
                <w:szCs w:val="24"/>
                <w:lang w:val="sr-Latn-CS"/>
              </w:rPr>
              <w:t>5</w:t>
            </w:r>
            <w:r w:rsidRPr="000B04E7">
              <w:rPr>
                <w:rFonts w:ascii="Times New Roman" w:hAnsi="Times New Roman" w:cs="Times New Roman"/>
                <w:sz w:val="24"/>
                <w:szCs w:val="24"/>
                <w:lang w:val="sr-Cyrl-CS"/>
              </w:rPr>
              <w:t>. и 201</w:t>
            </w:r>
            <w:r>
              <w:rPr>
                <w:rFonts w:ascii="Times New Roman" w:hAnsi="Times New Roman" w:cs="Times New Roman"/>
                <w:sz w:val="24"/>
                <w:szCs w:val="24"/>
                <w:lang w:val="sr-Latn-CS"/>
              </w:rPr>
              <w:t>6</w:t>
            </w:r>
            <w:r w:rsidRPr="000B04E7">
              <w:rPr>
                <w:rFonts w:ascii="Times New Roman" w:hAnsi="Times New Roman" w:cs="Times New Roman"/>
                <w:sz w:val="24"/>
                <w:szCs w:val="24"/>
                <w:lang w:val="sr-Cyrl-CS"/>
              </w:rPr>
              <w:t>). Уколико у образцу БОН-ЈН нису доступни подаци за 201</w:t>
            </w:r>
            <w:r>
              <w:rPr>
                <w:rFonts w:ascii="Times New Roman" w:hAnsi="Times New Roman" w:cs="Times New Roman"/>
                <w:sz w:val="24"/>
                <w:szCs w:val="24"/>
                <w:lang w:val="sr-Latn-CS"/>
              </w:rPr>
              <w:t>6</w:t>
            </w:r>
            <w:r w:rsidRPr="000B04E7">
              <w:rPr>
                <w:rFonts w:ascii="Times New Roman" w:hAnsi="Times New Roman" w:cs="Times New Roman"/>
                <w:sz w:val="24"/>
                <w:szCs w:val="24"/>
                <w:lang w:val="sr-Cyrl-CS"/>
              </w:rPr>
              <w:t xml:space="preserve">. годину, понуђач је у обавези да достави биланс стања и биланс успеха за </w:t>
            </w:r>
            <w:r>
              <w:rPr>
                <w:rFonts w:ascii="Times New Roman" w:hAnsi="Times New Roman" w:cs="Times New Roman"/>
                <w:sz w:val="24"/>
                <w:szCs w:val="24"/>
                <w:lang w:val="sr-Cyrl-CS"/>
              </w:rPr>
              <w:t>предходне 3 обрачунске године (</w:t>
            </w:r>
            <w:r w:rsidRPr="000B04E7">
              <w:rPr>
                <w:rFonts w:ascii="Times New Roman" w:hAnsi="Times New Roman" w:cs="Times New Roman"/>
                <w:sz w:val="24"/>
                <w:szCs w:val="24"/>
                <w:lang w:val="sr-Cyrl-CS"/>
              </w:rPr>
              <w:t>201</w:t>
            </w:r>
            <w:r>
              <w:rPr>
                <w:rFonts w:ascii="Times New Roman" w:hAnsi="Times New Roman" w:cs="Times New Roman"/>
                <w:sz w:val="24"/>
                <w:szCs w:val="24"/>
                <w:lang w:val="sr-Cyrl-CS"/>
              </w:rPr>
              <w:t>3,2014 и 2015</w:t>
            </w:r>
            <w:r w:rsidRPr="000B04E7">
              <w:rPr>
                <w:rFonts w:ascii="Times New Roman" w:hAnsi="Times New Roman" w:cs="Times New Roman"/>
                <w:sz w:val="24"/>
                <w:szCs w:val="24"/>
                <w:lang w:val="sr-Cyrl-CS"/>
              </w:rPr>
              <w:t>. годину.</w:t>
            </w:r>
            <w:r>
              <w:rPr>
                <w:rFonts w:ascii="Times New Roman" w:hAnsi="Times New Roman" w:cs="Times New Roman"/>
                <w:sz w:val="24"/>
                <w:szCs w:val="24"/>
                <w:lang w:val="sr-Cyrl-CS"/>
              </w:rPr>
              <w:t>)</w:t>
            </w:r>
          </w:p>
        </w:tc>
      </w:tr>
      <w:tr w:rsidR="00DA6E1F" w:rsidRPr="002A7260">
        <w:trPr>
          <w:trHeight w:val="1790"/>
        </w:trPr>
        <w:tc>
          <w:tcPr>
            <w:tcW w:w="1854" w:type="dxa"/>
            <w:vAlign w:val="center"/>
          </w:tcPr>
          <w:p w:rsidR="00DA6E1F" w:rsidRPr="006872EF" w:rsidRDefault="00DA6E1F" w:rsidP="00870E5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641" w:type="dxa"/>
          </w:tcPr>
          <w:p w:rsidR="00DA6E1F" w:rsidRPr="00084731" w:rsidRDefault="00DA6E1F" w:rsidP="00BF5763">
            <w:pPr>
              <w:rPr>
                <w:rFonts w:ascii="Times New Roman" w:hAnsi="Times New Roman" w:cs="Times New Roman"/>
                <w:b/>
                <w:bCs/>
                <w:sz w:val="24"/>
                <w:szCs w:val="24"/>
                <w:lang w:val="sr-Cyrl-CS"/>
              </w:rPr>
            </w:pPr>
            <w:r w:rsidRPr="00084731">
              <w:rPr>
                <w:rFonts w:ascii="Times New Roman" w:hAnsi="Times New Roman" w:cs="Times New Roman"/>
                <w:b/>
                <w:bCs/>
                <w:sz w:val="24"/>
                <w:szCs w:val="24"/>
                <w:lang w:val="sr-Cyrl-CS"/>
              </w:rPr>
              <w:t>Да располаже неопходним пословним капацитетом односно да је у претходних 5 обрачунских година (201</w:t>
            </w:r>
            <w:r w:rsidRPr="00084731">
              <w:rPr>
                <w:rFonts w:ascii="Times New Roman" w:hAnsi="Times New Roman" w:cs="Times New Roman"/>
                <w:b/>
                <w:bCs/>
                <w:sz w:val="24"/>
                <w:szCs w:val="24"/>
              </w:rPr>
              <w:t>2</w:t>
            </w:r>
            <w:r w:rsidRPr="00084731">
              <w:rPr>
                <w:rFonts w:ascii="Times New Roman" w:hAnsi="Times New Roman" w:cs="Times New Roman"/>
                <w:b/>
                <w:bCs/>
                <w:sz w:val="24"/>
                <w:szCs w:val="24"/>
                <w:lang w:val="sr-Cyrl-CS"/>
              </w:rPr>
              <w:t>-201</w:t>
            </w:r>
            <w:r w:rsidRPr="00084731">
              <w:rPr>
                <w:rFonts w:ascii="Times New Roman" w:hAnsi="Times New Roman" w:cs="Times New Roman"/>
                <w:b/>
                <w:bCs/>
                <w:sz w:val="24"/>
                <w:szCs w:val="24"/>
              </w:rPr>
              <w:t>6</w:t>
            </w:r>
            <w:r w:rsidRPr="00084731">
              <w:rPr>
                <w:rFonts w:ascii="Times New Roman" w:hAnsi="Times New Roman" w:cs="Times New Roman"/>
                <w:b/>
                <w:bCs/>
                <w:sz w:val="24"/>
                <w:szCs w:val="24"/>
                <w:lang w:val="sr-Cyrl-CS"/>
              </w:rPr>
              <w:t>) остварио пословни приход по основу изведених радова</w:t>
            </w:r>
            <w:r w:rsidRPr="00084731">
              <w:rPr>
                <w:rFonts w:ascii="Times New Roman" w:hAnsi="Times New Roman" w:cs="Times New Roman"/>
                <w:b/>
                <w:bCs/>
                <w:sz w:val="24"/>
                <w:szCs w:val="24"/>
              </w:rPr>
              <w:t xml:space="preserve"> (или дела радова у оквиру уговора</w:t>
            </w:r>
            <w:r w:rsidRPr="003546C5">
              <w:rPr>
                <w:rFonts w:ascii="Times New Roman" w:hAnsi="Times New Roman" w:cs="Times New Roman"/>
                <w:b/>
                <w:bCs/>
                <w:sz w:val="24"/>
                <w:szCs w:val="24"/>
              </w:rPr>
              <w:t>)</w:t>
            </w:r>
            <w:r w:rsidRPr="003546C5">
              <w:rPr>
                <w:rFonts w:ascii="Times New Roman" w:hAnsi="Times New Roman" w:cs="Times New Roman"/>
                <w:b/>
                <w:bCs/>
                <w:sz w:val="24"/>
                <w:szCs w:val="24"/>
                <w:lang w:val="sr-Cyrl-CS"/>
              </w:rPr>
              <w:t xml:space="preserve"> на изградњи </w:t>
            </w:r>
            <w:r w:rsidRPr="003546C5">
              <w:rPr>
                <w:rFonts w:ascii="Times New Roman" w:hAnsi="Times New Roman" w:cs="Times New Roman"/>
                <w:b/>
                <w:bCs/>
                <w:sz w:val="24"/>
                <w:szCs w:val="24"/>
              </w:rPr>
              <w:t>или реконструкцији платоа и партера</w:t>
            </w:r>
            <w:r>
              <w:rPr>
                <w:rFonts w:ascii="Times New Roman" w:hAnsi="Times New Roman" w:cs="Times New Roman"/>
                <w:b/>
                <w:bCs/>
                <w:sz w:val="24"/>
                <w:szCs w:val="24"/>
              </w:rPr>
              <w:t xml:space="preserve"> (који обухвата израду платоа или партера од камених или бетонских плоча)</w:t>
            </w:r>
            <w:r w:rsidRPr="00084731">
              <w:rPr>
                <w:rFonts w:ascii="Times New Roman" w:hAnsi="Times New Roman" w:cs="Times New Roman"/>
                <w:b/>
                <w:bCs/>
                <w:sz w:val="24"/>
                <w:szCs w:val="24"/>
              </w:rPr>
              <w:t xml:space="preserve"> </w:t>
            </w:r>
            <w:r w:rsidRPr="00084731">
              <w:rPr>
                <w:rFonts w:ascii="Times New Roman" w:hAnsi="Times New Roman" w:cs="Times New Roman"/>
                <w:b/>
                <w:bCs/>
                <w:sz w:val="24"/>
                <w:szCs w:val="24"/>
                <w:lang w:val="sr-Cyrl-CS"/>
              </w:rPr>
              <w:t xml:space="preserve">у износу од минимум </w:t>
            </w:r>
            <w:r w:rsidRPr="00084731">
              <w:rPr>
                <w:rFonts w:ascii="Times New Roman" w:hAnsi="Times New Roman" w:cs="Times New Roman"/>
                <w:b/>
                <w:bCs/>
                <w:sz w:val="24"/>
                <w:szCs w:val="24"/>
              </w:rPr>
              <w:t>40.</w:t>
            </w:r>
            <w:r w:rsidRPr="00084731">
              <w:rPr>
                <w:rFonts w:ascii="Times New Roman" w:hAnsi="Times New Roman" w:cs="Times New Roman"/>
                <w:b/>
                <w:bCs/>
                <w:sz w:val="24"/>
                <w:szCs w:val="24"/>
                <w:lang w:val="sr-Cyrl-CS"/>
              </w:rPr>
              <w:t>000.000,00 динара без ПДВ, од чега је извео најмање један посао у минималном износу од 1</w:t>
            </w:r>
            <w:r w:rsidRPr="00084731">
              <w:rPr>
                <w:rFonts w:ascii="Times New Roman" w:hAnsi="Times New Roman" w:cs="Times New Roman"/>
                <w:b/>
                <w:bCs/>
                <w:sz w:val="24"/>
                <w:szCs w:val="24"/>
              </w:rPr>
              <w:t>8</w:t>
            </w:r>
            <w:r w:rsidRPr="00084731">
              <w:rPr>
                <w:rFonts w:ascii="Times New Roman" w:hAnsi="Times New Roman" w:cs="Times New Roman"/>
                <w:b/>
                <w:bCs/>
                <w:sz w:val="24"/>
                <w:szCs w:val="24"/>
                <w:lang w:val="sr-Cyrl-CS"/>
              </w:rPr>
              <w:t>.</w:t>
            </w:r>
            <w:r w:rsidRPr="00084731">
              <w:rPr>
                <w:rFonts w:ascii="Times New Roman" w:hAnsi="Times New Roman" w:cs="Times New Roman"/>
                <w:b/>
                <w:bCs/>
                <w:sz w:val="24"/>
                <w:szCs w:val="24"/>
              </w:rPr>
              <w:t>0</w:t>
            </w:r>
            <w:r w:rsidRPr="00084731">
              <w:rPr>
                <w:rFonts w:ascii="Times New Roman" w:hAnsi="Times New Roman" w:cs="Times New Roman"/>
                <w:b/>
                <w:bCs/>
                <w:sz w:val="24"/>
                <w:szCs w:val="24"/>
                <w:lang w:val="sr-Cyrl-CS"/>
              </w:rPr>
              <w:t>00.000,00 динара без ПДВ</w:t>
            </w:r>
          </w:p>
        </w:tc>
      </w:tr>
      <w:tr w:rsidR="00DA6E1F" w:rsidRPr="002A7260">
        <w:trPr>
          <w:trHeight w:val="2330"/>
        </w:trPr>
        <w:tc>
          <w:tcPr>
            <w:tcW w:w="1854" w:type="dxa"/>
            <w:vAlign w:val="center"/>
          </w:tcPr>
          <w:p w:rsidR="00DA6E1F" w:rsidRPr="00AB2DBB" w:rsidRDefault="00DA6E1F" w:rsidP="00AB2DBB">
            <w:pPr>
              <w:jc w:val="center"/>
              <w:rPr>
                <w:rFonts w:ascii="Times New Roman" w:hAnsi="Times New Roman" w:cs="Times New Roman"/>
                <w:sz w:val="24"/>
                <w:szCs w:val="24"/>
                <w:lang w:val="sr-Cyrl-CS"/>
              </w:rPr>
            </w:pPr>
            <w:r w:rsidRPr="00AB2DBB">
              <w:rPr>
                <w:rFonts w:ascii="Times New Roman" w:hAnsi="Times New Roman" w:cs="Times New Roman"/>
                <w:sz w:val="24"/>
                <w:szCs w:val="24"/>
                <w:lang w:val="sr-Cyrl-CS"/>
              </w:rPr>
              <w:t>Доказ</w:t>
            </w:r>
          </w:p>
          <w:p w:rsidR="00DA6E1F" w:rsidRPr="006872EF" w:rsidRDefault="00DA6E1F" w:rsidP="00870E51">
            <w:pPr>
              <w:jc w:val="center"/>
              <w:rPr>
                <w:rFonts w:ascii="Times New Roman" w:hAnsi="Times New Roman" w:cs="Times New Roman"/>
                <w:i/>
                <w:iCs/>
                <w:sz w:val="24"/>
                <w:szCs w:val="24"/>
                <w:lang w:val="sr-Cyrl-CS"/>
              </w:rPr>
            </w:pPr>
          </w:p>
        </w:tc>
        <w:tc>
          <w:tcPr>
            <w:tcW w:w="7641" w:type="dxa"/>
          </w:tcPr>
          <w:p w:rsidR="00DA6E1F" w:rsidRPr="00084731" w:rsidRDefault="00DA6E1F" w:rsidP="00657B5E">
            <w:pPr>
              <w:rPr>
                <w:rFonts w:ascii="Times New Roman" w:hAnsi="Times New Roman" w:cs="Times New Roman"/>
                <w:b/>
                <w:bCs/>
                <w:color w:val="FF0000"/>
                <w:sz w:val="24"/>
                <w:szCs w:val="24"/>
              </w:rPr>
            </w:pPr>
            <w:r w:rsidRPr="00084731">
              <w:rPr>
                <w:rFonts w:ascii="Times New Roman" w:hAnsi="Times New Roman" w:cs="Times New Roman"/>
                <w:b/>
                <w:bCs/>
                <w:sz w:val="24"/>
                <w:szCs w:val="24"/>
                <w:lang w:val="sr-Cyrl-CS"/>
              </w:rPr>
              <w:t xml:space="preserve">Потврде и уговори </w:t>
            </w:r>
            <w:r w:rsidRPr="00084731">
              <w:rPr>
                <w:rFonts w:ascii="Times New Roman" w:hAnsi="Times New Roman" w:cs="Times New Roman"/>
                <w:sz w:val="24"/>
                <w:szCs w:val="24"/>
                <w:lang w:val="sr-Cyrl-CS"/>
              </w:rPr>
              <w:t>о извођењу радова на</w:t>
            </w:r>
            <w:r w:rsidRPr="00084731">
              <w:rPr>
                <w:rFonts w:ascii="Times New Roman" w:hAnsi="Times New Roman" w:cs="Times New Roman"/>
                <w:sz w:val="24"/>
                <w:szCs w:val="24"/>
              </w:rPr>
              <w:t xml:space="preserve"> и</w:t>
            </w:r>
            <w:r w:rsidRPr="00084731">
              <w:rPr>
                <w:rFonts w:ascii="Times New Roman" w:hAnsi="Times New Roman" w:cs="Times New Roman"/>
                <w:sz w:val="24"/>
                <w:szCs w:val="24"/>
                <w:lang w:val="sr-Cyrl-CS"/>
              </w:rPr>
              <w:t>зградњи или реконструкцији платоа и партера у претходних  5 година (20</w:t>
            </w:r>
            <w:r w:rsidRPr="00084731">
              <w:rPr>
                <w:rFonts w:ascii="Times New Roman" w:hAnsi="Times New Roman" w:cs="Times New Roman"/>
                <w:sz w:val="24"/>
                <w:szCs w:val="24"/>
              </w:rPr>
              <w:t>12</w:t>
            </w:r>
            <w:r w:rsidRPr="00084731">
              <w:rPr>
                <w:rFonts w:ascii="Times New Roman" w:hAnsi="Times New Roman" w:cs="Times New Roman"/>
                <w:sz w:val="24"/>
                <w:szCs w:val="24"/>
                <w:lang w:val="sr-Cyrl-CS"/>
              </w:rPr>
              <w:t>-201</w:t>
            </w:r>
            <w:r w:rsidRPr="00084731">
              <w:rPr>
                <w:rFonts w:ascii="Times New Roman" w:hAnsi="Times New Roman" w:cs="Times New Roman"/>
                <w:sz w:val="24"/>
                <w:szCs w:val="24"/>
              </w:rPr>
              <w:t>6</w:t>
            </w:r>
            <w:r w:rsidRPr="00084731">
              <w:rPr>
                <w:rFonts w:ascii="Times New Roman" w:hAnsi="Times New Roman" w:cs="Times New Roman"/>
                <w:sz w:val="24"/>
                <w:szCs w:val="24"/>
                <w:lang w:val="sr-Cyrl-CS"/>
              </w:rPr>
              <w:t xml:space="preserve">) у укупном износу од </w:t>
            </w:r>
            <w:r w:rsidRPr="00084731">
              <w:rPr>
                <w:rFonts w:ascii="Times New Roman" w:hAnsi="Times New Roman" w:cs="Times New Roman"/>
                <w:sz w:val="24"/>
                <w:szCs w:val="24"/>
              </w:rPr>
              <w:t>40</w:t>
            </w:r>
            <w:r w:rsidRPr="00084731">
              <w:rPr>
                <w:rFonts w:ascii="Times New Roman" w:hAnsi="Times New Roman" w:cs="Times New Roman"/>
                <w:sz w:val="24"/>
                <w:szCs w:val="24"/>
                <w:lang w:val="sr-Cyrl-CS"/>
              </w:rPr>
              <w:t xml:space="preserve">.000.000,00 динара без ПДВ а за најмање један посао о изведеним радовима на изградњи </w:t>
            </w:r>
            <w:r>
              <w:rPr>
                <w:rFonts w:ascii="Times New Roman" w:hAnsi="Times New Roman" w:cs="Times New Roman"/>
                <w:sz w:val="24"/>
                <w:szCs w:val="24"/>
                <w:lang w:val="sr-Cyrl-CS"/>
              </w:rPr>
              <w:t>или реконструкцији платоа и партера</w:t>
            </w:r>
            <w:r w:rsidRPr="00084731">
              <w:rPr>
                <w:rFonts w:ascii="Times New Roman" w:hAnsi="Times New Roman" w:cs="Times New Roman"/>
                <w:sz w:val="24"/>
                <w:szCs w:val="24"/>
                <w:lang w:val="sr-Cyrl-CS"/>
              </w:rPr>
              <w:t xml:space="preserve"> у минималном износу од </w:t>
            </w:r>
            <w:r w:rsidRPr="00084731">
              <w:rPr>
                <w:rFonts w:ascii="Times New Roman" w:hAnsi="Times New Roman" w:cs="Times New Roman"/>
                <w:sz w:val="24"/>
                <w:szCs w:val="24"/>
              </w:rPr>
              <w:t>18</w:t>
            </w:r>
            <w:r w:rsidRPr="00084731">
              <w:rPr>
                <w:rFonts w:ascii="Times New Roman" w:hAnsi="Times New Roman" w:cs="Times New Roman"/>
                <w:sz w:val="24"/>
                <w:szCs w:val="24"/>
                <w:lang w:val="sr-Cyrl-CS"/>
              </w:rPr>
              <w:t>.</w:t>
            </w:r>
            <w:r w:rsidRPr="00084731">
              <w:rPr>
                <w:rFonts w:ascii="Times New Roman" w:hAnsi="Times New Roman" w:cs="Times New Roman"/>
                <w:sz w:val="24"/>
                <w:szCs w:val="24"/>
              </w:rPr>
              <w:t>0</w:t>
            </w:r>
            <w:r w:rsidRPr="00084731">
              <w:rPr>
                <w:rFonts w:ascii="Times New Roman" w:hAnsi="Times New Roman" w:cs="Times New Roman"/>
                <w:sz w:val="24"/>
                <w:szCs w:val="24"/>
                <w:lang w:val="sr-Cyrl-CS"/>
              </w:rPr>
              <w:t>00.000,00 динара без ПДВ</w:t>
            </w:r>
            <w:r w:rsidRPr="00084731">
              <w:rPr>
                <w:rFonts w:ascii="Times New Roman" w:hAnsi="Times New Roman" w:cs="Times New Roman"/>
                <w:sz w:val="24"/>
                <w:szCs w:val="24"/>
              </w:rPr>
              <w:t>,</w:t>
            </w:r>
            <w:r w:rsidRPr="00084731">
              <w:rPr>
                <w:rFonts w:ascii="Times New Roman" w:hAnsi="Times New Roman" w:cs="Times New Roman"/>
                <w:sz w:val="24"/>
                <w:szCs w:val="24"/>
                <w:lang w:val="sr-Cyrl-CS"/>
              </w:rPr>
              <w:t xml:space="preserve"> уз уговор и потврду о изведеним радовима потребно је доставити</w:t>
            </w:r>
            <w:r w:rsidRPr="00084731">
              <w:rPr>
                <w:rFonts w:ascii="Times New Roman" w:hAnsi="Times New Roman" w:cs="Times New Roman"/>
                <w:sz w:val="24"/>
                <w:szCs w:val="24"/>
              </w:rPr>
              <w:t xml:space="preserve"> </w:t>
            </w:r>
            <w:r w:rsidRPr="00084731">
              <w:rPr>
                <w:rFonts w:ascii="Times New Roman" w:hAnsi="Times New Roman" w:cs="Times New Roman"/>
                <w:b/>
                <w:bCs/>
                <w:sz w:val="24"/>
                <w:szCs w:val="24"/>
                <w:lang w:val="sr-Cyrl-CS"/>
              </w:rPr>
              <w:t>комплетну</w:t>
            </w:r>
            <w:r w:rsidRPr="00084731">
              <w:rPr>
                <w:rFonts w:ascii="Times New Roman" w:hAnsi="Times New Roman" w:cs="Times New Roman"/>
                <w:sz w:val="24"/>
                <w:szCs w:val="24"/>
                <w:lang w:val="sr-Cyrl-CS"/>
              </w:rPr>
              <w:t xml:space="preserve"> </w:t>
            </w:r>
            <w:r w:rsidRPr="00084731">
              <w:rPr>
                <w:rFonts w:ascii="Times New Roman" w:hAnsi="Times New Roman" w:cs="Times New Roman"/>
                <w:b/>
                <w:bCs/>
                <w:sz w:val="24"/>
                <w:szCs w:val="24"/>
                <w:lang w:val="sr-Cyrl-CS"/>
              </w:rPr>
              <w:t>окончану ситуацију или привремене ситуације.</w:t>
            </w:r>
          </w:p>
          <w:p w:rsidR="00DA6E1F" w:rsidRPr="00084731" w:rsidRDefault="00DA6E1F" w:rsidP="00657B5E">
            <w:pPr>
              <w:rPr>
                <w:rFonts w:ascii="Times New Roman" w:hAnsi="Times New Roman" w:cs="Times New Roman"/>
                <w:sz w:val="24"/>
                <w:szCs w:val="24"/>
              </w:rPr>
            </w:pPr>
            <w:r w:rsidRPr="00084731">
              <w:rPr>
                <w:rFonts w:ascii="Times New Roman" w:hAnsi="Times New Roman" w:cs="Times New Roman"/>
                <w:sz w:val="24"/>
                <w:szCs w:val="24"/>
                <w:lang w:val="sr-Cyrl-CS"/>
              </w:rPr>
              <w:t>Уколико је уговор анексиран, неопходно је доставити све анексе тог уговора.</w:t>
            </w:r>
          </w:p>
          <w:p w:rsidR="00DA6E1F" w:rsidRPr="00084731" w:rsidRDefault="00DA6E1F" w:rsidP="00657B5E">
            <w:pPr>
              <w:rPr>
                <w:rFonts w:ascii="Times New Roman" w:hAnsi="Times New Roman" w:cs="Times New Roman"/>
                <w:sz w:val="24"/>
                <w:szCs w:val="24"/>
              </w:rPr>
            </w:pPr>
          </w:p>
        </w:tc>
      </w:tr>
      <w:tr w:rsidR="00DA6E1F" w:rsidRPr="002A7260">
        <w:trPr>
          <w:trHeight w:val="3501"/>
        </w:trPr>
        <w:tc>
          <w:tcPr>
            <w:tcW w:w="9495" w:type="dxa"/>
            <w:gridSpan w:val="2"/>
            <w:vAlign w:val="center"/>
          </w:tcPr>
          <w:p w:rsidR="00DA6E1F" w:rsidRPr="006872EF" w:rsidRDefault="00DA6E1F" w:rsidP="00870E51">
            <w:pPr>
              <w:rPr>
                <w:rFonts w:ascii="Times New Roman" w:hAnsi="Times New Roman" w:cs="Times New Roman"/>
                <w:sz w:val="24"/>
                <w:szCs w:val="24"/>
                <w:lang w:val="ru-RU"/>
              </w:rPr>
            </w:pPr>
            <w:r w:rsidRPr="006872EF">
              <w:rPr>
                <w:rFonts w:ascii="Times New Roman" w:hAnsi="Times New Roman" w:cs="Times New Roman"/>
                <w:b/>
                <w:bCs/>
                <w:sz w:val="24"/>
                <w:szCs w:val="24"/>
                <w:lang w:val="ru-RU"/>
              </w:rPr>
              <w:t>Напомена</w:t>
            </w:r>
            <w:r>
              <w:rPr>
                <w:rFonts w:ascii="Times New Roman" w:hAnsi="Times New Roman" w:cs="Times New Roman"/>
                <w:sz w:val="24"/>
                <w:szCs w:val="24"/>
                <w:lang w:val="ru-RU"/>
              </w:rPr>
              <w:t>: Потврде н</w:t>
            </w:r>
            <w:r w:rsidRPr="006872EF">
              <w:rPr>
                <w:rFonts w:ascii="Times New Roman" w:hAnsi="Times New Roman" w:cs="Times New Roman"/>
                <w:sz w:val="24"/>
                <w:szCs w:val="24"/>
                <w:lang w:val="ru-RU"/>
              </w:rPr>
              <w:t xml:space="preserve">аручилаца о реализацији закључених уговора </w:t>
            </w:r>
            <w:r>
              <w:rPr>
                <w:rFonts w:ascii="Times New Roman" w:hAnsi="Times New Roman" w:cs="Times New Roman"/>
                <w:sz w:val="24"/>
                <w:szCs w:val="24"/>
                <w:lang w:val="ru-RU"/>
              </w:rPr>
              <w:t>треба да садрже</w:t>
            </w:r>
            <w:r w:rsidRPr="00F90DD3">
              <w:rPr>
                <w:rFonts w:ascii="Times New Roman" w:hAnsi="Times New Roman" w:cs="Times New Roman"/>
                <w:sz w:val="24"/>
                <w:szCs w:val="24"/>
                <w:lang w:val="ru-RU"/>
              </w:rPr>
              <w:t>:</w:t>
            </w:r>
          </w:p>
          <w:p w:rsidR="00DA6E1F" w:rsidRPr="006872EF" w:rsidRDefault="00DA6E1F" w:rsidP="00870E51">
            <w:pPr>
              <w:ind w:left="262"/>
              <w:rPr>
                <w:rFonts w:ascii="Times New Roman" w:hAnsi="Times New Roman" w:cs="Times New Roman"/>
                <w:sz w:val="24"/>
                <w:szCs w:val="24"/>
                <w:lang w:val="ru-RU"/>
              </w:rPr>
            </w:pPr>
            <w:r w:rsidRPr="006872EF">
              <w:rPr>
                <w:rFonts w:ascii="Times New Roman" w:hAnsi="Times New Roman" w:cs="Times New Roman"/>
                <w:sz w:val="24"/>
                <w:szCs w:val="24"/>
                <w:lang w:val="ru-RU"/>
              </w:rPr>
              <w:t>-назив</w:t>
            </w:r>
            <w:r>
              <w:rPr>
                <w:rFonts w:ascii="Times New Roman" w:hAnsi="Times New Roman" w:cs="Times New Roman"/>
                <w:sz w:val="24"/>
                <w:szCs w:val="24"/>
                <w:lang w:val="ru-RU"/>
              </w:rPr>
              <w:t xml:space="preserve"> и адреса н</w:t>
            </w:r>
            <w:r w:rsidRPr="006872EF">
              <w:rPr>
                <w:rFonts w:ascii="Times New Roman" w:hAnsi="Times New Roman" w:cs="Times New Roman"/>
                <w:sz w:val="24"/>
                <w:szCs w:val="24"/>
                <w:lang w:val="ru-RU"/>
              </w:rPr>
              <w:t xml:space="preserve">аручиоца </w:t>
            </w:r>
          </w:p>
          <w:p w:rsidR="00DA6E1F" w:rsidRPr="006872EF" w:rsidRDefault="00DA6E1F" w:rsidP="00870E51">
            <w:pPr>
              <w:ind w:left="262"/>
              <w:rPr>
                <w:rFonts w:ascii="Times New Roman" w:hAnsi="Times New Roman" w:cs="Times New Roman"/>
                <w:sz w:val="24"/>
                <w:szCs w:val="24"/>
                <w:lang w:val="ru-RU"/>
              </w:rPr>
            </w:pPr>
            <w:r w:rsidRPr="006872EF">
              <w:rPr>
                <w:rFonts w:ascii="Times New Roman" w:hAnsi="Times New Roman" w:cs="Times New Roman"/>
                <w:sz w:val="24"/>
                <w:szCs w:val="24"/>
                <w:lang w:val="ru-RU"/>
              </w:rPr>
              <w:t>-назив и седиште понуђача</w:t>
            </w:r>
          </w:p>
          <w:p w:rsidR="00DA6E1F" w:rsidRPr="006872EF" w:rsidRDefault="00DA6E1F" w:rsidP="00870E51">
            <w:pPr>
              <w:ind w:left="262"/>
              <w:rPr>
                <w:rFonts w:ascii="Times New Roman" w:hAnsi="Times New Roman" w:cs="Times New Roman"/>
                <w:sz w:val="24"/>
                <w:szCs w:val="24"/>
                <w:lang w:val="ru-RU"/>
              </w:rPr>
            </w:pPr>
            <w:r w:rsidRPr="006872EF">
              <w:rPr>
                <w:rFonts w:ascii="Times New Roman" w:hAnsi="Times New Roman" w:cs="Times New Roman"/>
                <w:sz w:val="24"/>
                <w:szCs w:val="24"/>
                <w:lang w:val="ru-RU"/>
              </w:rPr>
              <w:t xml:space="preserve">- облик наступања за радове за које се издаје Потврда </w:t>
            </w:r>
          </w:p>
          <w:p w:rsidR="00DA6E1F" w:rsidRPr="006872EF" w:rsidRDefault="00DA6E1F" w:rsidP="00870E51">
            <w:pPr>
              <w:ind w:left="262" w:hanging="687"/>
              <w:rPr>
                <w:rFonts w:ascii="Times New Roman" w:hAnsi="Times New Roman" w:cs="Times New Roman"/>
                <w:sz w:val="24"/>
                <w:szCs w:val="24"/>
                <w:lang w:val="ru-RU"/>
              </w:rPr>
            </w:pPr>
            <w:r w:rsidRPr="006872EF">
              <w:rPr>
                <w:rFonts w:ascii="Times New Roman" w:hAnsi="Times New Roman" w:cs="Times New Roman"/>
                <w:sz w:val="24"/>
                <w:szCs w:val="24"/>
                <w:lang w:val="ru-RU"/>
              </w:rPr>
              <w:t xml:space="preserve">- </w:t>
            </w:r>
            <w:r w:rsidRPr="006872EF">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6872EF">
              <w:rPr>
                <w:rFonts w:ascii="Times New Roman" w:hAnsi="Times New Roman" w:cs="Times New Roman"/>
                <w:sz w:val="24"/>
                <w:szCs w:val="24"/>
                <w:lang w:val="ru-RU"/>
              </w:rPr>
              <w:t>изјава да су радови за потребе тог наручиоца извршени квалитетно и у уговореном року</w:t>
            </w:r>
          </w:p>
          <w:p w:rsidR="00DA6E1F" w:rsidRDefault="00DA6E1F" w:rsidP="00870E51">
            <w:pPr>
              <w:ind w:left="262"/>
              <w:rPr>
                <w:rFonts w:ascii="Times New Roman" w:hAnsi="Times New Roman" w:cs="Times New Roman"/>
                <w:sz w:val="24"/>
                <w:szCs w:val="24"/>
                <w:lang w:val="ru-RU"/>
              </w:rPr>
            </w:pPr>
            <w:r w:rsidRPr="006872EF">
              <w:rPr>
                <w:rFonts w:ascii="Times New Roman" w:hAnsi="Times New Roman" w:cs="Times New Roman"/>
                <w:sz w:val="24"/>
                <w:szCs w:val="24"/>
                <w:lang w:val="ru-RU"/>
              </w:rPr>
              <w:t>-врста радова</w:t>
            </w:r>
          </w:p>
          <w:p w:rsidR="00DA6E1F" w:rsidRPr="000151E9" w:rsidRDefault="00DA6E1F" w:rsidP="00870E51">
            <w:pPr>
              <w:ind w:left="262"/>
              <w:rPr>
                <w:rFonts w:ascii="Times New Roman" w:hAnsi="Times New Roman" w:cs="Times New Roman"/>
                <w:sz w:val="24"/>
                <w:szCs w:val="24"/>
                <w:lang w:val="sr-Cyrl-CS"/>
              </w:rPr>
            </w:pPr>
            <w:r w:rsidRPr="006872EF">
              <w:rPr>
                <w:rFonts w:ascii="Times New Roman" w:hAnsi="Times New Roman" w:cs="Times New Roman"/>
                <w:sz w:val="24"/>
                <w:szCs w:val="24"/>
                <w:lang w:val="ru-RU"/>
              </w:rPr>
              <w:t>- вредност</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изведених радова</w:t>
            </w:r>
          </w:p>
          <w:p w:rsidR="00DA6E1F" w:rsidRPr="006872EF" w:rsidRDefault="00DA6E1F" w:rsidP="00870E51">
            <w:pPr>
              <w:ind w:left="26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872EF">
              <w:rPr>
                <w:rFonts w:ascii="Times New Roman" w:hAnsi="Times New Roman" w:cs="Times New Roman"/>
                <w:sz w:val="24"/>
                <w:szCs w:val="24"/>
                <w:lang w:val="ru-RU"/>
              </w:rPr>
              <w:t>број и датум уговора</w:t>
            </w:r>
          </w:p>
          <w:p w:rsidR="00DA6E1F" w:rsidRPr="006872EF" w:rsidRDefault="00DA6E1F" w:rsidP="00870E51">
            <w:pPr>
              <w:ind w:left="262" w:hanging="687"/>
              <w:rPr>
                <w:rFonts w:ascii="Times New Roman" w:hAnsi="Times New Roman" w:cs="Times New Roman"/>
                <w:sz w:val="24"/>
                <w:szCs w:val="24"/>
                <w:lang w:val="ru-RU"/>
              </w:rPr>
            </w:pPr>
            <w:r w:rsidRPr="006872EF">
              <w:rPr>
                <w:rFonts w:ascii="Times New Roman" w:hAnsi="Times New Roman" w:cs="Times New Roman"/>
                <w:sz w:val="24"/>
                <w:szCs w:val="24"/>
                <w:lang w:val="ru-RU"/>
              </w:rPr>
              <w:t xml:space="preserve">- </w:t>
            </w:r>
            <w:r w:rsidRPr="006872EF">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6872EF">
              <w:rPr>
                <w:rFonts w:ascii="Times New Roman" w:hAnsi="Times New Roman" w:cs="Times New Roman"/>
                <w:sz w:val="24"/>
                <w:szCs w:val="24"/>
                <w:lang w:val="ru-RU"/>
              </w:rPr>
              <w:t>изјава да се Потврда издаје ради учешћа на тендеру и у друге сврхе се не може користити</w:t>
            </w:r>
          </w:p>
          <w:p w:rsidR="00DA6E1F" w:rsidRPr="006872EF" w:rsidRDefault="00DA6E1F" w:rsidP="00870E51">
            <w:pPr>
              <w:ind w:left="262"/>
              <w:rPr>
                <w:rFonts w:ascii="Times New Roman" w:hAnsi="Times New Roman" w:cs="Times New Roman"/>
                <w:sz w:val="24"/>
                <w:szCs w:val="24"/>
                <w:lang w:val="ru-RU"/>
              </w:rPr>
            </w:pPr>
            <w:r w:rsidRPr="006872EF">
              <w:rPr>
                <w:rFonts w:ascii="Times New Roman" w:hAnsi="Times New Roman" w:cs="Times New Roman"/>
                <w:sz w:val="24"/>
                <w:szCs w:val="24"/>
                <w:lang w:val="ru-RU"/>
              </w:rPr>
              <w:t>- контакт особа наручиоца и телефон</w:t>
            </w:r>
          </w:p>
          <w:p w:rsidR="00DA6E1F" w:rsidRPr="002C52E4" w:rsidRDefault="00DA6E1F" w:rsidP="00870E51">
            <w:pPr>
              <w:ind w:left="262"/>
              <w:rPr>
                <w:rFonts w:ascii="Times New Roman" w:hAnsi="Times New Roman" w:cs="Times New Roman"/>
                <w:sz w:val="24"/>
                <w:szCs w:val="24"/>
                <w:lang w:val="ru-RU"/>
              </w:rPr>
            </w:pPr>
            <w:r w:rsidRPr="006872EF">
              <w:rPr>
                <w:rFonts w:ascii="Times New Roman" w:hAnsi="Times New Roman" w:cs="Times New Roman"/>
                <w:sz w:val="24"/>
                <w:szCs w:val="24"/>
                <w:lang w:val="ru-RU"/>
              </w:rPr>
              <w:t>- потпис овлашћеног лица и печат наручиоца</w:t>
            </w:r>
          </w:p>
        </w:tc>
      </w:tr>
      <w:tr w:rsidR="00DA6E1F" w:rsidRPr="002A7260">
        <w:tc>
          <w:tcPr>
            <w:tcW w:w="1854" w:type="dxa"/>
            <w:vAlign w:val="center"/>
          </w:tcPr>
          <w:p w:rsidR="00DA6E1F" w:rsidRPr="006872EF" w:rsidRDefault="00DA6E1F" w:rsidP="00B4721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641" w:type="dxa"/>
          </w:tcPr>
          <w:p w:rsidR="00DA6E1F" w:rsidRPr="00084731" w:rsidRDefault="00DA6E1F" w:rsidP="00870E51">
            <w:pPr>
              <w:rPr>
                <w:rFonts w:ascii="Times New Roman" w:hAnsi="Times New Roman" w:cs="Times New Roman"/>
                <w:sz w:val="24"/>
                <w:szCs w:val="24"/>
                <w:lang w:val="sr-Cyrl-CS"/>
              </w:rPr>
            </w:pPr>
            <w:r w:rsidRPr="00084731">
              <w:rPr>
                <w:rFonts w:ascii="Times New Roman" w:hAnsi="Times New Roman" w:cs="Times New Roman"/>
                <w:sz w:val="24"/>
                <w:szCs w:val="24"/>
                <w:lang w:val="sr-Cyrl-CS"/>
              </w:rPr>
              <w:t>Да располаже довољним кадровским капацитетом и то:</w:t>
            </w:r>
          </w:p>
          <w:p w:rsidR="00DA6E1F" w:rsidRPr="00084731" w:rsidRDefault="00DA6E1F" w:rsidP="001709DD">
            <w:pPr>
              <w:rPr>
                <w:rFonts w:ascii="Times New Roman" w:hAnsi="Times New Roman" w:cs="Times New Roman"/>
                <w:b/>
                <w:bCs/>
                <w:sz w:val="24"/>
                <w:szCs w:val="24"/>
                <w:lang w:val="sr-Cyrl-CS"/>
              </w:rPr>
            </w:pPr>
            <w:r w:rsidRPr="00084731">
              <w:rPr>
                <w:rFonts w:ascii="Times New Roman" w:hAnsi="Times New Roman" w:cs="Times New Roman"/>
                <w:sz w:val="24"/>
                <w:szCs w:val="24"/>
                <w:lang w:val="sr-Cyrl-CS"/>
              </w:rPr>
              <w:t xml:space="preserve">да има најмање 20 запослених или радно ангажованих </w:t>
            </w:r>
            <w:r w:rsidRPr="00084731">
              <w:rPr>
                <w:rFonts w:ascii="Times New Roman" w:hAnsi="Times New Roman" w:cs="Times New Roman"/>
                <w:sz w:val="24"/>
                <w:szCs w:val="24"/>
              </w:rPr>
              <w:t xml:space="preserve"> (</w:t>
            </w:r>
            <w:r w:rsidRPr="00084731">
              <w:rPr>
                <w:rFonts w:ascii="Times New Roman" w:hAnsi="Times New Roman" w:cs="Times New Roman"/>
                <w:sz w:val="24"/>
                <w:szCs w:val="24"/>
                <w:lang w:val="sr-Cyrl-CS"/>
              </w:rPr>
              <w:t>радника на одређено или неодређено време</w:t>
            </w:r>
            <w:r w:rsidRPr="00084731">
              <w:rPr>
                <w:rFonts w:ascii="Times New Roman" w:hAnsi="Times New Roman" w:cs="Times New Roman"/>
                <w:sz w:val="24"/>
                <w:szCs w:val="24"/>
              </w:rPr>
              <w:t>, уговор о делу)</w:t>
            </w:r>
            <w:r w:rsidRPr="00084731">
              <w:rPr>
                <w:rFonts w:ascii="Times New Roman" w:hAnsi="Times New Roman" w:cs="Times New Roman"/>
                <w:sz w:val="24"/>
                <w:szCs w:val="24"/>
                <w:lang w:val="sr-Cyrl-CS"/>
              </w:rPr>
              <w:t xml:space="preserve"> од којих </w:t>
            </w:r>
            <w:r w:rsidRPr="00084731">
              <w:rPr>
                <w:rFonts w:ascii="Times New Roman" w:hAnsi="Times New Roman" w:cs="Times New Roman"/>
                <w:sz w:val="24"/>
                <w:szCs w:val="24"/>
              </w:rPr>
              <w:t>3</w:t>
            </w:r>
            <w:r w:rsidRPr="00084731">
              <w:rPr>
                <w:rFonts w:ascii="Times New Roman" w:hAnsi="Times New Roman" w:cs="Times New Roman"/>
                <w:sz w:val="24"/>
                <w:szCs w:val="24"/>
                <w:lang w:val="sr-Cyrl-CS"/>
              </w:rPr>
              <w:t xml:space="preserve"> запослен</w:t>
            </w:r>
            <w:r w:rsidRPr="00084731">
              <w:rPr>
                <w:rFonts w:ascii="Times New Roman" w:hAnsi="Times New Roman" w:cs="Times New Roman"/>
                <w:sz w:val="24"/>
                <w:szCs w:val="24"/>
              </w:rPr>
              <w:t>a</w:t>
            </w:r>
            <w:r w:rsidRPr="00084731">
              <w:rPr>
                <w:rFonts w:ascii="Times New Roman" w:hAnsi="Times New Roman" w:cs="Times New Roman"/>
                <w:sz w:val="24"/>
                <w:szCs w:val="24"/>
                <w:lang w:val="sr-Cyrl-CS"/>
              </w:rPr>
              <w:t xml:space="preserve"> радника морају бити дипломирани инжењери техничке струке</w:t>
            </w:r>
          </w:p>
        </w:tc>
      </w:tr>
      <w:tr w:rsidR="00DA6E1F" w:rsidRPr="002A7260">
        <w:trPr>
          <w:trHeight w:val="1070"/>
        </w:trPr>
        <w:tc>
          <w:tcPr>
            <w:tcW w:w="1854" w:type="dxa"/>
            <w:vAlign w:val="center"/>
          </w:tcPr>
          <w:p w:rsidR="00DA6E1F" w:rsidRPr="00AC302C" w:rsidRDefault="00DA6E1F" w:rsidP="00870E51">
            <w:pPr>
              <w:jc w:val="center"/>
              <w:rPr>
                <w:rFonts w:ascii="Times New Roman" w:hAnsi="Times New Roman" w:cs="Times New Roman"/>
                <w:sz w:val="24"/>
                <w:szCs w:val="24"/>
                <w:lang w:val="sr-Cyrl-CS"/>
              </w:rPr>
            </w:pPr>
            <w:r w:rsidRPr="00AC302C">
              <w:rPr>
                <w:rFonts w:ascii="Times New Roman" w:hAnsi="Times New Roman" w:cs="Times New Roman"/>
                <w:sz w:val="24"/>
                <w:szCs w:val="24"/>
                <w:lang w:val="sr-Cyrl-CS"/>
              </w:rPr>
              <w:t>Доказ</w:t>
            </w:r>
          </w:p>
          <w:p w:rsidR="00DA6E1F" w:rsidRPr="006872EF" w:rsidRDefault="00DA6E1F" w:rsidP="00870E51">
            <w:pPr>
              <w:jc w:val="center"/>
              <w:rPr>
                <w:rFonts w:ascii="Times New Roman" w:hAnsi="Times New Roman" w:cs="Times New Roman"/>
                <w:i/>
                <w:iCs/>
                <w:sz w:val="24"/>
                <w:szCs w:val="24"/>
                <w:lang w:val="sr-Cyrl-CS"/>
              </w:rPr>
            </w:pPr>
          </w:p>
        </w:tc>
        <w:tc>
          <w:tcPr>
            <w:tcW w:w="7641" w:type="dxa"/>
          </w:tcPr>
          <w:p w:rsidR="00DA6E1F" w:rsidRDefault="00DA6E1F" w:rsidP="00870E51">
            <w:pPr>
              <w:rPr>
                <w:rFonts w:ascii="Times New Roman" w:hAnsi="Times New Roman" w:cs="Times New Roman"/>
                <w:sz w:val="24"/>
                <w:szCs w:val="24"/>
                <w:lang w:val="sr-Cyrl-CS"/>
              </w:rPr>
            </w:pPr>
            <w:r w:rsidRPr="002A7260">
              <w:rPr>
                <w:rFonts w:ascii="Times New Roman" w:hAnsi="Times New Roman" w:cs="Times New Roman"/>
                <w:sz w:val="24"/>
                <w:szCs w:val="24"/>
                <w:lang w:val="sr-Cyrl-CS"/>
              </w:rPr>
              <w:t>Извод из поједина</w:t>
            </w:r>
            <w:r w:rsidRPr="00E46D80">
              <w:rPr>
                <w:rFonts w:ascii="Times New Roman" w:hAnsi="Times New Roman" w:cs="Times New Roman"/>
                <w:sz w:val="24"/>
                <w:szCs w:val="24"/>
                <w:lang w:val="sr-Cyrl-CS"/>
              </w:rPr>
              <w:t>ч</w:t>
            </w:r>
            <w:r w:rsidRPr="002A7260">
              <w:rPr>
                <w:rFonts w:ascii="Times New Roman" w:hAnsi="Times New Roman" w:cs="Times New Roman"/>
                <w:sz w:val="24"/>
                <w:szCs w:val="24"/>
                <w:lang w:val="sr-Cyrl-CS"/>
              </w:rPr>
              <w:t xml:space="preserve">не пореске пријаве за порез и доприносе по одбитку-односно прва страна ППП-ПД </w:t>
            </w:r>
            <w:r w:rsidRPr="00E46D80">
              <w:rPr>
                <w:rFonts w:ascii="Times New Roman" w:hAnsi="Times New Roman" w:cs="Times New Roman"/>
                <w:sz w:val="24"/>
                <w:szCs w:val="24"/>
                <w:lang w:val="sr-Cyrl-CS"/>
              </w:rPr>
              <w:t>пријаве</w:t>
            </w:r>
            <w:r>
              <w:rPr>
                <w:rFonts w:ascii="Times New Roman" w:hAnsi="Times New Roman" w:cs="Times New Roman"/>
                <w:sz w:val="24"/>
                <w:szCs w:val="24"/>
                <w:lang w:val="sr-Cyrl-CS"/>
              </w:rPr>
              <w:t xml:space="preserve"> где је </w:t>
            </w:r>
            <w:r w:rsidRPr="003640E4">
              <w:rPr>
                <w:rFonts w:ascii="Times New Roman" w:hAnsi="Times New Roman" w:cs="Times New Roman"/>
                <w:sz w:val="24"/>
                <w:szCs w:val="24"/>
                <w:lang w:val="sr-Cyrl-CS"/>
              </w:rPr>
              <w:t>наведен укупан број запослених, а</w:t>
            </w:r>
            <w:r>
              <w:rPr>
                <w:rFonts w:ascii="Times New Roman" w:hAnsi="Times New Roman" w:cs="Times New Roman"/>
                <w:sz w:val="24"/>
                <w:szCs w:val="24"/>
                <w:lang w:val="sr-Cyrl-CS"/>
              </w:rPr>
              <w:t xml:space="preserve"> </w:t>
            </w:r>
            <w:r w:rsidRPr="003640E4">
              <w:rPr>
                <w:rFonts w:ascii="Times New Roman" w:hAnsi="Times New Roman" w:cs="Times New Roman"/>
                <w:sz w:val="24"/>
                <w:szCs w:val="24"/>
                <w:lang w:val="sr-Cyrl-CS"/>
              </w:rPr>
              <w:t xml:space="preserve">којим понуђач доказује да располаже са минимум </w:t>
            </w:r>
            <w:r w:rsidRPr="00084731">
              <w:rPr>
                <w:rFonts w:ascii="Times New Roman" w:hAnsi="Times New Roman" w:cs="Times New Roman"/>
                <w:sz w:val="24"/>
                <w:szCs w:val="24"/>
                <w:lang w:val="sr-Cyrl-CS"/>
              </w:rPr>
              <w:t>20</w:t>
            </w:r>
            <w:r w:rsidRPr="003640E4">
              <w:rPr>
                <w:rFonts w:ascii="Times New Roman" w:hAnsi="Times New Roman" w:cs="Times New Roman"/>
                <w:sz w:val="24"/>
                <w:szCs w:val="24"/>
                <w:lang w:val="sr-Cyrl-CS"/>
              </w:rPr>
              <w:t xml:space="preserve"> запослених радника</w:t>
            </w:r>
            <w:r>
              <w:rPr>
                <w:rFonts w:ascii="Times New Roman" w:hAnsi="Times New Roman" w:cs="Times New Roman"/>
                <w:sz w:val="24"/>
                <w:szCs w:val="24"/>
                <w:lang w:val="sr-Cyrl-CS"/>
              </w:rPr>
              <w:t xml:space="preserve"> </w:t>
            </w:r>
            <w:r w:rsidRPr="003640E4">
              <w:rPr>
                <w:rFonts w:ascii="Times New Roman" w:hAnsi="Times New Roman" w:cs="Times New Roman"/>
                <w:sz w:val="24"/>
                <w:szCs w:val="24"/>
                <w:lang w:val="sr-Cyrl-CS"/>
              </w:rPr>
              <w:t xml:space="preserve">на одређено или неодређено време од којих </w:t>
            </w:r>
            <w:r>
              <w:rPr>
                <w:rFonts w:ascii="Times New Roman" w:hAnsi="Times New Roman" w:cs="Times New Roman"/>
                <w:b/>
                <w:bCs/>
                <w:sz w:val="24"/>
                <w:szCs w:val="24"/>
              </w:rPr>
              <w:t xml:space="preserve">3 </w:t>
            </w:r>
            <w:r w:rsidRPr="003640E4">
              <w:rPr>
                <w:rFonts w:ascii="Times New Roman" w:hAnsi="Times New Roman" w:cs="Times New Roman"/>
                <w:sz w:val="24"/>
                <w:szCs w:val="24"/>
                <w:lang w:val="sr-Cyrl-CS"/>
              </w:rPr>
              <w:t xml:space="preserve">запослена радника морају бити дипломирани инжењери </w:t>
            </w:r>
            <w:r>
              <w:rPr>
                <w:rFonts w:ascii="Times New Roman" w:hAnsi="Times New Roman" w:cs="Times New Roman"/>
                <w:sz w:val="24"/>
                <w:szCs w:val="24"/>
                <w:lang w:val="sr-Cyrl-CS"/>
              </w:rPr>
              <w:t>техничке струке</w:t>
            </w:r>
            <w:r w:rsidRPr="003640E4">
              <w:rPr>
                <w:rFonts w:ascii="Times New Roman" w:hAnsi="Times New Roman" w:cs="Times New Roman"/>
                <w:sz w:val="24"/>
                <w:szCs w:val="24"/>
              </w:rPr>
              <w:t xml:space="preserve">. </w:t>
            </w:r>
            <w:r w:rsidRPr="003640E4">
              <w:rPr>
                <w:rFonts w:ascii="Times New Roman" w:hAnsi="Times New Roman" w:cs="Times New Roman"/>
                <w:sz w:val="24"/>
                <w:szCs w:val="24"/>
                <w:lang w:val="sr-Cyrl-CS"/>
              </w:rPr>
              <w:t xml:space="preserve">За </w:t>
            </w:r>
            <w:r>
              <w:rPr>
                <w:rFonts w:ascii="Times New Roman" w:hAnsi="Times New Roman" w:cs="Times New Roman"/>
                <w:b/>
                <w:bCs/>
                <w:sz w:val="24"/>
                <w:szCs w:val="24"/>
              </w:rPr>
              <w:t>3</w:t>
            </w:r>
            <w:r>
              <w:rPr>
                <w:rFonts w:ascii="Times New Roman" w:hAnsi="Times New Roman" w:cs="Times New Roman"/>
                <w:b/>
                <w:bCs/>
                <w:sz w:val="24"/>
                <w:szCs w:val="24"/>
                <w:lang w:val="sr-Cyrl-CS"/>
              </w:rPr>
              <w:t xml:space="preserve"> </w:t>
            </w:r>
            <w:r w:rsidRPr="003640E4">
              <w:rPr>
                <w:rFonts w:ascii="Times New Roman" w:hAnsi="Times New Roman" w:cs="Times New Roman"/>
                <w:sz w:val="24"/>
                <w:szCs w:val="24"/>
                <w:lang w:val="sr-Cyrl-CS"/>
              </w:rPr>
              <w:t>дипломиран</w:t>
            </w:r>
            <w:r w:rsidRPr="003640E4">
              <w:rPr>
                <w:rFonts w:ascii="Times New Roman" w:hAnsi="Times New Roman" w:cs="Times New Roman"/>
                <w:sz w:val="24"/>
                <w:szCs w:val="24"/>
              </w:rPr>
              <w:t>a</w:t>
            </w:r>
            <w:r w:rsidRPr="003640E4">
              <w:rPr>
                <w:rFonts w:ascii="Times New Roman" w:hAnsi="Times New Roman" w:cs="Times New Roman"/>
                <w:sz w:val="24"/>
                <w:szCs w:val="24"/>
                <w:lang w:val="sr-Cyrl-CS"/>
              </w:rPr>
              <w:t xml:space="preserve"> инжењера </w:t>
            </w:r>
            <w:r>
              <w:rPr>
                <w:rFonts w:ascii="Times New Roman" w:hAnsi="Times New Roman" w:cs="Times New Roman"/>
                <w:sz w:val="24"/>
                <w:szCs w:val="24"/>
                <w:lang w:val="sr-Cyrl-CS"/>
              </w:rPr>
              <w:t xml:space="preserve">техничке струке </w:t>
            </w:r>
            <w:r w:rsidRPr="003640E4">
              <w:rPr>
                <w:rFonts w:ascii="Times New Roman" w:hAnsi="Times New Roman" w:cs="Times New Roman"/>
                <w:sz w:val="24"/>
                <w:szCs w:val="24"/>
                <w:lang w:val="sr-Cyrl-CS"/>
              </w:rPr>
              <w:t>понуђач мора доставити доказ којим на несумњив начин доказује да су исти запослени код понуђача и да поседују звање дипломираног инжењера</w:t>
            </w:r>
            <w:r w:rsidRPr="00E46D80">
              <w:rPr>
                <w:rFonts w:ascii="Times New Roman" w:hAnsi="Times New Roman" w:cs="Times New Roman"/>
                <w:sz w:val="24"/>
                <w:szCs w:val="24"/>
                <w:lang w:val="sr-Cyrl-CS"/>
              </w:rPr>
              <w:t xml:space="preserve"> техничке с</w:t>
            </w:r>
            <w:r>
              <w:rPr>
                <w:rFonts w:ascii="Times New Roman" w:hAnsi="Times New Roman" w:cs="Times New Roman"/>
                <w:sz w:val="24"/>
                <w:szCs w:val="24"/>
                <w:lang w:val="sr-Cyrl-CS"/>
              </w:rPr>
              <w:t xml:space="preserve">труке (фотокопија </w:t>
            </w:r>
            <w:r w:rsidRPr="00E46D80">
              <w:rPr>
                <w:rFonts w:ascii="Times New Roman" w:hAnsi="Times New Roman" w:cs="Times New Roman"/>
                <w:sz w:val="24"/>
                <w:szCs w:val="24"/>
                <w:lang w:val="sr-Cyrl-CS"/>
              </w:rPr>
              <w:t xml:space="preserve">МА или другог одговарајућег обрасца). </w:t>
            </w:r>
          </w:p>
          <w:p w:rsidR="00DA6E1F" w:rsidRPr="00E07E4F" w:rsidRDefault="00DA6E1F" w:rsidP="0023439F">
            <w:pPr>
              <w:rPr>
                <w:rFonts w:ascii="Times New Roman" w:hAnsi="Times New Roman" w:cs="Times New Roman"/>
                <w:sz w:val="24"/>
                <w:szCs w:val="24"/>
              </w:rPr>
            </w:pPr>
            <w:r w:rsidRPr="00E46D80">
              <w:rPr>
                <w:rFonts w:ascii="Times New Roman" w:hAnsi="Times New Roman" w:cs="Times New Roman"/>
                <w:sz w:val="24"/>
                <w:szCs w:val="24"/>
                <w:lang w:val="sr-Cyrl-CS"/>
              </w:rPr>
              <w:t xml:space="preserve">Понуђач је у обавези да достави </w:t>
            </w:r>
            <w:r w:rsidRPr="002A7260">
              <w:rPr>
                <w:rFonts w:ascii="Times New Roman" w:hAnsi="Times New Roman" w:cs="Times New Roman"/>
                <w:sz w:val="24"/>
                <w:szCs w:val="24"/>
                <w:lang w:val="sr-Cyrl-CS"/>
              </w:rPr>
              <w:t>Извод из поједина</w:t>
            </w:r>
            <w:r w:rsidRPr="00E46D80">
              <w:rPr>
                <w:rFonts w:ascii="Times New Roman" w:hAnsi="Times New Roman" w:cs="Times New Roman"/>
                <w:sz w:val="24"/>
                <w:szCs w:val="24"/>
                <w:lang w:val="sr-Cyrl-CS"/>
              </w:rPr>
              <w:t>ч</w:t>
            </w:r>
            <w:r w:rsidRPr="002A7260">
              <w:rPr>
                <w:rFonts w:ascii="Times New Roman" w:hAnsi="Times New Roman" w:cs="Times New Roman"/>
                <w:sz w:val="24"/>
                <w:szCs w:val="24"/>
                <w:lang w:val="sr-Cyrl-CS"/>
              </w:rPr>
              <w:t>не пореске пријаве за порез и доприносе по одбитку</w:t>
            </w:r>
            <w:r>
              <w:rPr>
                <w:rFonts w:ascii="Times New Roman" w:hAnsi="Times New Roman" w:cs="Times New Roman"/>
                <w:sz w:val="24"/>
                <w:szCs w:val="24"/>
                <w:lang w:val="sr-Cyrl-CS"/>
              </w:rPr>
              <w:t xml:space="preserve">, </w:t>
            </w:r>
            <w:r w:rsidRPr="002A7260">
              <w:rPr>
                <w:rFonts w:ascii="Times New Roman" w:hAnsi="Times New Roman" w:cs="Times New Roman"/>
                <w:sz w:val="24"/>
                <w:szCs w:val="24"/>
                <w:lang w:val="sr-Cyrl-CS"/>
              </w:rPr>
              <w:t xml:space="preserve">односно </w:t>
            </w:r>
            <w:r w:rsidRPr="009B6259">
              <w:rPr>
                <w:rFonts w:ascii="Times New Roman" w:hAnsi="Times New Roman" w:cs="Times New Roman"/>
                <w:b/>
                <w:bCs/>
                <w:sz w:val="24"/>
                <w:szCs w:val="24"/>
                <w:lang w:val="sr-Cyrl-CS"/>
              </w:rPr>
              <w:t>прву страну ППП-ПД пријаве за месец који претходи месецу објаве позива</w:t>
            </w:r>
            <w:r>
              <w:rPr>
                <w:rFonts w:ascii="Times New Roman" w:hAnsi="Times New Roman" w:cs="Times New Roman"/>
                <w:sz w:val="24"/>
                <w:szCs w:val="24"/>
                <w:lang w:val="sr-Cyrl-CS"/>
              </w:rPr>
              <w:t xml:space="preserve"> за подношење понуда </w:t>
            </w:r>
            <w:r w:rsidRPr="009B6259">
              <w:rPr>
                <w:rFonts w:ascii="Times New Roman" w:hAnsi="Times New Roman" w:cs="Times New Roman"/>
                <w:b/>
                <w:bCs/>
                <w:sz w:val="24"/>
                <w:szCs w:val="24"/>
                <w:lang w:val="sr-Cyrl-CS"/>
              </w:rPr>
              <w:t>или касниј</w:t>
            </w:r>
            <w:r>
              <w:rPr>
                <w:rFonts w:ascii="Times New Roman" w:hAnsi="Times New Roman" w:cs="Times New Roman"/>
                <w:b/>
                <w:bCs/>
                <w:sz w:val="24"/>
                <w:szCs w:val="24"/>
              </w:rPr>
              <w:t>е</w:t>
            </w:r>
            <w:r w:rsidRPr="009B6259">
              <w:rPr>
                <w:rFonts w:ascii="Times New Roman" w:hAnsi="Times New Roman" w:cs="Times New Roman"/>
                <w:b/>
                <w:bCs/>
                <w:sz w:val="24"/>
                <w:szCs w:val="24"/>
                <w:lang w:val="sr-Cyrl-CS"/>
              </w:rPr>
              <w:t>,</w:t>
            </w:r>
            <w:r w:rsidRPr="002A7260">
              <w:rPr>
                <w:rFonts w:ascii="Times New Roman" w:hAnsi="Times New Roman" w:cs="Times New Roman"/>
                <w:sz w:val="24"/>
                <w:szCs w:val="24"/>
                <w:lang w:val="sr-Cyrl-CS"/>
              </w:rPr>
              <w:t>оверен</w:t>
            </w:r>
            <w:r w:rsidRPr="00E46D80">
              <w:rPr>
                <w:rFonts w:ascii="Times New Roman" w:hAnsi="Times New Roman" w:cs="Times New Roman"/>
                <w:sz w:val="24"/>
                <w:szCs w:val="24"/>
                <w:lang w:val="sr-Cyrl-CS"/>
              </w:rPr>
              <w:t>у</w:t>
            </w:r>
            <w:r w:rsidRPr="002A7260">
              <w:rPr>
                <w:rFonts w:ascii="Times New Roman" w:hAnsi="Times New Roman" w:cs="Times New Roman"/>
                <w:sz w:val="24"/>
                <w:szCs w:val="24"/>
                <w:lang w:val="sr-Cyrl-CS"/>
              </w:rPr>
              <w:t xml:space="preserve"> пе</w:t>
            </w:r>
            <w:r w:rsidRPr="00E46D80">
              <w:rPr>
                <w:rFonts w:ascii="Times New Roman" w:hAnsi="Times New Roman" w:cs="Times New Roman"/>
                <w:sz w:val="24"/>
                <w:szCs w:val="24"/>
                <w:lang w:val="sr-Cyrl-CS"/>
              </w:rPr>
              <w:t>ч</w:t>
            </w:r>
            <w:r w:rsidRPr="002A7260">
              <w:rPr>
                <w:rFonts w:ascii="Times New Roman" w:hAnsi="Times New Roman" w:cs="Times New Roman"/>
                <w:sz w:val="24"/>
                <w:szCs w:val="24"/>
                <w:lang w:val="sr-Cyrl-CS"/>
              </w:rPr>
              <w:t>атом и потписом овла</w:t>
            </w:r>
            <w:r w:rsidRPr="00E46D80">
              <w:rPr>
                <w:rFonts w:ascii="Times New Roman" w:hAnsi="Times New Roman" w:cs="Times New Roman"/>
                <w:sz w:val="24"/>
                <w:szCs w:val="24"/>
                <w:lang w:val="sr-Cyrl-CS"/>
              </w:rPr>
              <w:t>шћ</w:t>
            </w:r>
            <w:r w:rsidRPr="002A7260">
              <w:rPr>
                <w:rFonts w:ascii="Times New Roman" w:hAnsi="Times New Roman" w:cs="Times New Roman"/>
                <w:sz w:val="24"/>
                <w:szCs w:val="24"/>
                <w:lang w:val="sr-Cyrl-CS"/>
              </w:rPr>
              <w:t>еног лица пону</w:t>
            </w:r>
            <w:r w:rsidRPr="00E46D80">
              <w:rPr>
                <w:rFonts w:ascii="Times New Roman" w:hAnsi="Times New Roman" w:cs="Times New Roman"/>
                <w:sz w:val="24"/>
                <w:szCs w:val="24"/>
                <w:lang w:val="sr-Cyrl-CS"/>
              </w:rPr>
              <w:t>ђ</w:t>
            </w:r>
            <w:r w:rsidRPr="002A7260">
              <w:rPr>
                <w:rFonts w:ascii="Times New Roman" w:hAnsi="Times New Roman" w:cs="Times New Roman"/>
                <w:sz w:val="24"/>
                <w:szCs w:val="24"/>
                <w:lang w:val="sr-Cyrl-CS"/>
              </w:rPr>
              <w:t>а</w:t>
            </w:r>
            <w:r w:rsidRPr="00E46D80">
              <w:rPr>
                <w:rFonts w:ascii="Times New Roman" w:hAnsi="Times New Roman" w:cs="Times New Roman"/>
                <w:sz w:val="24"/>
                <w:szCs w:val="24"/>
                <w:lang w:val="sr-Cyrl-CS"/>
              </w:rPr>
              <w:t>ч</w:t>
            </w:r>
            <w:r w:rsidRPr="002A7260">
              <w:rPr>
                <w:rFonts w:ascii="Times New Roman" w:hAnsi="Times New Roman" w:cs="Times New Roman"/>
                <w:sz w:val="24"/>
                <w:szCs w:val="24"/>
                <w:lang w:val="sr-Cyrl-CS"/>
              </w:rPr>
              <w:t>а</w:t>
            </w:r>
            <w:r>
              <w:rPr>
                <w:rFonts w:ascii="Times New Roman" w:hAnsi="Times New Roman" w:cs="Times New Roman"/>
                <w:sz w:val="24"/>
                <w:szCs w:val="24"/>
                <w:lang w:val="sr-Cyrl-CS"/>
              </w:rPr>
              <w:t>.</w:t>
            </w:r>
          </w:p>
        </w:tc>
      </w:tr>
      <w:tr w:rsidR="00DA6E1F" w:rsidRPr="006872EF">
        <w:trPr>
          <w:trHeight w:val="1430"/>
        </w:trPr>
        <w:tc>
          <w:tcPr>
            <w:tcW w:w="1854" w:type="dxa"/>
            <w:vAlign w:val="center"/>
          </w:tcPr>
          <w:p w:rsidR="00DA6E1F" w:rsidRPr="006872EF" w:rsidRDefault="00DA6E1F" w:rsidP="00F86BE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641" w:type="dxa"/>
          </w:tcPr>
          <w:p w:rsidR="00DA6E1F" w:rsidRPr="00F86BE4" w:rsidRDefault="00DA6E1F" w:rsidP="00F86BE4">
            <w:pPr>
              <w:rPr>
                <w:rFonts w:ascii="Times New Roman" w:hAnsi="Times New Roman" w:cs="Times New Roman"/>
                <w:b/>
                <w:bCs/>
                <w:sz w:val="24"/>
                <w:szCs w:val="24"/>
                <w:lang w:val="sr-Cyrl-CS"/>
              </w:rPr>
            </w:pPr>
            <w:r w:rsidRPr="003640E4">
              <w:rPr>
                <w:rFonts w:ascii="Times New Roman" w:hAnsi="Times New Roman" w:cs="Times New Roman"/>
                <w:b/>
                <w:bCs/>
                <w:sz w:val="24"/>
                <w:szCs w:val="24"/>
                <w:lang w:val="sr-Cyrl-CS"/>
              </w:rPr>
              <w:t>Да понуђач има у радном односу на неодређено или одређено време или ангажоване</w:t>
            </w:r>
            <w:r>
              <w:rPr>
                <w:rFonts w:ascii="Times New Roman" w:hAnsi="Times New Roman" w:cs="Times New Roman"/>
                <w:b/>
                <w:bCs/>
                <w:sz w:val="24"/>
                <w:szCs w:val="24"/>
                <w:lang w:val="sr-Cyrl-CS"/>
              </w:rPr>
              <w:t xml:space="preserve"> </w:t>
            </w:r>
            <w:r w:rsidRPr="003640E4">
              <w:rPr>
                <w:rFonts w:ascii="Times New Roman" w:hAnsi="Times New Roman" w:cs="Times New Roman"/>
                <w:b/>
                <w:bCs/>
                <w:sz w:val="24"/>
                <w:szCs w:val="24"/>
                <w:lang w:val="sr-Cyrl-CS"/>
              </w:rPr>
              <w:t xml:space="preserve">по основу уговора ван радног односа одговорне </w:t>
            </w:r>
            <w:r w:rsidRPr="00F86BE4">
              <w:rPr>
                <w:rFonts w:ascii="Times New Roman" w:hAnsi="Times New Roman" w:cs="Times New Roman"/>
                <w:b/>
                <w:bCs/>
                <w:sz w:val="24"/>
                <w:szCs w:val="24"/>
                <w:lang w:val="sr-Cyrl-CS"/>
              </w:rPr>
              <w:t>извођаче радова са личним лиценцама и то:</w:t>
            </w:r>
          </w:p>
          <w:p w:rsidR="00DA6E1F" w:rsidRPr="00F86BE4" w:rsidRDefault="00DA6E1F" w:rsidP="00F86BE4">
            <w:pPr>
              <w:rPr>
                <w:rFonts w:ascii="Times New Roman" w:hAnsi="Times New Roman" w:cs="Times New Roman"/>
                <w:b/>
                <w:bCs/>
                <w:sz w:val="24"/>
                <w:szCs w:val="24"/>
              </w:rPr>
            </w:pPr>
            <w:r w:rsidRPr="00F86BE4">
              <w:rPr>
                <w:rFonts w:ascii="Times New Roman" w:hAnsi="Times New Roman" w:cs="Times New Roman"/>
                <w:b/>
                <w:bCs/>
                <w:sz w:val="24"/>
                <w:szCs w:val="24"/>
                <w:lang w:val="sr-Cyrl-CS"/>
              </w:rPr>
              <w:t>-  дипломира</w:t>
            </w:r>
            <w:r w:rsidRPr="00F86BE4">
              <w:rPr>
                <w:rFonts w:ascii="Times New Roman" w:hAnsi="Times New Roman" w:cs="Times New Roman"/>
                <w:b/>
                <w:bCs/>
                <w:sz w:val="24"/>
                <w:szCs w:val="24"/>
              </w:rPr>
              <w:t>ни</w:t>
            </w:r>
            <w:r w:rsidRPr="00F86BE4">
              <w:rPr>
                <w:rFonts w:ascii="Times New Roman" w:hAnsi="Times New Roman" w:cs="Times New Roman"/>
                <w:b/>
                <w:bCs/>
                <w:sz w:val="24"/>
                <w:szCs w:val="24"/>
                <w:lang w:val="sr-Cyrl-CS"/>
              </w:rPr>
              <w:t xml:space="preserve"> грађевинска инжењера са важећом лиценцом ИКС: 41</w:t>
            </w:r>
            <w:r w:rsidRPr="00F86BE4">
              <w:rPr>
                <w:rFonts w:ascii="Times New Roman" w:hAnsi="Times New Roman" w:cs="Times New Roman"/>
                <w:b/>
                <w:bCs/>
                <w:sz w:val="24"/>
                <w:szCs w:val="24"/>
              </w:rPr>
              <w:t>0</w:t>
            </w:r>
            <w:r w:rsidRPr="00F86BE4">
              <w:rPr>
                <w:rFonts w:ascii="Times New Roman" w:hAnsi="Times New Roman" w:cs="Times New Roman"/>
                <w:b/>
                <w:bCs/>
                <w:sz w:val="24"/>
                <w:szCs w:val="24"/>
                <w:lang w:val="sr-Cyrl-CS"/>
              </w:rPr>
              <w:t xml:space="preserve"> или 412</w:t>
            </w:r>
            <w:r w:rsidRPr="00F86BE4">
              <w:rPr>
                <w:rFonts w:ascii="Times New Roman" w:hAnsi="Times New Roman" w:cs="Times New Roman"/>
                <w:b/>
                <w:bCs/>
                <w:sz w:val="24"/>
                <w:szCs w:val="24"/>
              </w:rPr>
              <w:t xml:space="preserve"> или 415 </w:t>
            </w:r>
            <w:r w:rsidRPr="00F86BE4">
              <w:rPr>
                <w:rFonts w:ascii="Times New Roman" w:hAnsi="Times New Roman" w:cs="Times New Roman"/>
                <w:b/>
                <w:bCs/>
                <w:sz w:val="24"/>
                <w:szCs w:val="24"/>
                <w:lang w:val="sr-Cyrl-CS"/>
              </w:rPr>
              <w:t xml:space="preserve"> у радном односу -  1 извршилац</w:t>
            </w:r>
          </w:p>
          <w:p w:rsidR="00DA6E1F" w:rsidRPr="00F86BE4" w:rsidRDefault="00DA6E1F" w:rsidP="00F86BE4">
            <w:pPr>
              <w:rPr>
                <w:rFonts w:ascii="Times New Roman" w:hAnsi="Times New Roman" w:cs="Times New Roman"/>
                <w:b/>
                <w:bCs/>
                <w:sz w:val="24"/>
                <w:szCs w:val="24"/>
              </w:rPr>
            </w:pPr>
            <w:r w:rsidRPr="00F86BE4">
              <w:rPr>
                <w:rFonts w:ascii="Times New Roman" w:hAnsi="Times New Roman" w:cs="Times New Roman"/>
                <w:b/>
                <w:bCs/>
                <w:sz w:val="24"/>
                <w:szCs w:val="24"/>
              </w:rPr>
              <w:t xml:space="preserve">- дипломираног грађевинског инжењера са важећом лиценцом ИКС: 414 или 413 у радном односу </w:t>
            </w:r>
            <w:r w:rsidRPr="00F86BE4">
              <w:rPr>
                <w:rFonts w:ascii="Times New Roman" w:hAnsi="Times New Roman" w:cs="Times New Roman"/>
                <w:b/>
                <w:bCs/>
                <w:sz w:val="24"/>
                <w:szCs w:val="24"/>
                <w:lang w:val="sr-Cyrl-CS"/>
              </w:rPr>
              <w:t>-  1 извршилац</w:t>
            </w:r>
          </w:p>
          <w:p w:rsidR="00DA6E1F" w:rsidRPr="00F86BE4" w:rsidRDefault="00DA6E1F" w:rsidP="00F86BE4">
            <w:pPr>
              <w:rPr>
                <w:rFonts w:ascii="Times New Roman" w:hAnsi="Times New Roman" w:cs="Times New Roman"/>
                <w:b/>
                <w:bCs/>
                <w:sz w:val="24"/>
                <w:szCs w:val="24"/>
              </w:rPr>
            </w:pPr>
            <w:r w:rsidRPr="00F86BE4">
              <w:rPr>
                <w:rFonts w:ascii="Times New Roman" w:hAnsi="Times New Roman" w:cs="Times New Roman"/>
                <w:b/>
                <w:bCs/>
                <w:sz w:val="24"/>
                <w:szCs w:val="24"/>
              </w:rPr>
              <w:t>- дипломираног инжењера електротехнике са важећом лиценцом ИКС: 450 у радном односу</w:t>
            </w:r>
            <w:r w:rsidRPr="00F86BE4">
              <w:rPr>
                <w:rFonts w:ascii="Times New Roman" w:hAnsi="Times New Roman" w:cs="Times New Roman"/>
                <w:b/>
                <w:bCs/>
                <w:sz w:val="24"/>
                <w:szCs w:val="24"/>
                <w:lang w:val="sr-Cyrl-CS"/>
              </w:rPr>
              <w:t>-  1 извршилац</w:t>
            </w:r>
          </w:p>
          <w:p w:rsidR="00DA6E1F" w:rsidRPr="00B5123B" w:rsidRDefault="00DA6E1F" w:rsidP="00F86BE4">
            <w:pPr>
              <w:rPr>
                <w:rFonts w:ascii="Times New Roman" w:hAnsi="Times New Roman" w:cs="Times New Roman"/>
                <w:b/>
                <w:bCs/>
                <w:sz w:val="24"/>
                <w:szCs w:val="24"/>
                <w:highlight w:val="yellow"/>
              </w:rPr>
            </w:pPr>
          </w:p>
        </w:tc>
      </w:tr>
      <w:tr w:rsidR="00DA6E1F" w:rsidRPr="002A7260">
        <w:tc>
          <w:tcPr>
            <w:tcW w:w="1854" w:type="dxa"/>
            <w:vAlign w:val="center"/>
          </w:tcPr>
          <w:p w:rsidR="00DA6E1F" w:rsidRPr="007D30D4" w:rsidRDefault="00DA6E1F" w:rsidP="00870E51">
            <w:pPr>
              <w:jc w:val="center"/>
              <w:rPr>
                <w:rFonts w:ascii="Times New Roman" w:hAnsi="Times New Roman" w:cs="Times New Roman"/>
                <w:sz w:val="24"/>
                <w:szCs w:val="24"/>
                <w:lang w:val="sr-Cyrl-CS"/>
              </w:rPr>
            </w:pPr>
            <w:r w:rsidRPr="007D30D4">
              <w:rPr>
                <w:rFonts w:ascii="Times New Roman" w:hAnsi="Times New Roman" w:cs="Times New Roman"/>
                <w:sz w:val="24"/>
                <w:szCs w:val="24"/>
                <w:lang w:val="sr-Cyrl-CS"/>
              </w:rPr>
              <w:t>Доказ</w:t>
            </w:r>
          </w:p>
          <w:p w:rsidR="00DA6E1F" w:rsidRPr="006872EF" w:rsidRDefault="00DA6E1F" w:rsidP="00870E51">
            <w:pPr>
              <w:jc w:val="center"/>
              <w:rPr>
                <w:rFonts w:ascii="Times New Roman" w:hAnsi="Times New Roman" w:cs="Times New Roman"/>
                <w:i/>
                <w:iCs/>
                <w:sz w:val="24"/>
                <w:szCs w:val="24"/>
                <w:lang w:val="sr-Cyrl-CS"/>
              </w:rPr>
            </w:pPr>
          </w:p>
        </w:tc>
        <w:tc>
          <w:tcPr>
            <w:tcW w:w="7641" w:type="dxa"/>
          </w:tcPr>
          <w:p w:rsidR="00DA6E1F" w:rsidRPr="00F874C1" w:rsidRDefault="00DA6E1F" w:rsidP="00A44B2C">
            <w:pPr>
              <w:rPr>
                <w:rFonts w:ascii="Times New Roman" w:hAnsi="Times New Roman" w:cs="Times New Roman"/>
                <w:sz w:val="24"/>
                <w:szCs w:val="24"/>
              </w:rPr>
            </w:pPr>
            <w:r>
              <w:rPr>
                <w:rFonts w:ascii="Times New Roman" w:hAnsi="Times New Roman" w:cs="Times New Roman"/>
                <w:sz w:val="24"/>
                <w:szCs w:val="24"/>
                <w:lang w:val="sr-Cyrl-CS"/>
              </w:rPr>
              <w:t xml:space="preserve">За лиценциране инжењере потребно је доставити копију личне лиценце </w:t>
            </w:r>
            <w:r w:rsidRPr="00723E5A">
              <w:rPr>
                <w:rFonts w:ascii="Times New Roman" w:hAnsi="Times New Roman" w:cs="Times New Roman"/>
                <w:sz w:val="24"/>
                <w:szCs w:val="24"/>
                <w:lang w:val="sr-Cyrl-CS"/>
              </w:rPr>
              <w:t>издате од Инжењ</w:t>
            </w:r>
            <w:r>
              <w:rPr>
                <w:rFonts w:ascii="Times New Roman" w:hAnsi="Times New Roman" w:cs="Times New Roman"/>
                <w:sz w:val="24"/>
                <w:szCs w:val="24"/>
                <w:lang w:val="sr-Cyrl-CS"/>
              </w:rPr>
              <w:t>ерске коморе Србије, потврду о важењу</w:t>
            </w:r>
            <w:r>
              <w:rPr>
                <w:rFonts w:ascii="Times New Roman" w:hAnsi="Times New Roman" w:cs="Times New Roman"/>
                <w:sz w:val="24"/>
                <w:szCs w:val="24"/>
              </w:rPr>
              <w:t xml:space="preserve"> </w:t>
            </w:r>
            <w:r w:rsidRPr="00AA430D">
              <w:rPr>
                <w:rFonts w:ascii="Times New Roman" w:hAnsi="Times New Roman" w:cs="Times New Roman"/>
                <w:sz w:val="24"/>
                <w:szCs w:val="24"/>
                <w:lang w:val="sr-Cyrl-CS"/>
              </w:rPr>
              <w:t>лиценце и</w:t>
            </w:r>
            <w:r>
              <w:rPr>
                <w:rFonts w:ascii="Times New Roman" w:hAnsi="Times New Roman" w:cs="Times New Roman"/>
                <w:sz w:val="24"/>
                <w:szCs w:val="24"/>
                <w:lang w:val="sr-Cyrl-CS"/>
              </w:rPr>
              <w:t xml:space="preserve"> доказе о радном статусу (</w:t>
            </w:r>
            <w:r w:rsidRPr="00723E5A">
              <w:rPr>
                <w:rFonts w:ascii="Times New Roman" w:hAnsi="Times New Roman" w:cs="Times New Roman"/>
                <w:sz w:val="24"/>
                <w:szCs w:val="24"/>
                <w:lang w:val="sr-Cyrl-CS"/>
              </w:rPr>
              <w:t xml:space="preserve">за носиоца лиценце који је запослен </w:t>
            </w:r>
            <w:r>
              <w:rPr>
                <w:rFonts w:ascii="Times New Roman" w:hAnsi="Times New Roman" w:cs="Times New Roman"/>
                <w:sz w:val="24"/>
                <w:szCs w:val="24"/>
                <w:lang w:val="sr-Cyrl-CS"/>
              </w:rPr>
              <w:t>код понуђача:</w:t>
            </w:r>
            <w:r w:rsidRPr="00723E5A">
              <w:rPr>
                <w:rFonts w:ascii="Times New Roman" w:hAnsi="Times New Roman" w:cs="Times New Roman"/>
                <w:sz w:val="24"/>
                <w:szCs w:val="24"/>
                <w:lang w:val="sr-Cyrl-CS"/>
              </w:rPr>
              <w:t xml:space="preserve"> фотокопија </w:t>
            </w:r>
            <w:r>
              <w:rPr>
                <w:rFonts w:ascii="Times New Roman" w:hAnsi="Times New Roman" w:cs="Times New Roman"/>
                <w:sz w:val="24"/>
                <w:szCs w:val="24"/>
                <w:lang w:val="sr-Cyrl-CS"/>
              </w:rPr>
              <w:t>МА или другог одговарајућег обрасца</w:t>
            </w:r>
            <w:r w:rsidRPr="00723E5A">
              <w:rPr>
                <w:rFonts w:ascii="Times New Roman" w:hAnsi="Times New Roman" w:cs="Times New Roman"/>
                <w:sz w:val="24"/>
                <w:szCs w:val="24"/>
                <w:lang w:val="sr-Cyrl-CS"/>
              </w:rPr>
              <w:t xml:space="preserve">, односно за </w:t>
            </w:r>
            <w:r w:rsidRPr="00F874C1">
              <w:rPr>
                <w:rFonts w:ascii="Times New Roman" w:hAnsi="Times New Roman" w:cs="Times New Roman"/>
                <w:sz w:val="24"/>
                <w:szCs w:val="24"/>
                <w:lang w:val="sr-Cyrl-CS"/>
              </w:rPr>
              <w:t>носиоца лиценце који није запослен код понуђача: фотокопија  уговора ван радног односа</w:t>
            </w:r>
            <w:r w:rsidRPr="00F874C1">
              <w:rPr>
                <w:rFonts w:ascii="Times New Roman" w:hAnsi="Times New Roman" w:cs="Times New Roman"/>
                <w:sz w:val="24"/>
                <w:szCs w:val="24"/>
              </w:rPr>
              <w:t>)</w:t>
            </w:r>
          </w:p>
          <w:p w:rsidR="00DA6E1F" w:rsidRPr="00F874C1" w:rsidRDefault="00DA6E1F" w:rsidP="00F874C1">
            <w:pPr>
              <w:rPr>
                <w:rFonts w:ascii="Times New Roman" w:hAnsi="Times New Roman" w:cs="Times New Roman"/>
                <w:sz w:val="24"/>
                <w:szCs w:val="24"/>
              </w:rPr>
            </w:pPr>
            <w:r w:rsidRPr="00F874C1">
              <w:rPr>
                <w:rFonts w:ascii="Times New Roman" w:hAnsi="Times New Roman" w:cs="Times New Roman"/>
                <w:sz w:val="24"/>
                <w:szCs w:val="24"/>
                <w:lang w:val="sr-Cyrl-CS"/>
              </w:rPr>
              <w:t>Ако у уговору ван радног односа</w:t>
            </w:r>
            <w:r>
              <w:rPr>
                <w:rFonts w:ascii="Times New Roman" w:hAnsi="Times New Roman" w:cs="Times New Roman"/>
                <w:sz w:val="24"/>
                <w:szCs w:val="24"/>
              </w:rPr>
              <w:t xml:space="preserve"> </w:t>
            </w:r>
            <w:r w:rsidRPr="00F874C1">
              <w:rPr>
                <w:rFonts w:ascii="Times New Roman" w:hAnsi="Times New Roman" w:cs="Times New Roman"/>
                <w:sz w:val="24"/>
                <w:szCs w:val="24"/>
                <w:lang w:val="sr-Cyrl-CS"/>
              </w:rPr>
              <w:t>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DA6E1F" w:rsidRPr="00F874C1" w:rsidRDefault="00DA6E1F" w:rsidP="00F874C1">
            <w:pPr>
              <w:rPr>
                <w:rFonts w:ascii="Times New Roman" w:hAnsi="Times New Roman" w:cs="Times New Roman"/>
                <w:sz w:val="24"/>
                <w:szCs w:val="24"/>
              </w:rPr>
            </w:pPr>
          </w:p>
          <w:p w:rsidR="00DA6E1F" w:rsidRPr="00F874C1" w:rsidRDefault="00DA6E1F" w:rsidP="00F874C1">
            <w:pPr>
              <w:rPr>
                <w:rFonts w:ascii="Times New Roman" w:hAnsi="Times New Roman" w:cs="Times New Roman"/>
                <w:sz w:val="24"/>
                <w:szCs w:val="24"/>
              </w:rPr>
            </w:pPr>
          </w:p>
        </w:tc>
      </w:tr>
      <w:tr w:rsidR="00DA6E1F" w:rsidRPr="006872EF">
        <w:tc>
          <w:tcPr>
            <w:tcW w:w="1854" w:type="dxa"/>
            <w:vAlign w:val="center"/>
          </w:tcPr>
          <w:p w:rsidR="00DA6E1F" w:rsidRPr="006872EF" w:rsidRDefault="00DA6E1F" w:rsidP="00B4721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641" w:type="dxa"/>
          </w:tcPr>
          <w:p w:rsidR="00DA6E1F" w:rsidRDefault="00DA6E1F" w:rsidP="00870E51">
            <w:pPr>
              <w:rPr>
                <w:rFonts w:ascii="Times New Roman" w:hAnsi="Times New Roman" w:cs="Times New Roman"/>
                <w:b/>
                <w:bCs/>
                <w:sz w:val="24"/>
                <w:szCs w:val="24"/>
              </w:rPr>
            </w:pPr>
            <w:r w:rsidRPr="003640E4">
              <w:rPr>
                <w:rFonts w:ascii="Times New Roman" w:hAnsi="Times New Roman" w:cs="Times New Roman"/>
                <w:b/>
                <w:bCs/>
                <w:sz w:val="24"/>
                <w:szCs w:val="24"/>
                <w:lang w:val="sr-Cyrl-CS"/>
              </w:rPr>
              <w:t>Да располаже довољним техничким капацитетом односно да располаже следећом техничком опремом:</w:t>
            </w:r>
          </w:p>
          <w:p w:rsidR="00DA6E1F" w:rsidRDefault="00DA6E1F" w:rsidP="00870E51">
            <w:pPr>
              <w:rPr>
                <w:rFonts w:ascii="Times New Roman" w:hAnsi="Times New Roman" w:cs="Times New Roman"/>
                <w:b/>
                <w:bCs/>
                <w:sz w:val="24"/>
                <w:szCs w:val="24"/>
              </w:rPr>
            </w:pPr>
          </w:p>
          <w:tbl>
            <w:tblPr>
              <w:tblW w:w="6400" w:type="dxa"/>
              <w:tblLook w:val="0000" w:firstRow="0" w:lastRow="0" w:firstColumn="0" w:lastColumn="0" w:noHBand="0" w:noVBand="0"/>
            </w:tblPr>
            <w:tblGrid>
              <w:gridCol w:w="960"/>
              <w:gridCol w:w="4480"/>
              <w:gridCol w:w="960"/>
            </w:tblGrid>
            <w:tr w:rsidR="00DA6E1F" w:rsidRPr="00EA6535">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Р.бр.</w:t>
                  </w:r>
                </w:p>
              </w:tc>
              <w:tc>
                <w:tcPr>
                  <w:tcW w:w="4480" w:type="dxa"/>
                  <w:tcBorders>
                    <w:top w:val="single" w:sz="4" w:space="0" w:color="auto"/>
                    <w:bottom w:val="single" w:sz="4" w:space="0" w:color="auto"/>
                    <w:right w:val="single" w:sz="4" w:space="0" w:color="auto"/>
                  </w:tcBorders>
                  <w:noWrap/>
                  <w:vAlign w:val="bottom"/>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Назив опреме</w:t>
                  </w:r>
                </w:p>
              </w:tc>
              <w:tc>
                <w:tcPr>
                  <w:tcW w:w="960" w:type="dxa"/>
                  <w:tcBorders>
                    <w:top w:val="single" w:sz="4" w:space="0" w:color="auto"/>
                    <w:bottom w:val="single" w:sz="4" w:space="0" w:color="auto"/>
                    <w:right w:val="single" w:sz="4" w:space="0" w:color="auto"/>
                  </w:tcBorders>
                  <w:noWrap/>
                  <w:vAlign w:val="bottom"/>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ком.</w:t>
                  </w:r>
                </w:p>
              </w:tc>
            </w:tr>
            <w:tr w:rsidR="00DA6E1F" w:rsidRPr="00EA6535">
              <w:trPr>
                <w:trHeigh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 </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 </w:t>
                  </w:r>
                </w:p>
              </w:tc>
              <w:tc>
                <w:tcPr>
                  <w:tcW w:w="96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 </w:t>
                  </w:r>
                </w:p>
              </w:tc>
            </w:tr>
            <w:tr w:rsidR="00DA6E1F" w:rsidRPr="00EA6535">
              <w:trPr>
                <w:trHeigh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Камион кипер</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hRule="exac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2</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Ауто-мешалица (миксер)</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hRule="exac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3</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Багер</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hRule="exac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4</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Вибро плоча или ручно вођени ваљак</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hRule="exac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5</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Утоваривач или комбинована машина</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hRule="exac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6</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Ваљак</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hRule="exac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7</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Машина за сечење асфалта и бетона</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r w:rsidR="00DA6E1F" w:rsidRPr="00EA6535">
              <w:trPr>
                <w:trHeight w:val="285"/>
              </w:trPr>
              <w:tc>
                <w:tcPr>
                  <w:tcW w:w="960" w:type="dxa"/>
                  <w:tcBorders>
                    <w:left w:val="single" w:sz="4" w:space="0" w:color="auto"/>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8</w:t>
                  </w:r>
                </w:p>
              </w:tc>
              <w:tc>
                <w:tcPr>
                  <w:tcW w:w="4480" w:type="dxa"/>
                  <w:tcBorders>
                    <w:bottom w:val="single" w:sz="4" w:space="0" w:color="auto"/>
                    <w:right w:val="single" w:sz="4" w:space="0" w:color="auto"/>
                  </w:tcBorders>
                </w:tcPr>
                <w:p w:rsidR="00DA6E1F" w:rsidRPr="00EA6535" w:rsidRDefault="00DA6E1F" w:rsidP="00EA6535">
                  <w:pPr>
                    <w:jc w:val="left"/>
                    <w:rPr>
                      <w:rFonts w:ascii="Times New Roman" w:hAnsi="Times New Roman" w:cs="Times New Roman"/>
                      <w:b/>
                      <w:bCs/>
                    </w:rPr>
                  </w:pPr>
                  <w:r w:rsidRPr="00EA6535">
                    <w:rPr>
                      <w:rFonts w:ascii="Times New Roman" w:hAnsi="Times New Roman" w:cs="Times New Roman"/>
                      <w:b/>
                      <w:bCs/>
                    </w:rPr>
                    <w:t xml:space="preserve">Машина за сечење камена </w:t>
                  </w:r>
                </w:p>
              </w:tc>
              <w:tc>
                <w:tcPr>
                  <w:tcW w:w="960" w:type="dxa"/>
                  <w:tcBorders>
                    <w:bottom w:val="single" w:sz="4" w:space="0" w:color="auto"/>
                    <w:right w:val="single" w:sz="4" w:space="0" w:color="auto"/>
                  </w:tcBorders>
                </w:tcPr>
                <w:p w:rsidR="00DA6E1F" w:rsidRPr="00EA6535" w:rsidRDefault="00DA6E1F" w:rsidP="00EA6535">
                  <w:pPr>
                    <w:jc w:val="center"/>
                    <w:rPr>
                      <w:rFonts w:ascii="Times New Roman" w:hAnsi="Times New Roman" w:cs="Times New Roman"/>
                      <w:b/>
                      <w:bCs/>
                    </w:rPr>
                  </w:pPr>
                  <w:r w:rsidRPr="00EA6535">
                    <w:rPr>
                      <w:rFonts w:ascii="Times New Roman" w:hAnsi="Times New Roman" w:cs="Times New Roman"/>
                      <w:b/>
                      <w:bCs/>
                    </w:rPr>
                    <w:t>1</w:t>
                  </w:r>
                </w:p>
              </w:tc>
            </w:tr>
          </w:tbl>
          <w:p w:rsidR="00DA6E1F" w:rsidRDefault="00DA6E1F" w:rsidP="00870E51">
            <w:pPr>
              <w:rPr>
                <w:rFonts w:ascii="Times New Roman" w:hAnsi="Times New Roman" w:cs="Times New Roman"/>
                <w:b/>
                <w:bCs/>
                <w:sz w:val="24"/>
                <w:szCs w:val="24"/>
              </w:rPr>
            </w:pPr>
          </w:p>
          <w:p w:rsidR="00DA6E1F" w:rsidRDefault="00DA6E1F" w:rsidP="00870E51">
            <w:pPr>
              <w:rPr>
                <w:rFonts w:ascii="Times New Roman" w:hAnsi="Times New Roman" w:cs="Times New Roman"/>
                <w:b/>
                <w:bCs/>
                <w:sz w:val="24"/>
                <w:szCs w:val="24"/>
              </w:rPr>
            </w:pPr>
          </w:p>
          <w:p w:rsidR="00DA6E1F" w:rsidRPr="003640E4" w:rsidRDefault="00DA6E1F" w:rsidP="00870E51">
            <w:pPr>
              <w:rPr>
                <w:rFonts w:ascii="Times New Roman" w:hAnsi="Times New Roman" w:cs="Times New Roman"/>
                <w:b/>
                <w:bCs/>
                <w:sz w:val="24"/>
                <w:szCs w:val="24"/>
              </w:rPr>
            </w:pPr>
          </w:p>
        </w:tc>
      </w:tr>
      <w:tr w:rsidR="00DA6E1F" w:rsidRPr="002261B4">
        <w:trPr>
          <w:trHeight w:val="3158"/>
        </w:trPr>
        <w:tc>
          <w:tcPr>
            <w:tcW w:w="1854" w:type="dxa"/>
            <w:vAlign w:val="center"/>
          </w:tcPr>
          <w:p w:rsidR="00DA6E1F" w:rsidRPr="00B47215" w:rsidRDefault="00DA6E1F" w:rsidP="00870E51">
            <w:pPr>
              <w:jc w:val="center"/>
              <w:rPr>
                <w:rFonts w:ascii="Times New Roman" w:hAnsi="Times New Roman" w:cs="Times New Roman"/>
                <w:sz w:val="24"/>
                <w:szCs w:val="24"/>
                <w:lang w:val="sr-Cyrl-CS"/>
              </w:rPr>
            </w:pPr>
            <w:r w:rsidRPr="00B47215">
              <w:rPr>
                <w:rFonts w:ascii="Times New Roman" w:hAnsi="Times New Roman" w:cs="Times New Roman"/>
                <w:sz w:val="24"/>
                <w:szCs w:val="24"/>
                <w:lang w:val="sr-Cyrl-CS"/>
              </w:rPr>
              <w:t>Доказ</w:t>
            </w:r>
          </w:p>
          <w:p w:rsidR="00DA6E1F" w:rsidRPr="006872EF" w:rsidRDefault="00DA6E1F" w:rsidP="00870E51">
            <w:pPr>
              <w:jc w:val="center"/>
              <w:rPr>
                <w:rFonts w:ascii="Times New Roman" w:hAnsi="Times New Roman" w:cs="Times New Roman"/>
                <w:i/>
                <w:iCs/>
                <w:sz w:val="24"/>
                <w:szCs w:val="24"/>
                <w:lang w:val="sr-Cyrl-CS"/>
              </w:rPr>
            </w:pPr>
          </w:p>
        </w:tc>
        <w:tc>
          <w:tcPr>
            <w:tcW w:w="7641" w:type="dxa"/>
          </w:tcPr>
          <w:p w:rsidR="00DA6E1F" w:rsidRPr="00B93145" w:rsidRDefault="00DA6E1F" w:rsidP="00870E51">
            <w:pPr>
              <w:rPr>
                <w:rFonts w:ascii="Times New Roman" w:hAnsi="Times New Roman" w:cs="Times New Roman"/>
                <w:sz w:val="24"/>
                <w:szCs w:val="24"/>
                <w:lang w:val="sr-Cyrl-CS"/>
              </w:rPr>
            </w:pPr>
            <w:r w:rsidRPr="00B93145">
              <w:rPr>
                <w:rFonts w:ascii="Times New Roman" w:hAnsi="Times New Roman" w:cs="Times New Roman"/>
                <w:sz w:val="24"/>
                <w:szCs w:val="24"/>
                <w:lang w:val="sr-Cyrl-CS"/>
              </w:rPr>
              <w:t xml:space="preserve">Доказ да понуђач располаже траженом техничком опремом: </w:t>
            </w:r>
          </w:p>
          <w:p w:rsidR="00DA6E1F" w:rsidRPr="00B93145" w:rsidRDefault="00DA6E1F" w:rsidP="002261B4">
            <w:pPr>
              <w:rPr>
                <w:rFonts w:ascii="Times New Roman" w:hAnsi="Times New Roman" w:cs="Times New Roman"/>
                <w:sz w:val="24"/>
                <w:szCs w:val="24"/>
                <w:lang w:val="sr-Cyrl-CS"/>
              </w:rPr>
            </w:pPr>
            <w:r w:rsidRPr="00B93145">
              <w:rPr>
                <w:rFonts w:ascii="Times New Roman" w:hAnsi="Times New Roman" w:cs="Times New Roman"/>
                <w:sz w:val="24"/>
                <w:szCs w:val="24"/>
                <w:lang w:val="sr-Cyrl-CS"/>
              </w:rPr>
              <w:t>а) за средства набављена до 31.12.201</w:t>
            </w:r>
            <w:r>
              <w:rPr>
                <w:rFonts w:ascii="Times New Roman" w:hAnsi="Times New Roman" w:cs="Times New Roman"/>
                <w:sz w:val="24"/>
                <w:szCs w:val="24"/>
                <w:lang w:val="sr-Latn-CS"/>
              </w:rPr>
              <w:t>6</w:t>
            </w:r>
            <w:r w:rsidRPr="00B93145">
              <w:rPr>
                <w:rFonts w:ascii="Times New Roman" w:hAnsi="Times New Roman" w:cs="Times New Roman"/>
                <w:sz w:val="24"/>
                <w:szCs w:val="24"/>
                <w:lang w:val="sr-Cyrl-CS"/>
              </w:rPr>
              <w:t xml:space="preserve">. године – </w:t>
            </w:r>
            <w:r w:rsidRPr="00B93145">
              <w:rPr>
                <w:rFonts w:ascii="Times New Roman" w:hAnsi="Times New Roman" w:cs="Times New Roman"/>
                <w:b/>
                <w:bCs/>
                <w:sz w:val="24"/>
                <w:szCs w:val="24"/>
                <w:lang w:val="sr-Cyrl-CS"/>
              </w:rPr>
              <w:t>пописна листа или</w:t>
            </w:r>
            <w:r>
              <w:rPr>
                <w:rFonts w:ascii="Times New Roman" w:hAnsi="Times New Roman" w:cs="Times New Roman"/>
                <w:b/>
                <w:bCs/>
                <w:sz w:val="24"/>
                <w:szCs w:val="24"/>
                <w:lang w:val="sr-Cyrl-CS"/>
              </w:rPr>
              <w:t xml:space="preserve"> </w:t>
            </w:r>
            <w:r w:rsidRPr="00B93145">
              <w:rPr>
                <w:rFonts w:ascii="Times New Roman" w:hAnsi="Times New Roman" w:cs="Times New Roman"/>
                <w:sz w:val="24"/>
                <w:szCs w:val="24"/>
              </w:rPr>
              <w:t>аналитичкa</w:t>
            </w:r>
            <w:r w:rsidRPr="00B93145">
              <w:rPr>
                <w:rFonts w:ascii="Times New Roman" w:hAnsi="Times New Roman" w:cs="Times New Roman"/>
                <w:b/>
                <w:bCs/>
                <w:sz w:val="24"/>
                <w:szCs w:val="24"/>
                <w:lang w:val="sr-Cyrl-CS"/>
              </w:rPr>
              <w:t xml:space="preserve"> картиц</w:t>
            </w:r>
            <w:r w:rsidRPr="00B93145">
              <w:rPr>
                <w:rFonts w:ascii="Times New Roman" w:hAnsi="Times New Roman" w:cs="Times New Roman"/>
                <w:b/>
                <w:bCs/>
                <w:sz w:val="24"/>
                <w:szCs w:val="24"/>
              </w:rPr>
              <w:t>a</w:t>
            </w:r>
            <w:r w:rsidRPr="00B93145">
              <w:rPr>
                <w:rFonts w:ascii="Times New Roman" w:hAnsi="Times New Roman" w:cs="Times New Roman"/>
                <w:sz w:val="24"/>
                <w:szCs w:val="24"/>
                <w:lang w:val="sr-Cyrl-CS"/>
              </w:rPr>
              <w:t xml:space="preserve"> основних средстава, на којима ће видно бити означена тражена техничка опрема. Пописна листа мора бити са датумом </w:t>
            </w:r>
            <w:r w:rsidRPr="00B93145">
              <w:rPr>
                <w:rFonts w:ascii="Times New Roman" w:hAnsi="Times New Roman" w:cs="Times New Roman"/>
                <w:b/>
                <w:bCs/>
                <w:sz w:val="24"/>
                <w:szCs w:val="24"/>
                <w:lang w:val="sr-Cyrl-CS"/>
              </w:rPr>
              <w:t>31.12.201</w:t>
            </w:r>
            <w:r>
              <w:rPr>
                <w:rFonts w:ascii="Times New Roman" w:hAnsi="Times New Roman" w:cs="Times New Roman"/>
                <w:b/>
                <w:bCs/>
                <w:sz w:val="24"/>
                <w:szCs w:val="24"/>
                <w:lang w:val="sr-Latn-CS"/>
              </w:rPr>
              <w:t>6</w:t>
            </w:r>
            <w:r w:rsidRPr="00B93145">
              <w:rPr>
                <w:rFonts w:ascii="Times New Roman" w:hAnsi="Times New Roman" w:cs="Times New Roman"/>
                <w:b/>
                <w:bCs/>
                <w:sz w:val="24"/>
                <w:szCs w:val="24"/>
                <w:lang w:val="sr-Cyrl-CS"/>
              </w:rPr>
              <w:t>. године</w:t>
            </w:r>
            <w:r w:rsidRPr="00B93145">
              <w:rPr>
                <w:rFonts w:ascii="Times New Roman" w:hAnsi="Times New Roman" w:cs="Times New Roman"/>
                <w:sz w:val="24"/>
                <w:szCs w:val="24"/>
                <w:lang w:val="sr-Cyrl-CS"/>
              </w:rPr>
              <w:t>, потписан</w:t>
            </w:r>
            <w:r w:rsidRPr="00B93145">
              <w:rPr>
                <w:rFonts w:ascii="Times New Roman" w:hAnsi="Times New Roman" w:cs="Times New Roman"/>
                <w:sz w:val="24"/>
                <w:szCs w:val="24"/>
              </w:rPr>
              <w:t>a</w:t>
            </w:r>
            <w:r w:rsidRPr="00B93145">
              <w:rPr>
                <w:rFonts w:ascii="Times New Roman" w:hAnsi="Times New Roman" w:cs="Times New Roman"/>
                <w:sz w:val="24"/>
                <w:szCs w:val="24"/>
                <w:lang w:val="sr-Cyrl-CS"/>
              </w:rPr>
              <w:t xml:space="preserve"> од стране овлашћеног лица и оверен</w:t>
            </w:r>
            <w:r w:rsidRPr="00B93145">
              <w:rPr>
                <w:rFonts w:ascii="Times New Roman" w:hAnsi="Times New Roman" w:cs="Times New Roman"/>
                <w:sz w:val="24"/>
                <w:szCs w:val="24"/>
              </w:rPr>
              <w:t>a</w:t>
            </w:r>
            <w:r w:rsidRPr="00B93145">
              <w:rPr>
                <w:rFonts w:ascii="Times New Roman" w:hAnsi="Times New Roman" w:cs="Times New Roman"/>
                <w:sz w:val="24"/>
                <w:szCs w:val="24"/>
                <w:lang w:val="sr-Cyrl-CS"/>
              </w:rPr>
              <w:t xml:space="preserve"> печатом понуђача;</w:t>
            </w:r>
          </w:p>
          <w:p w:rsidR="00DA6E1F" w:rsidRPr="00B93145" w:rsidRDefault="00DA6E1F" w:rsidP="00870E51">
            <w:pPr>
              <w:rPr>
                <w:rFonts w:ascii="Times New Roman" w:hAnsi="Times New Roman" w:cs="Times New Roman"/>
                <w:sz w:val="24"/>
                <w:szCs w:val="24"/>
                <w:lang w:val="sr-Cyrl-CS"/>
              </w:rPr>
            </w:pPr>
            <w:r w:rsidRPr="00B93145">
              <w:rPr>
                <w:rFonts w:ascii="Times New Roman" w:hAnsi="Times New Roman" w:cs="Times New Roman"/>
                <w:sz w:val="24"/>
                <w:szCs w:val="24"/>
                <w:lang w:val="sr-Cyrl-CS"/>
              </w:rPr>
              <w:t xml:space="preserve">б) за средства набављена од </w:t>
            </w:r>
            <w:r w:rsidRPr="00B93145">
              <w:rPr>
                <w:rFonts w:ascii="Times New Roman" w:hAnsi="Times New Roman" w:cs="Times New Roman"/>
                <w:b/>
                <w:bCs/>
                <w:sz w:val="24"/>
                <w:szCs w:val="24"/>
                <w:lang w:val="sr-Cyrl-CS"/>
              </w:rPr>
              <w:t>1.1.201</w:t>
            </w:r>
            <w:r>
              <w:rPr>
                <w:rFonts w:ascii="Times New Roman" w:hAnsi="Times New Roman" w:cs="Times New Roman"/>
                <w:b/>
                <w:bCs/>
                <w:sz w:val="24"/>
                <w:szCs w:val="24"/>
                <w:lang w:val="sr-Latn-CS"/>
              </w:rPr>
              <w:t>7</w:t>
            </w:r>
            <w:r w:rsidRPr="00B93145">
              <w:rPr>
                <w:rFonts w:ascii="Times New Roman" w:hAnsi="Times New Roman" w:cs="Times New Roman"/>
                <w:b/>
                <w:bCs/>
                <w:sz w:val="24"/>
                <w:szCs w:val="24"/>
                <w:lang w:val="sr-Cyrl-CS"/>
              </w:rPr>
              <w:t>. године</w:t>
            </w:r>
            <w:r w:rsidRPr="00B93145">
              <w:rPr>
                <w:rFonts w:ascii="Times New Roman" w:hAnsi="Times New Roman" w:cs="Times New Roman"/>
                <w:sz w:val="24"/>
                <w:szCs w:val="24"/>
                <w:lang w:val="sr-Cyrl-CS"/>
              </w:rPr>
              <w:t xml:space="preserve"> рачун и отпремниц</w:t>
            </w:r>
            <w:r w:rsidRPr="00B93145">
              <w:rPr>
                <w:rFonts w:ascii="Times New Roman" w:hAnsi="Times New Roman" w:cs="Times New Roman"/>
                <w:sz w:val="24"/>
                <w:szCs w:val="24"/>
              </w:rPr>
              <w:t>a</w:t>
            </w:r>
            <w:r w:rsidRPr="00B93145">
              <w:rPr>
                <w:rFonts w:ascii="Times New Roman" w:hAnsi="Times New Roman" w:cs="Times New Roman"/>
                <w:sz w:val="24"/>
                <w:szCs w:val="24"/>
                <w:lang w:val="sr-Cyrl-CS"/>
              </w:rPr>
              <w:t>;</w:t>
            </w:r>
          </w:p>
          <w:p w:rsidR="00DA6E1F" w:rsidRPr="00AB577C" w:rsidRDefault="00DA6E1F" w:rsidP="00A5076E">
            <w:pPr>
              <w:rPr>
                <w:rFonts w:ascii="Times New Roman" w:hAnsi="Times New Roman" w:cs="Times New Roman"/>
                <w:b/>
                <w:bCs/>
                <w:sz w:val="24"/>
                <w:szCs w:val="24"/>
              </w:rPr>
            </w:pPr>
            <w:r w:rsidRPr="00B93145">
              <w:rPr>
                <w:rFonts w:ascii="Times New Roman" w:hAnsi="Times New Roman" w:cs="Times New Roman"/>
                <w:sz w:val="24"/>
                <w:szCs w:val="24"/>
                <w:lang w:val="sr-Cyrl-CS"/>
              </w:rPr>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w:t>
            </w:r>
            <w:r>
              <w:rPr>
                <w:rFonts w:ascii="Times New Roman" w:hAnsi="Times New Roman" w:cs="Times New Roman"/>
                <w:sz w:val="24"/>
                <w:szCs w:val="24"/>
                <w:lang w:val="sr-Latn-CS"/>
              </w:rPr>
              <w:t>7</w:t>
            </w:r>
            <w:r w:rsidRPr="00B93145">
              <w:rPr>
                <w:rFonts w:ascii="Times New Roman" w:hAnsi="Times New Roman" w:cs="Times New Roman"/>
                <w:sz w:val="24"/>
                <w:szCs w:val="24"/>
                <w:lang w:val="sr-Cyrl-CS"/>
              </w:rPr>
              <w:t xml:space="preserve">. године, на којој ће маркером бити означена закупљена техничка опрема </w:t>
            </w:r>
            <w:r w:rsidRPr="00B93145">
              <w:rPr>
                <w:rFonts w:ascii="Times New Roman" w:hAnsi="Times New Roman" w:cs="Times New Roman"/>
                <w:b/>
                <w:bCs/>
                <w:sz w:val="24"/>
                <w:szCs w:val="24"/>
                <w:lang w:val="sr-Cyrl-CS"/>
              </w:rPr>
              <w:t>или</w:t>
            </w:r>
            <w:r w:rsidRPr="00B93145">
              <w:rPr>
                <w:rFonts w:ascii="Times New Roman" w:hAnsi="Times New Roman" w:cs="Times New Roman"/>
                <w:sz w:val="24"/>
                <w:szCs w:val="24"/>
                <w:lang w:val="sr-Cyrl-CS"/>
              </w:rPr>
              <w:t xml:space="preserve"> уговором о лизингу</w:t>
            </w:r>
            <w:r w:rsidRPr="00B93145">
              <w:rPr>
                <w:rFonts w:ascii="Times New Roman" w:hAnsi="Times New Roman" w:cs="Times New Roman"/>
                <w:b/>
                <w:bCs/>
                <w:sz w:val="24"/>
                <w:szCs w:val="24"/>
                <w:lang w:val="sr-Cyrl-CS"/>
              </w:rPr>
              <w:t>.</w:t>
            </w:r>
          </w:p>
        </w:tc>
      </w:tr>
      <w:tr w:rsidR="00DA6E1F" w:rsidRPr="002261B4">
        <w:trPr>
          <w:trHeight w:val="728"/>
        </w:trPr>
        <w:tc>
          <w:tcPr>
            <w:tcW w:w="1854" w:type="dxa"/>
            <w:vAlign w:val="center"/>
          </w:tcPr>
          <w:p w:rsidR="00DA6E1F" w:rsidRPr="00171712" w:rsidRDefault="00DA6E1F" w:rsidP="00870E51">
            <w:pPr>
              <w:jc w:val="center"/>
              <w:rPr>
                <w:rFonts w:ascii="Times New Roman" w:hAnsi="Times New Roman" w:cs="Times New Roman"/>
                <w:sz w:val="24"/>
                <w:szCs w:val="24"/>
                <w:lang w:val="sr-Cyrl-CS"/>
              </w:rPr>
            </w:pPr>
            <w:r w:rsidRPr="00171712">
              <w:rPr>
                <w:rFonts w:ascii="Times New Roman" w:hAnsi="Times New Roman" w:cs="Times New Roman"/>
                <w:sz w:val="24"/>
                <w:szCs w:val="24"/>
                <w:lang w:val="sr-Cyrl-CS"/>
              </w:rPr>
              <w:t>6.</w:t>
            </w:r>
          </w:p>
          <w:p w:rsidR="00DA6E1F" w:rsidRPr="006872EF" w:rsidRDefault="00DA6E1F" w:rsidP="00870E51">
            <w:pPr>
              <w:jc w:val="center"/>
              <w:rPr>
                <w:rFonts w:ascii="Times New Roman" w:hAnsi="Times New Roman" w:cs="Times New Roman"/>
                <w:i/>
                <w:iCs/>
                <w:sz w:val="24"/>
                <w:szCs w:val="24"/>
                <w:lang w:val="sr-Cyrl-CS"/>
              </w:rPr>
            </w:pPr>
          </w:p>
        </w:tc>
        <w:tc>
          <w:tcPr>
            <w:tcW w:w="7641" w:type="dxa"/>
          </w:tcPr>
          <w:p w:rsidR="00DA6E1F" w:rsidRPr="0089777A" w:rsidRDefault="00DA6E1F" w:rsidP="003A05A8">
            <w:pPr>
              <w:rPr>
                <w:rFonts w:ascii="Times New Roman" w:hAnsi="Times New Roman" w:cs="Times New Roman"/>
                <w:sz w:val="24"/>
                <w:szCs w:val="24"/>
                <w:lang w:val="sr-Cyrl-CS"/>
              </w:rPr>
            </w:pPr>
            <w:r w:rsidRPr="0089777A">
              <w:rPr>
                <w:rFonts w:ascii="Times New Roman" w:hAnsi="Times New Roman" w:cs="Times New Roman"/>
                <w:sz w:val="24"/>
                <w:szCs w:val="24"/>
                <w:lang w:val="ru-RU"/>
              </w:rPr>
              <w:t xml:space="preserve">Понуђач </w:t>
            </w:r>
            <w:r>
              <w:rPr>
                <w:rFonts w:ascii="Times New Roman" w:hAnsi="Times New Roman" w:cs="Times New Roman"/>
                <w:sz w:val="24"/>
                <w:szCs w:val="24"/>
                <w:lang w:val="ru-RU"/>
              </w:rPr>
              <w:t xml:space="preserve">мора доставити </w:t>
            </w:r>
            <w:r w:rsidRPr="0089777A">
              <w:rPr>
                <w:rFonts w:ascii="Times New Roman" w:hAnsi="Times New Roman" w:cs="Times New Roman"/>
                <w:b/>
                <w:bCs/>
                <w:sz w:val="24"/>
                <w:szCs w:val="24"/>
                <w:lang w:val="sr-Cyrl-CS"/>
              </w:rPr>
              <w:t>банкарску гаранцију за озбиљност понуде у оригиналу</w:t>
            </w:r>
            <w:r w:rsidRPr="0089777A">
              <w:rPr>
                <w:rFonts w:ascii="Times New Roman" w:hAnsi="Times New Roman" w:cs="Times New Roman"/>
                <w:sz w:val="24"/>
                <w:szCs w:val="24"/>
                <w:lang w:val="sr-Cyrl-CS"/>
              </w:rPr>
              <w:t xml:space="preserve"> и </w:t>
            </w:r>
            <w:r w:rsidRPr="0089777A">
              <w:rPr>
                <w:rFonts w:ascii="Times New Roman" w:hAnsi="Times New Roman" w:cs="Times New Roman"/>
                <w:b/>
                <w:bCs/>
                <w:sz w:val="24"/>
                <w:szCs w:val="24"/>
                <w:lang w:val="sr-Cyrl-CS"/>
              </w:rPr>
              <w:t xml:space="preserve">оригинал писма о намерама банке </w:t>
            </w:r>
            <w:r w:rsidRPr="0089777A">
              <w:rPr>
                <w:rFonts w:ascii="Times New Roman" w:hAnsi="Times New Roman" w:cs="Times New Roman"/>
                <w:sz w:val="24"/>
                <w:szCs w:val="24"/>
                <w:lang w:val="sr-Cyrl-CS"/>
              </w:rPr>
              <w:t>за издавање банкарских гаранција и то</w:t>
            </w:r>
            <w:r w:rsidRPr="0089777A">
              <w:rPr>
                <w:rFonts w:ascii="Times New Roman" w:hAnsi="Times New Roman" w:cs="Times New Roman"/>
                <w:sz w:val="24"/>
                <w:szCs w:val="24"/>
                <w:lang w:val="ru-RU"/>
              </w:rPr>
              <w:t>:</w:t>
            </w:r>
          </w:p>
        </w:tc>
      </w:tr>
      <w:tr w:rsidR="00DA6E1F" w:rsidRPr="0083390F">
        <w:trPr>
          <w:trHeight w:val="674"/>
        </w:trPr>
        <w:tc>
          <w:tcPr>
            <w:tcW w:w="1854" w:type="dxa"/>
            <w:vMerge w:val="restart"/>
            <w:vAlign w:val="center"/>
          </w:tcPr>
          <w:p w:rsidR="00DA6E1F" w:rsidRPr="00B47215" w:rsidRDefault="00DA6E1F" w:rsidP="00B47215">
            <w:pPr>
              <w:ind w:left="-174" w:right="-138"/>
              <w:jc w:val="center"/>
              <w:rPr>
                <w:rFonts w:ascii="Times New Roman" w:hAnsi="Times New Roman" w:cs="Times New Roman"/>
                <w:sz w:val="24"/>
                <w:szCs w:val="24"/>
              </w:rPr>
            </w:pPr>
            <w:r w:rsidRPr="00B47215">
              <w:rPr>
                <w:rFonts w:ascii="Times New Roman" w:hAnsi="Times New Roman" w:cs="Times New Roman"/>
                <w:sz w:val="24"/>
                <w:szCs w:val="24"/>
                <w:lang w:val="sr-Cyrl-CS"/>
              </w:rPr>
              <w:t>Доказ</w:t>
            </w:r>
          </w:p>
          <w:p w:rsidR="00DA6E1F" w:rsidRPr="00204A4A" w:rsidRDefault="00DA6E1F" w:rsidP="00B47215">
            <w:pPr>
              <w:jc w:val="center"/>
              <w:rPr>
                <w:rFonts w:ascii="Times New Roman" w:hAnsi="Times New Roman" w:cs="Times New Roman"/>
                <w:sz w:val="24"/>
                <w:szCs w:val="24"/>
              </w:rPr>
            </w:pPr>
          </w:p>
        </w:tc>
        <w:tc>
          <w:tcPr>
            <w:tcW w:w="7641" w:type="dxa"/>
          </w:tcPr>
          <w:p w:rsidR="00DA6E1F" w:rsidRPr="003640E4" w:rsidRDefault="00DA6E1F" w:rsidP="006D11D8">
            <w:pPr>
              <w:rPr>
                <w:rFonts w:ascii="Times New Roman" w:hAnsi="Times New Roman" w:cs="Times New Roman"/>
                <w:b/>
                <w:bCs/>
                <w:color w:val="000000"/>
                <w:sz w:val="24"/>
                <w:szCs w:val="24"/>
              </w:rPr>
            </w:pPr>
            <w:r w:rsidRPr="003640E4">
              <w:rPr>
                <w:rFonts w:ascii="Times New Roman" w:hAnsi="Times New Roman" w:cs="Times New Roman"/>
                <w:b/>
                <w:bCs/>
                <w:color w:val="000000"/>
                <w:sz w:val="24"/>
                <w:szCs w:val="24"/>
                <w:lang w:val="sr-Cyrl-CS"/>
              </w:rPr>
              <w:t>а)</w:t>
            </w:r>
            <w:r w:rsidRPr="003640E4">
              <w:rPr>
                <w:rFonts w:ascii="Times New Roman" w:hAnsi="Times New Roman" w:cs="Times New Roman"/>
                <w:sz w:val="24"/>
                <w:szCs w:val="24"/>
                <w:lang w:val="sr-Cyrl-CS"/>
              </w:rPr>
              <w:t>Банкарска гаранција за озбиљност понуде</w:t>
            </w:r>
            <w:r w:rsidRPr="003640E4">
              <w:rPr>
                <w:rFonts w:ascii="Times New Roman" w:hAnsi="Times New Roman" w:cs="Times New Roman"/>
                <w:color w:val="000000"/>
                <w:sz w:val="24"/>
                <w:szCs w:val="24"/>
                <w:lang w:val="sr-Cyrl-CS"/>
              </w:rPr>
              <w:t xml:space="preserve"> оригинал, у износу од  (2%)од укупне вредности понуде без ПДВ</w:t>
            </w:r>
          </w:p>
        </w:tc>
      </w:tr>
      <w:tr w:rsidR="00DA6E1F" w:rsidRPr="002A7260">
        <w:trPr>
          <w:trHeight w:val="530"/>
        </w:trPr>
        <w:tc>
          <w:tcPr>
            <w:tcW w:w="1854" w:type="dxa"/>
            <w:vMerge/>
            <w:shd w:val="clear" w:color="auto" w:fill="B8CCE4"/>
            <w:vAlign w:val="center"/>
          </w:tcPr>
          <w:p w:rsidR="00DA6E1F" w:rsidRDefault="00DA6E1F" w:rsidP="00B47215">
            <w:pPr>
              <w:jc w:val="center"/>
            </w:pPr>
          </w:p>
        </w:tc>
        <w:tc>
          <w:tcPr>
            <w:tcW w:w="7641" w:type="dxa"/>
          </w:tcPr>
          <w:p w:rsidR="00DA6E1F" w:rsidRPr="006872EF" w:rsidRDefault="00DA6E1F" w:rsidP="00E731F3">
            <w:pPr>
              <w:rPr>
                <w:rFonts w:ascii="Times New Roman" w:hAnsi="Times New Roman" w:cs="Times New Roman"/>
                <w:color w:val="000000"/>
                <w:sz w:val="24"/>
                <w:szCs w:val="24"/>
                <w:lang w:val="sr-Cyrl-CS"/>
              </w:rPr>
            </w:pPr>
            <w:r w:rsidRPr="006872EF">
              <w:rPr>
                <w:rFonts w:ascii="Times New Roman" w:hAnsi="Times New Roman" w:cs="Times New Roman"/>
                <w:b/>
                <w:bCs/>
                <w:color w:val="000000"/>
                <w:sz w:val="24"/>
                <w:szCs w:val="24"/>
                <w:lang w:val="sr-Cyrl-CS"/>
              </w:rPr>
              <w:t xml:space="preserve">б) </w:t>
            </w:r>
            <w:r w:rsidRPr="006872EF">
              <w:rPr>
                <w:rFonts w:ascii="Times New Roman" w:hAnsi="Times New Roman" w:cs="Times New Roman"/>
                <w:sz w:val="24"/>
                <w:szCs w:val="24"/>
                <w:lang w:val="sr-Cyrl-CS"/>
              </w:rPr>
              <w:t xml:space="preserve">Писмо о намерама банке за </w:t>
            </w:r>
            <w:r w:rsidRPr="00BD0A2F">
              <w:rPr>
                <w:rFonts w:ascii="Times New Roman" w:hAnsi="Times New Roman" w:cs="Times New Roman"/>
                <w:sz w:val="24"/>
                <w:szCs w:val="24"/>
                <w:lang w:val="sr-Cyrl-CS"/>
              </w:rPr>
              <w:t>издавање банкарске гаранције за повраћај аванса у висини траженог аванса без ПДВ и са роком важења до коначног извршења посла</w:t>
            </w:r>
          </w:p>
        </w:tc>
      </w:tr>
      <w:tr w:rsidR="00DA6E1F" w:rsidRPr="002A7260">
        <w:trPr>
          <w:trHeight w:val="690"/>
        </w:trPr>
        <w:tc>
          <w:tcPr>
            <w:tcW w:w="1854" w:type="dxa"/>
            <w:vMerge/>
            <w:shd w:val="clear" w:color="auto" w:fill="B8CCE4"/>
            <w:vAlign w:val="center"/>
          </w:tcPr>
          <w:p w:rsidR="00DA6E1F" w:rsidRDefault="00DA6E1F" w:rsidP="00B47215">
            <w:pPr>
              <w:jc w:val="center"/>
            </w:pPr>
          </w:p>
        </w:tc>
        <w:tc>
          <w:tcPr>
            <w:tcW w:w="7641" w:type="dxa"/>
          </w:tcPr>
          <w:p w:rsidR="00DA6E1F" w:rsidRPr="006872EF" w:rsidRDefault="00DA6E1F" w:rsidP="00870E51">
            <w:pPr>
              <w:rPr>
                <w:rFonts w:ascii="Times New Roman" w:hAnsi="Times New Roman" w:cs="Times New Roman"/>
                <w:color w:val="000000"/>
                <w:sz w:val="24"/>
                <w:szCs w:val="24"/>
                <w:lang w:val="sr-Cyrl-CS"/>
              </w:rPr>
            </w:pPr>
            <w:r w:rsidRPr="006872EF">
              <w:rPr>
                <w:rFonts w:ascii="Times New Roman" w:hAnsi="Times New Roman" w:cs="Times New Roman"/>
                <w:b/>
                <w:bCs/>
                <w:color w:val="000000"/>
                <w:sz w:val="24"/>
                <w:szCs w:val="24"/>
                <w:lang w:val="sr-Cyrl-CS"/>
              </w:rPr>
              <w:t>в)</w:t>
            </w:r>
            <w:r w:rsidRPr="0089777A">
              <w:rPr>
                <w:rFonts w:ascii="Times New Roman" w:hAnsi="Times New Roman" w:cs="Times New Roman"/>
                <w:color w:val="000000"/>
                <w:sz w:val="24"/>
                <w:szCs w:val="24"/>
                <w:lang w:val="sr-Cyrl-CS"/>
              </w:rPr>
              <w:t xml:space="preserve">Писмо о намерама банке за издавање банкарске гаранције за добро извршење посла у износу од 10% од вредности уговора без </w:t>
            </w:r>
            <w:r>
              <w:rPr>
                <w:rFonts w:ascii="Times New Roman" w:hAnsi="Times New Roman" w:cs="Times New Roman"/>
                <w:color w:val="000000"/>
                <w:sz w:val="24"/>
                <w:szCs w:val="24"/>
                <w:lang w:val="sr-Cyrl-CS"/>
              </w:rPr>
              <w:t>ПДВ и са роком важења најмање 30</w:t>
            </w:r>
            <w:r w:rsidRPr="0089777A">
              <w:rPr>
                <w:rFonts w:ascii="Times New Roman" w:hAnsi="Times New Roman" w:cs="Times New Roman"/>
                <w:color w:val="000000"/>
                <w:sz w:val="24"/>
                <w:szCs w:val="24"/>
                <w:lang w:val="sr-Cyrl-CS"/>
              </w:rPr>
              <w:t xml:space="preserve"> дана дуже од истека рока за коначно извршење посла</w:t>
            </w:r>
          </w:p>
        </w:tc>
      </w:tr>
      <w:tr w:rsidR="00DA6E1F" w:rsidRPr="00F23C88">
        <w:trPr>
          <w:trHeight w:val="690"/>
        </w:trPr>
        <w:tc>
          <w:tcPr>
            <w:tcW w:w="1854" w:type="dxa"/>
            <w:vMerge/>
            <w:shd w:val="clear" w:color="auto" w:fill="B8CCE4"/>
            <w:vAlign w:val="center"/>
          </w:tcPr>
          <w:p w:rsidR="00DA6E1F" w:rsidRDefault="00DA6E1F" w:rsidP="00B47215">
            <w:pPr>
              <w:jc w:val="center"/>
            </w:pPr>
          </w:p>
        </w:tc>
        <w:tc>
          <w:tcPr>
            <w:tcW w:w="7641" w:type="dxa"/>
          </w:tcPr>
          <w:p w:rsidR="00DA6E1F" w:rsidRPr="00F23C88" w:rsidRDefault="00DA6E1F" w:rsidP="00D8191A">
            <w:pPr>
              <w:rPr>
                <w:rFonts w:ascii="Times New Roman" w:hAnsi="Times New Roman" w:cs="Times New Roman"/>
                <w:color w:val="000000"/>
                <w:sz w:val="24"/>
                <w:szCs w:val="24"/>
                <w:lang w:val="sr-Cyrl-CS"/>
              </w:rPr>
            </w:pPr>
            <w:r w:rsidRPr="00F23C88">
              <w:rPr>
                <w:rFonts w:ascii="Times New Roman" w:hAnsi="Times New Roman" w:cs="Times New Roman"/>
                <w:b/>
                <w:bCs/>
                <w:color w:val="000000"/>
                <w:sz w:val="24"/>
                <w:szCs w:val="24"/>
                <w:lang w:val="sr-Cyrl-CS"/>
              </w:rPr>
              <w:t>г)</w:t>
            </w:r>
            <w:r w:rsidRPr="00E87D8B">
              <w:rPr>
                <w:rFonts w:ascii="Times New Roman" w:hAnsi="Times New Roman" w:cs="Times New Roman"/>
                <w:sz w:val="24"/>
                <w:szCs w:val="24"/>
                <w:lang w:val="sr-Cyrl-CS"/>
              </w:rPr>
              <w:t xml:space="preserve">Писмо о намерама банке за издавање банкарске гаранције за отклањање грешака у гарантном року </w:t>
            </w:r>
            <w:r>
              <w:rPr>
                <w:rFonts w:ascii="Times New Roman" w:hAnsi="Times New Roman" w:cs="Times New Roman"/>
                <w:sz w:val="24"/>
                <w:szCs w:val="24"/>
                <w:lang w:val="sr-Cyrl-CS"/>
              </w:rPr>
              <w:t xml:space="preserve">у </w:t>
            </w:r>
            <w:r w:rsidRPr="00D8191A">
              <w:rPr>
                <w:rFonts w:ascii="Times New Roman" w:hAnsi="Times New Roman" w:cs="Times New Roman"/>
                <w:sz w:val="24"/>
                <w:szCs w:val="24"/>
                <w:lang w:val="sr-Cyrl-CS"/>
              </w:rPr>
              <w:t xml:space="preserve">корист </w:t>
            </w:r>
            <w:r>
              <w:rPr>
                <w:rFonts w:ascii="Times New Roman" w:hAnsi="Times New Roman" w:cs="Times New Roman"/>
                <w:sz w:val="24"/>
                <w:szCs w:val="24"/>
              </w:rPr>
              <w:t xml:space="preserve">Наручиоца </w:t>
            </w:r>
            <w:r w:rsidRPr="00D8191A">
              <w:rPr>
                <w:rFonts w:ascii="Times New Roman" w:hAnsi="Times New Roman" w:cs="Times New Roman"/>
                <w:sz w:val="24"/>
                <w:szCs w:val="24"/>
                <w:lang w:val="sr-Cyrl-CS"/>
              </w:rPr>
              <w:t>, у износу</w:t>
            </w:r>
            <w:r w:rsidRPr="00E87D8B">
              <w:rPr>
                <w:rFonts w:ascii="Times New Roman" w:hAnsi="Times New Roman" w:cs="Times New Roman"/>
                <w:sz w:val="24"/>
                <w:szCs w:val="24"/>
                <w:lang w:val="sr-Cyrl-CS"/>
              </w:rPr>
              <w:t xml:space="preserve"> од </w:t>
            </w:r>
            <w:r>
              <w:rPr>
                <w:rFonts w:ascii="Times New Roman" w:hAnsi="Times New Roman" w:cs="Times New Roman"/>
                <w:sz w:val="24"/>
                <w:szCs w:val="24"/>
              </w:rPr>
              <w:t>5</w:t>
            </w:r>
            <w:r w:rsidRPr="00E87D8B">
              <w:rPr>
                <w:rFonts w:ascii="Times New Roman" w:hAnsi="Times New Roman" w:cs="Times New Roman"/>
                <w:sz w:val="24"/>
                <w:szCs w:val="24"/>
                <w:lang w:val="sr-Cyrl-CS"/>
              </w:rPr>
              <w:t xml:space="preserve">% од вредности уговора без </w:t>
            </w:r>
            <w:r>
              <w:rPr>
                <w:rFonts w:ascii="Times New Roman" w:hAnsi="Times New Roman" w:cs="Times New Roman"/>
                <w:sz w:val="24"/>
                <w:szCs w:val="24"/>
                <w:lang w:val="sr-Cyrl-CS"/>
              </w:rPr>
              <w:t>ПДВ</w:t>
            </w:r>
            <w:r w:rsidRPr="00E87D8B">
              <w:rPr>
                <w:rFonts w:ascii="Times New Roman" w:hAnsi="Times New Roman" w:cs="Times New Roman"/>
                <w:sz w:val="24"/>
                <w:szCs w:val="24"/>
                <w:lang w:val="sr-Cyrl-CS"/>
              </w:rPr>
              <w:t xml:space="preserve"> и са роком важења пет дана дужим од уговореног гарантног рока.</w:t>
            </w:r>
          </w:p>
        </w:tc>
      </w:tr>
      <w:tr w:rsidR="00DA6E1F" w:rsidRPr="002A7260">
        <w:tc>
          <w:tcPr>
            <w:tcW w:w="1854" w:type="dxa"/>
            <w:vMerge/>
            <w:shd w:val="clear" w:color="auto" w:fill="B8CCE4"/>
            <w:vAlign w:val="center"/>
          </w:tcPr>
          <w:p w:rsidR="00DA6E1F" w:rsidRDefault="00DA6E1F" w:rsidP="00B47215">
            <w:pPr>
              <w:jc w:val="center"/>
            </w:pPr>
          </w:p>
        </w:tc>
        <w:tc>
          <w:tcPr>
            <w:tcW w:w="7641" w:type="dxa"/>
          </w:tcPr>
          <w:p w:rsidR="00DA6E1F" w:rsidRPr="006872EF" w:rsidRDefault="00DA6E1F" w:rsidP="00A5076E">
            <w:pPr>
              <w:rPr>
                <w:rFonts w:ascii="Times New Roman" w:hAnsi="Times New Roman" w:cs="Times New Roman"/>
                <w:color w:val="000000"/>
                <w:sz w:val="24"/>
                <w:szCs w:val="24"/>
                <w:lang w:val="sr-Cyrl-CS"/>
              </w:rPr>
            </w:pPr>
            <w:r>
              <w:rPr>
                <w:rFonts w:ascii="Times New Roman" w:hAnsi="Times New Roman" w:cs="Times New Roman"/>
                <w:b/>
                <w:bCs/>
                <w:sz w:val="24"/>
                <w:szCs w:val="24"/>
                <w:lang w:val="ru-RU"/>
              </w:rPr>
              <w:t>д</w:t>
            </w:r>
            <w:r>
              <w:rPr>
                <w:rFonts w:ascii="Times New Roman" w:hAnsi="Times New Roman" w:cs="Times New Roman"/>
                <w:sz w:val="24"/>
                <w:szCs w:val="24"/>
                <w:lang w:val="ru-RU"/>
              </w:rPr>
              <w:t xml:space="preserve">) </w:t>
            </w:r>
            <w:r w:rsidRPr="006872EF">
              <w:rPr>
                <w:rFonts w:ascii="Times New Roman" w:hAnsi="Times New Roman" w:cs="Times New Roman"/>
                <w:sz w:val="24"/>
                <w:szCs w:val="24"/>
                <w:lang w:val="ru-RU"/>
              </w:rPr>
              <w:t>Фотокопија обрасца оверених потписа лица овлашћених за заступање (ОП образац)</w:t>
            </w:r>
            <w:r>
              <w:rPr>
                <w:rFonts w:ascii="Times New Roman" w:hAnsi="Times New Roman" w:cs="Times New Roman"/>
                <w:sz w:val="24"/>
                <w:szCs w:val="24"/>
                <w:lang w:val="ru-RU"/>
              </w:rPr>
              <w:t>. Уколико понуду потписује лице које није наведено у ОП обрасцу, доставити одговарајуће овлашћење.</w:t>
            </w:r>
          </w:p>
        </w:tc>
      </w:tr>
      <w:tr w:rsidR="00DA6E1F" w:rsidRPr="002A7260">
        <w:trPr>
          <w:trHeight w:val="669"/>
        </w:trPr>
        <w:tc>
          <w:tcPr>
            <w:tcW w:w="1854" w:type="dxa"/>
            <w:vAlign w:val="center"/>
          </w:tcPr>
          <w:p w:rsidR="00DA6E1F" w:rsidRPr="008B22AF" w:rsidRDefault="00DA6E1F" w:rsidP="00870E51">
            <w:pPr>
              <w:ind w:left="-174" w:right="-138"/>
              <w:jc w:val="center"/>
              <w:rPr>
                <w:rFonts w:ascii="Times New Roman" w:hAnsi="Times New Roman" w:cs="Times New Roman"/>
                <w:sz w:val="24"/>
                <w:szCs w:val="24"/>
                <w:lang w:val="sr-Cyrl-CS"/>
              </w:rPr>
            </w:pPr>
            <w:r>
              <w:rPr>
                <w:rFonts w:ascii="Times New Roman" w:hAnsi="Times New Roman" w:cs="Times New Roman"/>
                <w:sz w:val="24"/>
                <w:szCs w:val="24"/>
                <w:lang w:val="sr-Cyrl-CS"/>
              </w:rPr>
              <w:t>Напомена:</w:t>
            </w:r>
          </w:p>
        </w:tc>
        <w:tc>
          <w:tcPr>
            <w:tcW w:w="7641" w:type="dxa"/>
          </w:tcPr>
          <w:p w:rsidR="00DA6E1F" w:rsidRPr="006872EF" w:rsidRDefault="00DA6E1F" w:rsidP="00870E51">
            <w:pPr>
              <w:rPr>
                <w:rFonts w:ascii="Times New Roman" w:hAnsi="Times New Roman" w:cs="Times New Roman"/>
                <w:sz w:val="24"/>
                <w:szCs w:val="24"/>
                <w:lang w:val="ru-RU"/>
              </w:rPr>
            </w:pPr>
            <w:r w:rsidRPr="0083390F">
              <w:rPr>
                <w:rFonts w:ascii="Times New Roman" w:hAnsi="Times New Roman" w:cs="Times New Roman"/>
                <w:sz w:val="24"/>
                <w:szCs w:val="24"/>
                <w:lang w:val="sr-Cyrl-CS"/>
              </w:rPr>
              <w:t>У случају заједничке понуде доставља се</w:t>
            </w:r>
            <w:r>
              <w:rPr>
                <w:rFonts w:ascii="Times New Roman" w:hAnsi="Times New Roman" w:cs="Times New Roman"/>
                <w:sz w:val="24"/>
                <w:szCs w:val="24"/>
                <w:lang w:val="sr-Cyrl-CS"/>
              </w:rPr>
              <w:t xml:space="preserve"> с</w:t>
            </w:r>
            <w:r w:rsidRPr="0083390F">
              <w:rPr>
                <w:rFonts w:ascii="Times New Roman" w:hAnsi="Times New Roman" w:cs="Times New Roman"/>
                <w:sz w:val="24"/>
                <w:szCs w:val="24"/>
                <w:lang w:val="sr-Cyrl-CS"/>
              </w:rPr>
              <w:t>поразум којим се понуђачи из групе међусобно и према наручиоцу обавезују на извршење јавне набавке</w:t>
            </w:r>
          </w:p>
        </w:tc>
      </w:tr>
    </w:tbl>
    <w:p w:rsidR="00DA6E1F" w:rsidRDefault="00DA6E1F" w:rsidP="008D2762">
      <w:pPr>
        <w:ind w:firstLine="576"/>
        <w:rPr>
          <w:rFonts w:ascii="Times New Roman" w:hAnsi="Times New Roman" w:cs="Times New Roman"/>
          <w:b/>
          <w:bCs/>
          <w:sz w:val="24"/>
          <w:szCs w:val="24"/>
        </w:rPr>
      </w:pPr>
    </w:p>
    <w:p w:rsidR="00DA6E1F" w:rsidRDefault="00DA6E1F" w:rsidP="008D2762">
      <w:pPr>
        <w:ind w:firstLine="576"/>
        <w:rPr>
          <w:rFonts w:ascii="Times New Roman" w:hAnsi="Times New Roman" w:cs="Times New Roman"/>
          <w:sz w:val="24"/>
          <w:szCs w:val="24"/>
          <w:lang w:val="sr-Cyrl-CS"/>
        </w:rPr>
      </w:pPr>
      <w:r w:rsidRPr="00716286">
        <w:rPr>
          <w:rFonts w:ascii="Times New Roman" w:hAnsi="Times New Roman" w:cs="Times New Roman"/>
          <w:b/>
          <w:bCs/>
          <w:sz w:val="24"/>
          <w:szCs w:val="24"/>
        </w:rPr>
        <w:t>Уколико понуду подноси група понуђача</w:t>
      </w:r>
      <w:r w:rsidRPr="00716286">
        <w:rPr>
          <w:rFonts w:ascii="Times New Roman" w:hAnsi="Times New Roman" w:cs="Times New Roman"/>
          <w:sz w:val="24"/>
          <w:szCs w:val="24"/>
        </w:rPr>
        <w:t>, сваки понуђач из групе понуђача мора да испуни обавезне услове и</w:t>
      </w:r>
      <w:r>
        <w:rPr>
          <w:rFonts w:ascii="Times New Roman" w:hAnsi="Times New Roman" w:cs="Times New Roman"/>
          <w:sz w:val="24"/>
          <w:szCs w:val="24"/>
        </w:rPr>
        <w:t>з члана 75. став 1. тач</w:t>
      </w:r>
      <w:r w:rsidRPr="00A50972">
        <w:rPr>
          <w:rFonts w:ascii="Times New Roman" w:hAnsi="Times New Roman" w:cs="Times New Roman"/>
          <w:sz w:val="24"/>
          <w:szCs w:val="24"/>
        </w:rPr>
        <w:t>. 1) до4) ЗЈН, а додатне</w:t>
      </w:r>
      <w:r w:rsidRPr="008D2762">
        <w:rPr>
          <w:rFonts w:ascii="Times New Roman" w:hAnsi="Times New Roman" w:cs="Times New Roman"/>
          <w:sz w:val="24"/>
          <w:szCs w:val="24"/>
        </w:rPr>
        <w:t xml:space="preserve"> услове испуњавају заједно</w:t>
      </w:r>
      <w:r w:rsidRPr="008D2762">
        <w:rPr>
          <w:rFonts w:ascii="Times New Roman" w:hAnsi="Times New Roman" w:cs="Times New Roman"/>
          <w:sz w:val="24"/>
          <w:szCs w:val="24"/>
          <w:lang w:val="sr-Cyrl-CS"/>
        </w:rPr>
        <w:t>.</w:t>
      </w:r>
    </w:p>
    <w:p w:rsidR="00DA6E1F" w:rsidRPr="008D2762" w:rsidRDefault="00DA6E1F" w:rsidP="008D2762">
      <w:pPr>
        <w:ind w:firstLine="576"/>
        <w:rPr>
          <w:rFonts w:ascii="Times New Roman" w:hAnsi="Times New Roman" w:cs="Times New Roman"/>
          <w:sz w:val="24"/>
          <w:szCs w:val="24"/>
          <w:highlight w:val="yellow"/>
          <w:lang w:val="sr-Cyrl-CS"/>
        </w:rPr>
      </w:pPr>
    </w:p>
    <w:p w:rsidR="00DA6E1F" w:rsidRPr="00716286" w:rsidRDefault="00DA6E1F" w:rsidP="000762DF">
      <w:pPr>
        <w:ind w:firstLine="576"/>
        <w:rPr>
          <w:rFonts w:ascii="Times New Roman" w:hAnsi="Times New Roman" w:cs="Times New Roman"/>
          <w:sz w:val="24"/>
          <w:szCs w:val="24"/>
          <w:lang w:val="sr-Cyrl-CS"/>
        </w:rPr>
      </w:pPr>
      <w:r w:rsidRPr="00A50972">
        <w:rPr>
          <w:rFonts w:ascii="Times New Roman" w:hAnsi="Times New Roman" w:cs="Times New Roman"/>
          <w:b/>
          <w:bCs/>
          <w:sz w:val="24"/>
          <w:szCs w:val="24"/>
        </w:rPr>
        <w:t>Уколико понуђач подноси понуду са подизвођачем</w:t>
      </w:r>
      <w:r w:rsidRPr="00A50972">
        <w:rPr>
          <w:rFonts w:ascii="Times New Roman" w:hAnsi="Times New Roman" w:cs="Times New Roman"/>
          <w:sz w:val="24"/>
          <w:szCs w:val="24"/>
        </w:rPr>
        <w:t>, у складу са чланом 80. ЗЈН, подизвођач мора да испуњава обавезне услове из члана 75. став 1. тач. 1) до4) ЗЈН</w:t>
      </w:r>
      <w:r w:rsidRPr="00A50972">
        <w:rPr>
          <w:rFonts w:ascii="Times New Roman" w:hAnsi="Times New Roman" w:cs="Times New Roman"/>
          <w:sz w:val="24"/>
          <w:szCs w:val="24"/>
          <w:lang w:val="sr-Cyrl-CS"/>
        </w:rPr>
        <w:t>.</w:t>
      </w:r>
    </w:p>
    <w:p w:rsidR="00DA6E1F" w:rsidRPr="00716286" w:rsidRDefault="00DA6E1F" w:rsidP="000762DF">
      <w:pPr>
        <w:ind w:firstLine="576"/>
        <w:rPr>
          <w:rFonts w:ascii="Times New Roman" w:hAnsi="Times New Roman" w:cs="Times New Roman"/>
          <w:sz w:val="24"/>
          <w:szCs w:val="24"/>
          <w:highlight w:val="green"/>
          <w:lang w:val="sr-Cyrl-CS"/>
        </w:rPr>
      </w:pPr>
    </w:p>
    <w:p w:rsidR="00DA6E1F" w:rsidRDefault="00DA6E1F" w:rsidP="008C4E9A">
      <w:pPr>
        <w:ind w:firstLine="576"/>
        <w:rPr>
          <w:rFonts w:ascii="Times New Roman" w:hAnsi="Times New Roman" w:cs="Times New Roman"/>
          <w:sz w:val="24"/>
          <w:szCs w:val="24"/>
          <w:lang w:val="sr-Cyrl-CS"/>
        </w:rPr>
      </w:pPr>
      <w:r w:rsidRPr="00716286">
        <w:rPr>
          <w:rFonts w:ascii="Times New Roman" w:hAnsi="Times New Roman" w:cs="Times New Roman"/>
          <w:sz w:val="24"/>
          <w:szCs w:val="24"/>
          <w:lang w:val="sr-Cyrl-CS"/>
        </w:rPr>
        <w:t xml:space="preserve">У случају да наступа са подизвођачима, понуђач </w:t>
      </w:r>
      <w:r w:rsidRPr="00A50972">
        <w:rPr>
          <w:rFonts w:ascii="Times New Roman" w:hAnsi="Times New Roman" w:cs="Times New Roman"/>
          <w:sz w:val="24"/>
          <w:szCs w:val="24"/>
          <w:lang w:val="sr-Cyrl-CS"/>
        </w:rPr>
        <w:t>је дужан да за подизвођаче достави доказе о испуњености обавезних услова из члана 75. став 1. тач 1) до 4) ЗЈН.</w:t>
      </w:r>
    </w:p>
    <w:p w:rsidR="00DA6E1F" w:rsidRDefault="00DA6E1F" w:rsidP="008C4E9A">
      <w:pPr>
        <w:ind w:firstLine="576"/>
        <w:rPr>
          <w:rFonts w:ascii="Times New Roman" w:hAnsi="Times New Roman" w:cs="Times New Roman"/>
          <w:sz w:val="24"/>
          <w:szCs w:val="24"/>
          <w:lang w:val="sr-Cyrl-CS"/>
        </w:rPr>
      </w:pPr>
    </w:p>
    <w:p w:rsidR="00DA6E1F" w:rsidRDefault="00DA6E1F" w:rsidP="00790A4C">
      <w:pPr>
        <w:ind w:firstLine="576"/>
        <w:rPr>
          <w:rFonts w:ascii="Times New Roman" w:hAnsi="Times New Roman" w:cs="Times New Roman"/>
          <w:sz w:val="24"/>
          <w:szCs w:val="24"/>
          <w:lang w:val="sr-Cyrl-CS"/>
        </w:rPr>
      </w:pPr>
      <w:r>
        <w:rPr>
          <w:rFonts w:ascii="Times New Roman" w:hAnsi="Times New Roman" w:cs="Times New Roman"/>
          <w:sz w:val="24"/>
          <w:szCs w:val="24"/>
        </w:rPr>
        <w:t xml:space="preserve">Понуђач који </w:t>
      </w:r>
      <w:r>
        <w:rPr>
          <w:rFonts w:ascii="Times New Roman" w:hAnsi="Times New Roman" w:cs="Times New Roman"/>
          <w:sz w:val="24"/>
          <w:szCs w:val="24"/>
          <w:lang w:val="sr-Cyrl-CS"/>
        </w:rPr>
        <w:t>је</w:t>
      </w:r>
      <w:r>
        <w:rPr>
          <w:rFonts w:ascii="Times New Roman" w:hAnsi="Times New Roman" w:cs="Times New Roman"/>
          <w:sz w:val="24"/>
          <w:szCs w:val="24"/>
        </w:rPr>
        <w:t xml:space="preserve"> регистрован</w:t>
      </w:r>
      <w:r w:rsidRPr="00790A4C">
        <w:rPr>
          <w:rFonts w:ascii="Times New Roman" w:hAnsi="Times New Roman" w:cs="Times New Roman"/>
          <w:sz w:val="24"/>
          <w:szCs w:val="24"/>
        </w:rPr>
        <w:t xml:space="preserve"> у Регистру понуђача који води Агенција за </w:t>
      </w:r>
      <w:r>
        <w:rPr>
          <w:rFonts w:ascii="Times New Roman" w:hAnsi="Times New Roman" w:cs="Times New Roman"/>
          <w:sz w:val="24"/>
          <w:szCs w:val="24"/>
        </w:rPr>
        <w:t>привредне регистре не доставља</w:t>
      </w:r>
      <w:r w:rsidRPr="00790A4C">
        <w:rPr>
          <w:rFonts w:ascii="Times New Roman" w:hAnsi="Times New Roman" w:cs="Times New Roman"/>
          <w:sz w:val="24"/>
          <w:szCs w:val="24"/>
        </w:rPr>
        <w:t xml:space="preserve"> доказе о испуњености услова из члана</w:t>
      </w:r>
      <w:r>
        <w:rPr>
          <w:rFonts w:ascii="Times New Roman" w:hAnsi="Times New Roman" w:cs="Times New Roman"/>
          <w:sz w:val="24"/>
          <w:szCs w:val="24"/>
        </w:rPr>
        <w:t xml:space="preserve"> 75. ст</w:t>
      </w:r>
      <w:r>
        <w:rPr>
          <w:rFonts w:ascii="Times New Roman" w:hAnsi="Times New Roman" w:cs="Times New Roman"/>
          <w:sz w:val="24"/>
          <w:szCs w:val="24"/>
          <w:lang w:val="sr-Cyrl-CS"/>
        </w:rPr>
        <w:t>ав</w:t>
      </w:r>
      <w:r w:rsidRPr="00790A4C">
        <w:rPr>
          <w:rFonts w:ascii="Times New Roman" w:hAnsi="Times New Roman" w:cs="Times New Roman"/>
          <w:sz w:val="24"/>
          <w:szCs w:val="24"/>
        </w:rPr>
        <w:t xml:space="preserve"> 1. тач. 1) до 4) </w:t>
      </w:r>
      <w:r>
        <w:rPr>
          <w:rFonts w:ascii="Times New Roman" w:hAnsi="Times New Roman" w:cs="Times New Roman"/>
          <w:sz w:val="24"/>
          <w:szCs w:val="24"/>
        </w:rPr>
        <w:t>ЗЈН, сходно чл</w:t>
      </w:r>
      <w:r>
        <w:rPr>
          <w:rFonts w:ascii="Times New Roman" w:hAnsi="Times New Roman" w:cs="Times New Roman"/>
          <w:sz w:val="24"/>
          <w:szCs w:val="24"/>
          <w:lang w:val="sr-Cyrl-CS"/>
        </w:rPr>
        <w:t>ану</w:t>
      </w:r>
      <w:r w:rsidRPr="00790A4C">
        <w:rPr>
          <w:rFonts w:ascii="Times New Roman" w:hAnsi="Times New Roman" w:cs="Times New Roman"/>
          <w:sz w:val="24"/>
          <w:szCs w:val="24"/>
        </w:rPr>
        <w:t xml:space="preserve"> 78. ЗЈН.</w:t>
      </w:r>
    </w:p>
    <w:p w:rsidR="00DA6E1F" w:rsidRPr="00F56E86" w:rsidRDefault="00DA6E1F" w:rsidP="00790A4C">
      <w:pPr>
        <w:ind w:firstLine="576"/>
        <w:rPr>
          <w:rFonts w:ascii="Times New Roman" w:hAnsi="Times New Roman" w:cs="Times New Roman"/>
          <w:sz w:val="24"/>
          <w:szCs w:val="24"/>
          <w:lang w:val="sr-Cyrl-CS"/>
        </w:rPr>
      </w:pPr>
    </w:p>
    <w:p w:rsidR="00DA6E1F" w:rsidRDefault="00DA6E1F" w:rsidP="00790A4C">
      <w:pPr>
        <w:ind w:firstLine="576"/>
        <w:rPr>
          <w:rFonts w:ascii="Times New Roman" w:hAnsi="Times New Roman" w:cs="Times New Roman"/>
          <w:sz w:val="24"/>
          <w:szCs w:val="24"/>
          <w:lang w:val="sr-Cyrl-CS"/>
        </w:rPr>
      </w:pPr>
      <w:r>
        <w:rPr>
          <w:rFonts w:ascii="Times New Roman" w:hAnsi="Times New Roman" w:cs="Times New Roman"/>
          <w:sz w:val="24"/>
          <w:szCs w:val="24"/>
          <w:lang w:val="sr-Cyrl-CS"/>
        </w:rPr>
        <w:t>Понуђач који је</w:t>
      </w:r>
      <w:r w:rsidRPr="0085312C">
        <w:rPr>
          <w:rFonts w:ascii="Times New Roman" w:hAnsi="Times New Roman" w:cs="Times New Roman"/>
          <w:sz w:val="24"/>
          <w:szCs w:val="24"/>
          <w:lang w:val="sr-Cyrl-CS"/>
        </w:rPr>
        <w:t xml:space="preserve"> регистровани у регистру који води Агенција </w:t>
      </w:r>
      <w:r>
        <w:rPr>
          <w:rFonts w:ascii="Times New Roman" w:hAnsi="Times New Roman" w:cs="Times New Roman"/>
          <w:sz w:val="24"/>
          <w:szCs w:val="24"/>
          <w:lang w:val="sr-Cyrl-CS"/>
        </w:rPr>
        <w:t>за привредне регистре не мора да достави доказ из члана 75. став 1. тачка</w:t>
      </w:r>
      <w:r w:rsidRPr="0085312C">
        <w:rPr>
          <w:rFonts w:ascii="Times New Roman" w:hAnsi="Times New Roman" w:cs="Times New Roman"/>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p>
    <w:p w:rsidR="00DA6E1F" w:rsidRPr="0085312C" w:rsidRDefault="00DA6E1F" w:rsidP="00790A4C">
      <w:pPr>
        <w:ind w:firstLine="576"/>
        <w:rPr>
          <w:rFonts w:ascii="Times New Roman" w:hAnsi="Times New Roman" w:cs="Times New Roman"/>
          <w:sz w:val="24"/>
          <w:szCs w:val="24"/>
          <w:lang w:val="sr-Cyrl-CS"/>
        </w:rPr>
      </w:pPr>
    </w:p>
    <w:p w:rsidR="00DA6E1F" w:rsidRDefault="00DA6E1F" w:rsidP="0085312C">
      <w:pPr>
        <w:ind w:firstLine="576"/>
        <w:rPr>
          <w:rFonts w:ascii="Times New Roman" w:hAnsi="Times New Roman" w:cs="Times New Roman"/>
          <w:sz w:val="24"/>
          <w:szCs w:val="24"/>
          <w:lang w:val="sr-Cyrl-CS"/>
        </w:rPr>
      </w:pPr>
      <w:r w:rsidRPr="0085312C">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6E1F" w:rsidRPr="00F56E86" w:rsidRDefault="00DA6E1F" w:rsidP="0085312C">
      <w:pPr>
        <w:ind w:firstLine="576"/>
        <w:rPr>
          <w:rFonts w:ascii="Times New Roman" w:hAnsi="Times New Roman" w:cs="Times New Roman"/>
          <w:sz w:val="24"/>
          <w:szCs w:val="24"/>
          <w:lang w:val="sr-Cyrl-CS"/>
        </w:rPr>
      </w:pPr>
    </w:p>
    <w:p w:rsidR="00DA6E1F" w:rsidRDefault="00DA6E1F" w:rsidP="0085312C">
      <w:pPr>
        <w:ind w:firstLine="576"/>
        <w:rPr>
          <w:rFonts w:ascii="Times New Roman" w:hAnsi="Times New Roman" w:cs="Times New Roman"/>
          <w:sz w:val="24"/>
          <w:szCs w:val="24"/>
          <w:lang w:val="sr-Cyrl-CS"/>
        </w:rPr>
      </w:pPr>
      <w:r w:rsidRPr="0085312C">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6E1F" w:rsidRPr="00F56E86" w:rsidRDefault="00DA6E1F" w:rsidP="0085312C">
      <w:pPr>
        <w:ind w:firstLine="576"/>
        <w:rPr>
          <w:rFonts w:ascii="Times New Roman" w:hAnsi="Times New Roman" w:cs="Times New Roman"/>
          <w:sz w:val="24"/>
          <w:szCs w:val="24"/>
          <w:lang w:val="sr-Cyrl-CS"/>
        </w:rPr>
      </w:pPr>
    </w:p>
    <w:p w:rsidR="00DA6E1F" w:rsidRDefault="00DA6E1F" w:rsidP="0085312C">
      <w:pPr>
        <w:ind w:firstLine="576"/>
        <w:rPr>
          <w:rFonts w:ascii="Times New Roman" w:hAnsi="Times New Roman" w:cs="Times New Roman"/>
          <w:sz w:val="24"/>
          <w:szCs w:val="24"/>
          <w:lang w:val="sr-Cyrl-CS"/>
        </w:rPr>
      </w:pPr>
      <w:r w:rsidRPr="0085312C">
        <w:rPr>
          <w:rFonts w:ascii="Times New Roman" w:hAnsi="Times New Roman" w:cs="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A6E1F" w:rsidRPr="00F56E86" w:rsidRDefault="00DA6E1F" w:rsidP="0085312C">
      <w:pPr>
        <w:ind w:firstLine="576"/>
        <w:rPr>
          <w:rFonts w:ascii="Times New Roman" w:hAnsi="Times New Roman" w:cs="Times New Roman"/>
          <w:sz w:val="24"/>
          <w:szCs w:val="24"/>
          <w:lang w:val="sr-Cyrl-CS"/>
        </w:rPr>
      </w:pPr>
    </w:p>
    <w:p w:rsidR="00DA6E1F" w:rsidRPr="00266FAB" w:rsidRDefault="00DA6E1F" w:rsidP="00261503">
      <w:pPr>
        <w:ind w:firstLine="576"/>
        <w:rPr>
          <w:rFonts w:ascii="Times New Roman" w:hAnsi="Times New Roman" w:cs="Times New Roman"/>
          <w:sz w:val="24"/>
          <w:szCs w:val="24"/>
          <w:lang w:val="sr-Cyrl-CS"/>
        </w:rPr>
      </w:pPr>
      <w:r w:rsidRPr="0085312C">
        <w:rPr>
          <w:rFonts w:ascii="Times New Roman" w:hAnsi="Times New Roman" w:cs="Times New Roman"/>
          <w:sz w:val="24"/>
          <w:szCs w:val="24"/>
          <w:lang w:val="sr-Cyrl-CS"/>
        </w:rPr>
        <w:t>Докази о испуњ</w:t>
      </w:r>
      <w:r>
        <w:rPr>
          <w:rFonts w:ascii="Times New Roman" w:hAnsi="Times New Roman" w:cs="Times New Roman"/>
          <w:sz w:val="24"/>
          <w:szCs w:val="24"/>
          <w:lang w:val="sr-Cyrl-CS"/>
        </w:rPr>
        <w:t>ености услова могу се доставити</w:t>
      </w:r>
      <w:r w:rsidRPr="0085312C">
        <w:rPr>
          <w:rFonts w:ascii="Times New Roman" w:hAnsi="Times New Roman" w:cs="Times New Roman"/>
          <w:sz w:val="24"/>
          <w:szCs w:val="24"/>
          <w:lang w:val="sr-Cyrl-CS"/>
        </w:rPr>
        <w:t xml:space="preserve"> у неовереним копијама, а </w:t>
      </w:r>
      <w:r w:rsidRPr="00266FAB">
        <w:rPr>
          <w:rFonts w:ascii="Times New Roman" w:hAnsi="Times New Roman" w:cs="Times New Roman"/>
          <w:sz w:val="24"/>
          <w:szCs w:val="24"/>
          <w:lang w:val="sr-Cyrl-CS"/>
        </w:rPr>
        <w:t>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може пре доношења одлуке о додели уговора, захтевати од понуђача, чија је понуда на основу</w:t>
      </w:r>
      <w:r w:rsidRPr="0085312C">
        <w:rPr>
          <w:rFonts w:ascii="Times New Roman" w:hAnsi="Times New Roman" w:cs="Times New Roman"/>
          <w:sz w:val="24"/>
          <w:szCs w:val="24"/>
          <w:lang w:val="sr-Cyrl-CS"/>
        </w:rPr>
        <w:t xml:space="preserve"> извештаја комисије за јавну набавку оцењена као најповољнија, да достави на увид оригинал или оверену копију свих или појединих </w:t>
      </w:r>
      <w:r w:rsidRPr="00266FAB">
        <w:rPr>
          <w:rFonts w:ascii="Times New Roman" w:hAnsi="Times New Roman" w:cs="Times New Roman"/>
          <w:sz w:val="24"/>
          <w:szCs w:val="24"/>
          <w:lang w:val="sr-Cyrl-CS"/>
        </w:rPr>
        <w:t xml:space="preserve">доказа. Изабрани понуђач ће, у року од </w:t>
      </w:r>
      <w:r w:rsidRPr="00266FAB">
        <w:rPr>
          <w:rFonts w:ascii="Times New Roman" w:hAnsi="Times New Roman" w:cs="Times New Roman"/>
          <w:sz w:val="24"/>
          <w:szCs w:val="24"/>
          <w:lang w:val="sr-Latn-CS"/>
        </w:rPr>
        <w:t xml:space="preserve">најмање </w:t>
      </w:r>
      <w:r w:rsidRPr="00266FAB">
        <w:rPr>
          <w:rFonts w:ascii="Times New Roman" w:hAnsi="Times New Roman" w:cs="Times New Roman"/>
          <w:sz w:val="24"/>
          <w:szCs w:val="24"/>
          <w:lang w:val="sr-Cyrl-CS"/>
        </w:rPr>
        <w:t>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ће његову понуду одбити као неприхватљиву.</w:t>
      </w:r>
    </w:p>
    <w:p w:rsidR="00DA6E1F" w:rsidRPr="00266FAB" w:rsidRDefault="00DA6E1F" w:rsidP="00261503">
      <w:pPr>
        <w:ind w:firstLine="576"/>
        <w:rPr>
          <w:rFonts w:ascii="Times New Roman" w:hAnsi="Times New Roman" w:cs="Times New Roman"/>
          <w:sz w:val="24"/>
          <w:szCs w:val="24"/>
          <w:lang w:val="sr-Cyrl-CS"/>
        </w:rPr>
      </w:pPr>
    </w:p>
    <w:p w:rsidR="00DA6E1F" w:rsidRPr="00266FAB" w:rsidRDefault="00DA6E1F" w:rsidP="00261503">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DA6E1F" w:rsidRPr="00266FAB" w:rsidRDefault="00DA6E1F" w:rsidP="00261503">
      <w:pPr>
        <w:ind w:firstLine="576"/>
        <w:rPr>
          <w:rFonts w:ascii="Times New Roman" w:hAnsi="Times New Roman" w:cs="Times New Roman"/>
          <w:sz w:val="24"/>
          <w:szCs w:val="24"/>
          <w:lang w:val="sr-Cyrl-CS"/>
        </w:rPr>
      </w:pPr>
    </w:p>
    <w:p w:rsidR="00DA6E1F" w:rsidRDefault="00DA6E1F" w:rsidP="0085312C">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Наручилац</w:t>
      </w:r>
      <w:r>
        <w:rPr>
          <w:rFonts w:ascii="Times New Roman" w:hAnsi="Times New Roman" w:cs="Times New Roman"/>
          <w:sz w:val="24"/>
          <w:szCs w:val="24"/>
        </w:rPr>
        <w:t xml:space="preserve"> </w:t>
      </w:r>
      <w:r w:rsidRPr="00266FAB">
        <w:rPr>
          <w:rFonts w:ascii="Times New Roman" w:hAnsi="Times New Roman" w:cs="Times New Roman"/>
          <w:sz w:val="24"/>
          <w:szCs w:val="24"/>
          <w:lang w:val="sr-Cyrl-CS"/>
        </w:rPr>
        <w:t>неће одбити понуду као неприхватљиву, уколико не садржи доказ одређен конкурсном документацијом, ако понуђач наведе у понуди интернет страницу</w:t>
      </w:r>
      <w:r w:rsidRPr="0085312C">
        <w:rPr>
          <w:rFonts w:ascii="Times New Roman" w:hAnsi="Times New Roman" w:cs="Times New Roman"/>
          <w:sz w:val="24"/>
          <w:szCs w:val="24"/>
          <w:lang w:val="sr-Cyrl-CS"/>
        </w:rPr>
        <w:t xml:space="preserve"> на којој су подаци који су тражени у оквиру услова јавно доступни.</w:t>
      </w:r>
    </w:p>
    <w:p w:rsidR="00DA6E1F" w:rsidRDefault="00DA6E1F" w:rsidP="0085312C">
      <w:pPr>
        <w:ind w:firstLine="576"/>
        <w:rPr>
          <w:rFonts w:ascii="Times New Roman" w:hAnsi="Times New Roman" w:cs="Times New Roman"/>
          <w:sz w:val="24"/>
          <w:szCs w:val="24"/>
          <w:lang w:val="sr-Cyrl-CS"/>
        </w:rPr>
      </w:pPr>
    </w:p>
    <w:p w:rsidR="00DA6E1F" w:rsidRDefault="00DA6E1F" w:rsidP="00261503">
      <w:pPr>
        <w:ind w:firstLine="576"/>
        <w:rPr>
          <w:rFonts w:ascii="Times New Roman" w:hAnsi="Times New Roman" w:cs="Times New Roman"/>
          <w:sz w:val="24"/>
          <w:szCs w:val="24"/>
          <w:lang w:val="sr-Cyrl-CS"/>
        </w:rPr>
      </w:pPr>
      <w:r w:rsidRPr="00261503">
        <w:rPr>
          <w:rFonts w:ascii="Times New Roman" w:hAnsi="Times New Roman" w:cs="Times New Roman"/>
          <w:sz w:val="24"/>
          <w:szCs w:val="24"/>
          <w:lang w:val="sr-Cyrl-CS"/>
        </w:rPr>
        <w:t>Понуда мор</w:t>
      </w:r>
      <w:r>
        <w:rPr>
          <w:rFonts w:ascii="Times New Roman" w:hAnsi="Times New Roman" w:cs="Times New Roman"/>
          <w:sz w:val="24"/>
          <w:szCs w:val="24"/>
          <w:lang w:val="sr-Cyrl-CS"/>
        </w:rPr>
        <w:t>а да садржи све доказе тражене К</w:t>
      </w:r>
      <w:r w:rsidRPr="00261503">
        <w:rPr>
          <w:rFonts w:ascii="Times New Roman" w:hAnsi="Times New Roman" w:cs="Times New Roman"/>
          <w:sz w:val="24"/>
          <w:szCs w:val="24"/>
          <w:lang w:val="sr-Cyrl-CS"/>
        </w:rPr>
        <w:t>онкурсном до</w:t>
      </w:r>
      <w:r>
        <w:rPr>
          <w:rFonts w:ascii="Times New Roman" w:hAnsi="Times New Roman" w:cs="Times New Roman"/>
          <w:sz w:val="24"/>
          <w:szCs w:val="24"/>
          <w:lang w:val="sr-Cyrl-CS"/>
        </w:rPr>
        <w:t>кументацијом као и попуњене, потписане и оверене обрасце из К</w:t>
      </w:r>
      <w:r w:rsidRPr="00261503">
        <w:rPr>
          <w:rFonts w:ascii="Times New Roman" w:hAnsi="Times New Roman" w:cs="Times New Roman"/>
          <w:sz w:val="24"/>
          <w:szCs w:val="24"/>
          <w:lang w:val="sr-Cyrl-CS"/>
        </w:rPr>
        <w:t>онкурсне документације.</w:t>
      </w:r>
    </w:p>
    <w:p w:rsidR="00DA6E1F" w:rsidRPr="00261503" w:rsidRDefault="00DA6E1F" w:rsidP="00261503">
      <w:pPr>
        <w:ind w:firstLine="576"/>
        <w:rPr>
          <w:rFonts w:ascii="Times New Roman" w:hAnsi="Times New Roman" w:cs="Times New Roman"/>
          <w:sz w:val="24"/>
          <w:szCs w:val="24"/>
          <w:lang w:val="sr-Cyrl-CS"/>
        </w:rPr>
      </w:pPr>
    </w:p>
    <w:p w:rsidR="00DA6E1F" w:rsidRDefault="00DA6E1F" w:rsidP="00261503">
      <w:pPr>
        <w:ind w:firstLine="576"/>
        <w:rPr>
          <w:rFonts w:ascii="Times New Roman" w:hAnsi="Times New Roman" w:cs="Times New Roman"/>
          <w:sz w:val="24"/>
          <w:szCs w:val="24"/>
          <w:lang w:val="sr-Cyrl-CS"/>
        </w:rPr>
      </w:pPr>
      <w:r>
        <w:rPr>
          <w:rFonts w:ascii="Times New Roman" w:hAnsi="Times New Roman" w:cs="Times New Roman"/>
          <w:sz w:val="24"/>
          <w:szCs w:val="24"/>
          <w:lang w:val="sr-Cyrl-CS"/>
        </w:rPr>
        <w:t>Обрасце који су у к</w:t>
      </w:r>
      <w:r w:rsidRPr="00261503">
        <w:rPr>
          <w:rFonts w:ascii="Times New Roman" w:hAnsi="Times New Roman" w:cs="Times New Roman"/>
          <w:sz w:val="24"/>
          <w:szCs w:val="24"/>
          <w:lang w:val="sr-Cyrl-CS"/>
        </w:rPr>
        <w:t>онкретном случају неприме</w:t>
      </w:r>
      <w:r>
        <w:rPr>
          <w:rFonts w:ascii="Times New Roman" w:hAnsi="Times New Roman" w:cs="Times New Roman"/>
          <w:sz w:val="24"/>
          <w:szCs w:val="24"/>
          <w:lang w:val="sr-Cyrl-CS"/>
        </w:rPr>
        <w:t>н</w:t>
      </w:r>
      <w:r w:rsidRPr="00261503">
        <w:rPr>
          <w:rFonts w:ascii="Times New Roman" w:hAnsi="Times New Roman" w:cs="Times New Roman"/>
          <w:sz w:val="24"/>
          <w:szCs w:val="24"/>
        </w:rPr>
        <w:t>љ</w:t>
      </w:r>
      <w:r w:rsidRPr="00261503">
        <w:rPr>
          <w:rFonts w:ascii="Times New Roman" w:hAnsi="Times New Roman" w:cs="Times New Roman"/>
          <w:sz w:val="24"/>
          <w:szCs w:val="24"/>
          <w:lang w:val="sr-Cyrl-CS"/>
        </w:rPr>
        <w:t xml:space="preserve">иви, понуђач није у обавези да потпише, овери и достави. </w:t>
      </w:r>
    </w:p>
    <w:p w:rsidR="00DA6E1F" w:rsidRPr="00261503" w:rsidRDefault="00DA6E1F" w:rsidP="00261503">
      <w:pPr>
        <w:ind w:firstLine="576"/>
        <w:rPr>
          <w:rFonts w:ascii="Times New Roman" w:hAnsi="Times New Roman" w:cs="Times New Roman"/>
          <w:sz w:val="24"/>
          <w:szCs w:val="24"/>
          <w:lang w:val="sr-Cyrl-CS"/>
        </w:rPr>
      </w:pPr>
    </w:p>
    <w:p w:rsidR="00DA6E1F" w:rsidRPr="0085312C" w:rsidRDefault="00DA6E1F" w:rsidP="0085312C">
      <w:pPr>
        <w:ind w:firstLine="576"/>
        <w:rPr>
          <w:rFonts w:ascii="Times New Roman" w:hAnsi="Times New Roman" w:cs="Times New Roman"/>
          <w:sz w:val="24"/>
          <w:szCs w:val="24"/>
          <w:lang w:val="sr-Cyrl-CS"/>
        </w:rPr>
      </w:pPr>
      <w:r>
        <w:rPr>
          <w:rFonts w:ascii="Times New Roman" w:hAnsi="Times New Roman" w:cs="Times New Roman"/>
          <w:sz w:val="24"/>
          <w:szCs w:val="24"/>
          <w:lang w:val="sr-Cyrl-CS"/>
        </w:rPr>
        <w:t>На сваком обрасцу К</w:t>
      </w:r>
      <w:r w:rsidRPr="0085312C">
        <w:rPr>
          <w:rFonts w:ascii="Times New Roman" w:hAnsi="Times New Roman" w:cs="Times New Roman"/>
          <w:sz w:val="24"/>
          <w:szCs w:val="24"/>
          <w:lang w:val="sr-Cyrl-CS"/>
        </w:rPr>
        <w:t>онкурсне документације је наведено ко је дужан да образац овери печатом и потпише и то:</w:t>
      </w:r>
    </w:p>
    <w:p w:rsidR="00DA6E1F" w:rsidRPr="0085312C" w:rsidRDefault="00DA6E1F" w:rsidP="0085312C">
      <w:pPr>
        <w:ind w:firstLine="576"/>
        <w:rPr>
          <w:rFonts w:ascii="Times New Roman" w:hAnsi="Times New Roman" w:cs="Times New Roman"/>
          <w:sz w:val="24"/>
          <w:szCs w:val="24"/>
          <w:lang w:val="sr-Cyrl-CS"/>
        </w:rPr>
      </w:pPr>
      <w:r w:rsidRPr="0085312C">
        <w:rPr>
          <w:rFonts w:ascii="Times New Roman" w:hAnsi="Times New Roman" w:cs="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DA6E1F" w:rsidRPr="0085312C" w:rsidRDefault="00DA6E1F" w:rsidP="0085312C">
      <w:pPr>
        <w:ind w:firstLine="576"/>
        <w:rPr>
          <w:rFonts w:ascii="Times New Roman" w:hAnsi="Times New Roman" w:cs="Times New Roman"/>
          <w:sz w:val="24"/>
          <w:szCs w:val="24"/>
          <w:lang w:val="sr-Cyrl-CS"/>
        </w:rPr>
      </w:pPr>
      <w:r w:rsidRPr="0085312C">
        <w:rPr>
          <w:rFonts w:ascii="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DA6E1F" w:rsidRPr="0085312C" w:rsidRDefault="00DA6E1F" w:rsidP="0085312C">
      <w:pPr>
        <w:ind w:firstLine="576"/>
        <w:rPr>
          <w:rFonts w:ascii="Times New Roman" w:hAnsi="Times New Roman" w:cs="Times New Roman"/>
          <w:sz w:val="24"/>
          <w:szCs w:val="24"/>
          <w:lang w:val="sr-Cyrl-CS"/>
        </w:rPr>
      </w:pPr>
      <w:r w:rsidRPr="0085312C">
        <w:rPr>
          <w:rFonts w:ascii="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DA6E1F" w:rsidRDefault="00DA6E1F" w:rsidP="000762DF">
      <w:pPr>
        <w:ind w:firstLine="576"/>
        <w:rPr>
          <w:rFonts w:ascii="Times New Roman" w:hAnsi="Times New Roman" w:cs="Times New Roman"/>
          <w:sz w:val="24"/>
          <w:szCs w:val="24"/>
          <w:lang w:val="sr-Cyrl-CS"/>
        </w:rPr>
      </w:pPr>
    </w:p>
    <w:p w:rsidR="00DA6E1F" w:rsidRPr="00261503" w:rsidRDefault="00DA6E1F" w:rsidP="000762DF">
      <w:pPr>
        <w:ind w:firstLine="576"/>
        <w:rPr>
          <w:rFonts w:ascii="Times New Roman" w:hAnsi="Times New Roman" w:cs="Times New Roman"/>
          <w:sz w:val="24"/>
          <w:szCs w:val="24"/>
          <w:lang w:val="sr-Cyrl-CS"/>
        </w:rPr>
      </w:pPr>
      <w:r w:rsidRPr="0085312C">
        <w:rPr>
          <w:rFonts w:ascii="Times New Roman" w:hAnsi="Times New Roman" w:cs="Times New Roman"/>
          <w:sz w:val="24"/>
          <w:szCs w:val="24"/>
        </w:rPr>
        <w:t xml:space="preserve">Понуђач је </w:t>
      </w:r>
      <w:r w:rsidRPr="00266FAB">
        <w:rPr>
          <w:rFonts w:ascii="Times New Roman" w:hAnsi="Times New Roman" w:cs="Times New Roman"/>
          <w:sz w:val="24"/>
          <w:szCs w:val="24"/>
        </w:rPr>
        <w:t xml:space="preserve">дужан да без одлагања писмено обавести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w:t>
      </w:r>
      <w:r>
        <w:rPr>
          <w:rFonts w:ascii="Times New Roman" w:hAnsi="Times New Roman" w:cs="Times New Roman"/>
          <w:sz w:val="24"/>
          <w:szCs w:val="24"/>
        </w:rPr>
        <w:t>чиоц</w:t>
      </w:r>
      <w:r>
        <w:rPr>
          <w:rFonts w:ascii="Times New Roman" w:hAnsi="Times New Roman" w:cs="Times New Roman"/>
          <w:sz w:val="24"/>
          <w:szCs w:val="24"/>
          <w:lang w:val="sr-Cyrl-CS"/>
        </w:rPr>
        <w:t xml:space="preserve">а </w:t>
      </w:r>
      <w:r w:rsidRPr="00266FAB">
        <w:rPr>
          <w:rFonts w:ascii="Times New Roman" w:hAnsi="Times New Roman" w:cs="Times New Roman"/>
          <w:sz w:val="24"/>
          <w:szCs w:val="24"/>
        </w:rPr>
        <w:t>о било којој промени у вези са испуњеношћу услова из поступка јавне набавке, која наступи</w:t>
      </w:r>
      <w:r w:rsidRPr="0085312C">
        <w:rPr>
          <w:rFonts w:ascii="Times New Roman" w:hAnsi="Times New Roman" w:cs="Times New Roman"/>
          <w:sz w:val="24"/>
          <w:szCs w:val="24"/>
        </w:rPr>
        <w:t xml:space="preserve"> до доношења одлуке, односно закључења уговора, односно током важења уговора о јавној набавци и да је документује на прописани начин</w:t>
      </w:r>
      <w:r>
        <w:rPr>
          <w:rFonts w:ascii="Times New Roman" w:hAnsi="Times New Roman" w:cs="Times New Roman"/>
          <w:sz w:val="24"/>
          <w:szCs w:val="24"/>
          <w:lang w:val="sr-Cyrl-CS"/>
        </w:rPr>
        <w:t>.</w:t>
      </w:r>
    </w:p>
    <w:p w:rsidR="00DA6E1F" w:rsidRPr="00672D1D" w:rsidRDefault="00DA6E1F" w:rsidP="00ED1536">
      <w:pPr>
        <w:pStyle w:val="Heading1"/>
        <w:ind w:left="0" w:firstLine="18"/>
        <w:rPr>
          <w:sz w:val="24"/>
          <w:szCs w:val="24"/>
          <w:lang w:val="sr-Latn-CS"/>
        </w:rPr>
      </w:pPr>
      <w:r>
        <w:rPr>
          <w:sz w:val="24"/>
          <w:szCs w:val="24"/>
          <w:lang w:val="sr-Cyrl-CS"/>
        </w:rPr>
        <w:t>КРИТЕРИЈУМ ЗА ДОДЕЛУ УГОВОРА</w:t>
      </w:r>
    </w:p>
    <w:p w:rsidR="00DA6E1F" w:rsidRDefault="00DA6E1F" w:rsidP="00ED1536">
      <w:pPr>
        <w:ind w:firstLine="576"/>
        <w:rPr>
          <w:rFonts w:ascii="Times New Roman" w:hAnsi="Times New Roman" w:cs="Times New Roman"/>
          <w:sz w:val="24"/>
          <w:szCs w:val="24"/>
          <w:lang w:val="sr-Latn-CS"/>
        </w:rPr>
      </w:pPr>
    </w:p>
    <w:p w:rsidR="00DA6E1F" w:rsidRDefault="00DA6E1F" w:rsidP="00ED1536">
      <w:pPr>
        <w:ind w:firstLine="576"/>
        <w:rPr>
          <w:rFonts w:ascii="Times New Roman" w:hAnsi="Times New Roman" w:cs="Times New Roman"/>
          <w:sz w:val="24"/>
          <w:szCs w:val="24"/>
          <w:lang w:val="ru-RU"/>
        </w:rPr>
      </w:pPr>
      <w:r w:rsidRPr="00ED1536">
        <w:rPr>
          <w:rFonts w:ascii="Times New Roman" w:hAnsi="Times New Roman" w:cs="Times New Roman"/>
          <w:sz w:val="24"/>
          <w:szCs w:val="24"/>
          <w:lang w:val="ru-RU"/>
        </w:rPr>
        <w:tab/>
        <w:t xml:space="preserve">Критеријум за доделу уговора је </w:t>
      </w:r>
      <w:r w:rsidRPr="00ED1536">
        <w:rPr>
          <w:rFonts w:ascii="Times New Roman" w:hAnsi="Times New Roman" w:cs="Times New Roman"/>
          <w:b/>
          <w:bCs/>
          <w:sz w:val="24"/>
          <w:szCs w:val="24"/>
          <w:lang w:val="ru-RU"/>
        </w:rPr>
        <w:t>најнижа понуђена цена</w:t>
      </w:r>
      <w:r w:rsidRPr="00ED1536">
        <w:rPr>
          <w:rFonts w:ascii="Times New Roman" w:hAnsi="Times New Roman" w:cs="Times New Roman"/>
          <w:sz w:val="24"/>
          <w:szCs w:val="24"/>
          <w:lang w:val="ru-RU"/>
        </w:rPr>
        <w:t>.</w:t>
      </w:r>
    </w:p>
    <w:p w:rsidR="00DA6E1F" w:rsidRPr="00ED1536" w:rsidRDefault="00DA6E1F" w:rsidP="00ED1536">
      <w:pPr>
        <w:ind w:firstLine="576"/>
        <w:rPr>
          <w:rFonts w:ascii="Times New Roman" w:hAnsi="Times New Roman" w:cs="Times New Roman"/>
          <w:sz w:val="24"/>
          <w:szCs w:val="24"/>
          <w:lang w:val="ru-RU"/>
        </w:rPr>
      </w:pPr>
    </w:p>
    <w:p w:rsidR="00DA6E1F" w:rsidRDefault="00DA6E1F" w:rsidP="00ED1536">
      <w:pPr>
        <w:ind w:firstLine="576"/>
        <w:rPr>
          <w:rFonts w:ascii="Times New Roman" w:hAnsi="Times New Roman" w:cs="Times New Roman"/>
          <w:sz w:val="24"/>
          <w:szCs w:val="24"/>
          <w:lang w:val="sr-Cyrl-CS"/>
        </w:rPr>
      </w:pPr>
      <w:r w:rsidRPr="00ED1536">
        <w:rPr>
          <w:rFonts w:ascii="Times New Roman" w:hAnsi="Times New Roman" w:cs="Times New Roman"/>
          <w:sz w:val="24"/>
          <w:szCs w:val="24"/>
          <w:lang w:val="sr-Cyrl-CS"/>
        </w:rPr>
        <w:tab/>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тражио мањи износ аванса. </w:t>
      </w:r>
    </w:p>
    <w:p w:rsidR="00DA6E1F" w:rsidRPr="00ED1536" w:rsidRDefault="00DA6E1F" w:rsidP="00ED1536">
      <w:pPr>
        <w:ind w:firstLine="576"/>
        <w:rPr>
          <w:rFonts w:ascii="Times New Roman" w:hAnsi="Times New Roman" w:cs="Times New Roman"/>
          <w:sz w:val="24"/>
          <w:szCs w:val="24"/>
          <w:lang w:val="sr-Cyrl-CS"/>
        </w:rPr>
      </w:pPr>
    </w:p>
    <w:p w:rsidR="00DA6E1F" w:rsidRDefault="00DA6E1F" w:rsidP="00ED1536">
      <w:pPr>
        <w:ind w:firstLine="576"/>
        <w:rPr>
          <w:rFonts w:ascii="Times New Roman" w:hAnsi="Times New Roman" w:cs="Times New Roman"/>
          <w:sz w:val="24"/>
          <w:szCs w:val="24"/>
          <w:lang w:val="sr-Cyrl-CS"/>
        </w:rPr>
      </w:pPr>
      <w:r w:rsidRPr="00ED1536">
        <w:rPr>
          <w:rFonts w:ascii="Times New Roman" w:hAnsi="Times New Roman" w:cs="Times New Roman"/>
          <w:sz w:val="24"/>
          <w:szCs w:val="24"/>
          <w:lang w:val="sr-Cyrl-CS"/>
        </w:rPr>
        <w:tab/>
        <w:t>У ситуацији када два или више понуђача који су понудили исту цену траже исти износ аванса, избор најповољније понуде ће се извршити на тај начин што ће бити изабрана понуда понуђача који је понудио дужи гарантни рок .</w:t>
      </w:r>
    </w:p>
    <w:p w:rsidR="00DA6E1F" w:rsidRDefault="00DA6E1F" w:rsidP="00ED1536">
      <w:pPr>
        <w:ind w:firstLine="576"/>
        <w:rPr>
          <w:rFonts w:ascii="Times New Roman" w:hAnsi="Times New Roman" w:cs="Times New Roman"/>
          <w:sz w:val="24"/>
          <w:szCs w:val="24"/>
          <w:lang w:val="sr-Cyrl-CS"/>
        </w:rPr>
      </w:pPr>
    </w:p>
    <w:p w:rsidR="00DA6E1F" w:rsidRDefault="00DA6E1F" w:rsidP="000D3D74">
      <w:pPr>
        <w:ind w:firstLine="576"/>
        <w:rPr>
          <w:rFonts w:ascii="Times New Roman" w:hAnsi="Times New Roman" w:cs="Times New Roman"/>
          <w:sz w:val="24"/>
          <w:szCs w:val="24"/>
        </w:rPr>
      </w:pPr>
      <w:r w:rsidRPr="00ED1536">
        <w:rPr>
          <w:rFonts w:ascii="Times New Roman" w:hAnsi="Times New Roman" w:cs="Times New Roman"/>
          <w:sz w:val="24"/>
          <w:szCs w:val="24"/>
        </w:rPr>
        <w:t xml:space="preserve">Уколико ни </w:t>
      </w:r>
      <w:r w:rsidRPr="00266FAB">
        <w:rPr>
          <w:rFonts w:ascii="Times New Roman" w:hAnsi="Times New Roman" w:cs="Times New Roman"/>
          <w:sz w:val="24"/>
          <w:szCs w:val="24"/>
        </w:rPr>
        <w:t xml:space="preserve">након примене горе наведеног резервног елемента критеријума није могуће донети одлуку о додели уговора,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ће уговор доделити понуђачу који буде извучен путем жреба.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266FAB">
        <w:rPr>
          <w:rFonts w:ascii="Times New Roman" w:hAnsi="Times New Roman" w:cs="Times New Roman"/>
          <w:sz w:val="24"/>
          <w:szCs w:val="24"/>
          <w:lang w:val="sr-Cyrl-CS"/>
        </w:rPr>
        <w:t xml:space="preserve"> исти износ траженог аванса и</w:t>
      </w:r>
      <w:r w:rsidRPr="00266FAB">
        <w:rPr>
          <w:rFonts w:ascii="Times New Roman" w:hAnsi="Times New Roman" w:cs="Times New Roman"/>
          <w:sz w:val="24"/>
          <w:szCs w:val="24"/>
        </w:rPr>
        <w:t xml:space="preserve"> исти гарантни рок. Извлачење путем жреба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w:t>
      </w:r>
      <w:r w:rsidRPr="00AA5D66">
        <w:rPr>
          <w:rFonts w:ascii="Times New Roman" w:hAnsi="Times New Roman" w:cs="Times New Roman"/>
          <w:sz w:val="24"/>
          <w:szCs w:val="24"/>
        </w:rPr>
        <w:t>. О поступку жребања водиће се записник.</w:t>
      </w:r>
      <w:r w:rsidRPr="00266FAB">
        <w:rPr>
          <w:rFonts w:ascii="Times New Roman" w:hAnsi="Times New Roman" w:cs="Times New Roman"/>
          <w:sz w:val="24"/>
          <w:szCs w:val="24"/>
        </w:rPr>
        <w:t xml:space="preserve"> Понуђачима који не присуствују овом поступку,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ће доставити записник извлачења путем жреба.</w:t>
      </w:r>
    </w:p>
    <w:p w:rsidR="00DA6E1F" w:rsidRDefault="00DA6E1F" w:rsidP="000D3D74">
      <w:pPr>
        <w:ind w:firstLine="576"/>
        <w:rPr>
          <w:rFonts w:ascii="Times New Roman" w:hAnsi="Times New Roman" w:cs="Times New Roman"/>
          <w:sz w:val="24"/>
          <w:szCs w:val="24"/>
        </w:rPr>
      </w:pPr>
    </w:p>
    <w:p w:rsidR="00DA6E1F" w:rsidRDefault="00DA6E1F" w:rsidP="000D3D74">
      <w:pPr>
        <w:ind w:firstLine="576"/>
        <w:rPr>
          <w:rFonts w:ascii="Times New Roman" w:hAnsi="Times New Roman" w:cs="Times New Roman"/>
          <w:sz w:val="24"/>
          <w:szCs w:val="24"/>
        </w:rPr>
      </w:pPr>
      <w:r w:rsidRPr="00AA5D66">
        <w:rPr>
          <w:rFonts w:ascii="Times New Roman" w:hAnsi="Times New Roman" w:cs="Times New Roman"/>
          <w:sz w:val="24"/>
          <w:szCs w:val="24"/>
        </w:rPr>
        <w:t>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DA6E1F" w:rsidRDefault="00DA6E1F" w:rsidP="000D3D74">
      <w:pPr>
        <w:ind w:firstLine="576"/>
        <w:rPr>
          <w:rFonts w:ascii="Times New Roman" w:hAnsi="Times New Roman" w:cs="Times New Roman"/>
          <w:sz w:val="24"/>
          <w:szCs w:val="24"/>
        </w:rPr>
      </w:pPr>
    </w:p>
    <w:p w:rsidR="00DA6E1F" w:rsidRDefault="00DA6E1F" w:rsidP="000D3D74">
      <w:pPr>
        <w:ind w:firstLine="576"/>
        <w:rPr>
          <w:rFonts w:ascii="Times New Roman" w:hAnsi="Times New Roman" w:cs="Times New Roman"/>
          <w:sz w:val="24"/>
          <w:szCs w:val="24"/>
        </w:rPr>
      </w:pPr>
    </w:p>
    <w:p w:rsidR="00DA6E1F" w:rsidRDefault="00DA6E1F" w:rsidP="000D3D74">
      <w:pPr>
        <w:ind w:firstLine="576"/>
        <w:rPr>
          <w:rFonts w:ascii="Times New Roman" w:hAnsi="Times New Roman" w:cs="Times New Roman"/>
          <w:sz w:val="24"/>
          <w:szCs w:val="24"/>
        </w:rPr>
      </w:pPr>
    </w:p>
    <w:p w:rsidR="00DA6E1F" w:rsidRDefault="00DA6E1F" w:rsidP="000D3D74">
      <w:pPr>
        <w:ind w:firstLine="576"/>
        <w:rPr>
          <w:rFonts w:ascii="Times New Roman" w:hAnsi="Times New Roman" w:cs="Times New Roman"/>
          <w:sz w:val="24"/>
          <w:szCs w:val="24"/>
        </w:rPr>
      </w:pPr>
    </w:p>
    <w:p w:rsidR="00DA6E1F" w:rsidRDefault="00DA6E1F" w:rsidP="000D3D74">
      <w:pPr>
        <w:ind w:firstLine="576"/>
        <w:rPr>
          <w:rFonts w:ascii="Times New Roman" w:hAnsi="Times New Roman" w:cs="Times New Roman"/>
          <w:sz w:val="24"/>
          <w:szCs w:val="24"/>
        </w:rPr>
      </w:pPr>
    </w:p>
    <w:p w:rsidR="00DA6E1F" w:rsidRPr="00672D1D" w:rsidRDefault="00DA6E1F" w:rsidP="00BD79B5">
      <w:pPr>
        <w:pStyle w:val="Heading1"/>
        <w:ind w:left="0" w:firstLine="18"/>
        <w:rPr>
          <w:sz w:val="24"/>
          <w:szCs w:val="24"/>
          <w:lang w:val="sr-Latn-CS"/>
        </w:rPr>
      </w:pPr>
      <w:r w:rsidRPr="001D5F7A">
        <w:rPr>
          <w:sz w:val="24"/>
          <w:szCs w:val="24"/>
        </w:rPr>
        <w:t>УПУТСТВО ПОНУЂАЧИМА КАКО ДА САЧИНЕ ПОНУДУ</w:t>
      </w:r>
    </w:p>
    <w:p w:rsidR="00DA6E1F" w:rsidRPr="00C601E9" w:rsidRDefault="00DA6E1F" w:rsidP="00641E24">
      <w:pPr>
        <w:rPr>
          <w:lang w:val="sr-Cyrl-CS"/>
        </w:rPr>
      </w:pPr>
    </w:p>
    <w:p w:rsidR="00DA6E1F" w:rsidRPr="00313B7B" w:rsidRDefault="00DA6E1F" w:rsidP="00B843AE">
      <w:pPr>
        <w:pStyle w:val="Heading2"/>
        <w:numPr>
          <w:ilvl w:val="1"/>
          <w:numId w:val="9"/>
        </w:numPr>
        <w:rPr>
          <w:sz w:val="24"/>
          <w:szCs w:val="24"/>
          <w:lang w:val="sr-Cyrl-CS"/>
        </w:rPr>
      </w:pPr>
      <w:r w:rsidRPr="00313B7B">
        <w:rPr>
          <w:sz w:val="24"/>
          <w:szCs w:val="24"/>
          <w:lang w:val="sr-Cyrl-CS"/>
        </w:rPr>
        <w:t>ПОДАЦИ О ЈЕЗИКУ НА КОМЕ ПОНУДА МОРА БИТИ САСТАВЉЕНА</w:t>
      </w:r>
    </w:p>
    <w:p w:rsidR="00DA6E1F" w:rsidRPr="00B71AFF" w:rsidRDefault="00DA6E1F" w:rsidP="00B71AFF">
      <w:pPr>
        <w:pStyle w:val="Heading2"/>
        <w:numPr>
          <w:ilvl w:val="0"/>
          <w:numId w:val="0"/>
        </w:numPr>
        <w:ind w:firstLine="576"/>
        <w:rPr>
          <w:b w:val="0"/>
          <w:bCs w:val="0"/>
          <w:sz w:val="24"/>
          <w:szCs w:val="24"/>
          <w:lang w:val="sr-Cyrl-CS"/>
        </w:rPr>
      </w:pPr>
      <w:r w:rsidRPr="006872EF">
        <w:rPr>
          <w:b w:val="0"/>
          <w:bCs w:val="0"/>
          <w:sz w:val="24"/>
          <w:szCs w:val="24"/>
          <w:lang w:val="sr-Cyrl-CS"/>
        </w:rPr>
        <w:t xml:space="preserve">Понуда и докази који се подносе уз понуду морају бити састављени на српском језику. </w:t>
      </w:r>
      <w:r w:rsidRPr="00B71AFF">
        <w:rPr>
          <w:b w:val="0"/>
          <w:bCs w:val="0"/>
          <w:sz w:val="24"/>
          <w:szCs w:val="24"/>
          <w:lang w:val="sr-Cyrl-CS"/>
        </w:rPr>
        <w:t>Поступак се води на српском језику.</w:t>
      </w:r>
    </w:p>
    <w:p w:rsidR="00DA6E1F" w:rsidRDefault="00DA6E1F" w:rsidP="00641E24">
      <w:pPr>
        <w:rPr>
          <w:rFonts w:ascii="Times New Roman" w:hAnsi="Times New Roman" w:cs="Times New Roman"/>
          <w:sz w:val="24"/>
          <w:szCs w:val="24"/>
          <w:lang w:val="sr-Cyrl-CS"/>
        </w:rPr>
      </w:pPr>
    </w:p>
    <w:p w:rsidR="00DA6E1F" w:rsidRDefault="00DA6E1F" w:rsidP="00B843AE">
      <w:pPr>
        <w:pStyle w:val="Heading2"/>
        <w:numPr>
          <w:ilvl w:val="1"/>
          <w:numId w:val="9"/>
        </w:numPr>
        <w:rPr>
          <w:sz w:val="24"/>
          <w:szCs w:val="24"/>
          <w:lang w:val="sr-Cyrl-CS"/>
        </w:rPr>
      </w:pPr>
      <w:r>
        <w:rPr>
          <w:sz w:val="24"/>
          <w:szCs w:val="24"/>
          <w:lang w:val="sr-Cyrl-CS"/>
        </w:rPr>
        <w:t xml:space="preserve">НАЧИН </w:t>
      </w:r>
      <w:r w:rsidRPr="00017568">
        <w:rPr>
          <w:sz w:val="24"/>
          <w:szCs w:val="24"/>
        </w:rPr>
        <w:t>ПОДНОШЕЊА ПОНУДЕ</w:t>
      </w:r>
    </w:p>
    <w:p w:rsidR="00DA6E1F" w:rsidRPr="00DE6ADD" w:rsidRDefault="00DA6E1F" w:rsidP="00DE6ADD">
      <w:pPr>
        <w:rPr>
          <w:lang w:val="sr-Cyrl-CS"/>
        </w:rPr>
      </w:pPr>
    </w:p>
    <w:p w:rsidR="00DA6E1F" w:rsidRDefault="00DA6E1F" w:rsidP="00641E24">
      <w:pPr>
        <w:spacing w:line="240" w:lineRule="atLeast"/>
        <w:ind w:firstLine="576"/>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Понуде се припремају у складу са </w:t>
      </w:r>
      <w:r w:rsidRPr="00266FAB">
        <w:rPr>
          <w:rFonts w:ascii="Times New Roman" w:hAnsi="Times New Roman" w:cs="Times New Roman"/>
          <w:sz w:val="24"/>
          <w:szCs w:val="24"/>
          <w:lang w:val="sr-Cyrl-CS"/>
        </w:rPr>
        <w:t xml:space="preserve">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документацијом.Конкурсна документација се преузима преко Портала јавних набавки и интернет сајта Наручиоца </w:t>
      </w:r>
      <w:r w:rsidRPr="008F725E">
        <w:rPr>
          <w:rFonts w:ascii="Times New Roman" w:hAnsi="Times New Roman" w:cs="Times New Roman"/>
          <w:b/>
          <w:bCs/>
          <w:sz w:val="24"/>
          <w:szCs w:val="24"/>
        </w:rPr>
        <w:t>www.graduzice.org</w:t>
      </w:r>
    </w:p>
    <w:p w:rsidR="00DA6E1F" w:rsidRPr="00F56E86" w:rsidRDefault="00DA6E1F" w:rsidP="00641E24">
      <w:pPr>
        <w:spacing w:line="240" w:lineRule="atLeast"/>
        <w:ind w:firstLine="576"/>
        <w:rPr>
          <w:rFonts w:ascii="Times New Roman" w:hAnsi="Times New Roman" w:cs="Times New Roman"/>
          <w:sz w:val="24"/>
          <w:szCs w:val="24"/>
          <w:lang w:val="sr-Cyrl-CS"/>
        </w:rPr>
      </w:pPr>
    </w:p>
    <w:p w:rsidR="00DA6E1F" w:rsidRPr="00A20A79" w:rsidRDefault="00DA6E1F" w:rsidP="00E01B27">
      <w:pPr>
        <w:rPr>
          <w:rFonts w:ascii="Times New Roman" w:hAnsi="Times New Roman" w:cs="Times New Roman"/>
          <w:b/>
          <w:bCs/>
          <w:sz w:val="24"/>
          <w:szCs w:val="24"/>
          <w:highlight w:val="yellow"/>
        </w:rPr>
      </w:pPr>
      <w:r w:rsidRPr="00A50972">
        <w:rPr>
          <w:rFonts w:ascii="Times New Roman" w:hAnsi="Times New Roman" w:cs="Times New Roman"/>
          <w:sz w:val="24"/>
          <w:szCs w:val="24"/>
          <w:lang w:val="sr-Cyrl-CS"/>
        </w:rPr>
        <w:t xml:space="preserve">Понуде се подносе у затвореној коверти са назнаком </w:t>
      </w:r>
      <w:r w:rsidRPr="00A50972">
        <w:rPr>
          <w:rFonts w:ascii="Times New Roman" w:hAnsi="Times New Roman" w:cs="Times New Roman"/>
          <w:sz w:val="24"/>
          <w:szCs w:val="24"/>
          <w:lang w:val="ru-RU"/>
        </w:rPr>
        <w:t xml:space="preserve">- </w:t>
      </w:r>
      <w:r w:rsidRPr="00A50972">
        <w:rPr>
          <w:rFonts w:ascii="Times New Roman" w:hAnsi="Times New Roman" w:cs="Times New Roman"/>
          <w:sz w:val="24"/>
          <w:szCs w:val="24"/>
          <w:lang w:val="sr-Cyrl-CS"/>
        </w:rPr>
        <w:t>П</w:t>
      </w:r>
      <w:r w:rsidRPr="00A50972">
        <w:rPr>
          <w:rFonts w:ascii="Times New Roman" w:hAnsi="Times New Roman" w:cs="Times New Roman"/>
          <w:sz w:val="24"/>
          <w:szCs w:val="24"/>
          <w:lang w:val="ru-RU"/>
        </w:rPr>
        <w:t xml:space="preserve">онуда за ЈАВНУ НАБАВКУ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sz w:val="24"/>
          <w:szCs w:val="24"/>
          <w:lang w:val="sr-Cyrl-CS"/>
        </w:rPr>
        <w:t xml:space="preserve">, </w:t>
      </w:r>
      <w:r w:rsidRPr="00F15254">
        <w:rPr>
          <w:rFonts w:ascii="Times New Roman" w:hAnsi="Times New Roman" w:cs="Times New Roman"/>
          <w:sz w:val="24"/>
          <w:szCs w:val="24"/>
        </w:rPr>
        <w:t>Извођење радова на платоу испред Градске куће у Ужицу</w:t>
      </w:r>
      <w:r w:rsidRPr="00030348">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A50972">
        <w:rPr>
          <w:rFonts w:ascii="Times New Roman" w:hAnsi="Times New Roman" w:cs="Times New Roman"/>
          <w:sz w:val="24"/>
          <w:szCs w:val="24"/>
          <w:lang w:val="ru-RU"/>
        </w:rPr>
        <w:t>(НЕ ОТВАРАТИ).</w:t>
      </w:r>
      <w:r w:rsidRPr="00A50972">
        <w:rPr>
          <w:rFonts w:ascii="Times New Roman" w:hAnsi="Times New Roman" w:cs="Times New Roman"/>
          <w:sz w:val="24"/>
          <w:szCs w:val="24"/>
          <w:lang w:val="sr-Latn-CS"/>
        </w:rPr>
        <w:t>Понуђач је дужан да на</w:t>
      </w:r>
      <w:r w:rsidRPr="00A50972">
        <w:rPr>
          <w:rFonts w:ascii="Times New Roman" w:hAnsi="Times New Roman" w:cs="Times New Roman"/>
          <w:sz w:val="24"/>
          <w:szCs w:val="24"/>
          <w:lang w:val="sr-Cyrl-CS"/>
        </w:rPr>
        <w:t xml:space="preserve"> полеђини </w:t>
      </w:r>
      <w:r w:rsidRPr="00A50972">
        <w:rPr>
          <w:rFonts w:ascii="Times New Roman" w:hAnsi="Times New Roman" w:cs="Times New Roman"/>
          <w:sz w:val="24"/>
          <w:szCs w:val="24"/>
          <w:lang w:val="sr-Latn-CS"/>
        </w:rPr>
        <w:t>коверт</w:t>
      </w:r>
      <w:r w:rsidRPr="00A50972">
        <w:rPr>
          <w:rFonts w:ascii="Times New Roman" w:hAnsi="Times New Roman" w:cs="Times New Roman"/>
          <w:sz w:val="24"/>
          <w:szCs w:val="24"/>
          <w:lang w:val="sr-Cyrl-CS"/>
        </w:rPr>
        <w:t xml:space="preserve">е или кутије наведе </w:t>
      </w:r>
      <w:r w:rsidRPr="00A50972">
        <w:rPr>
          <w:rFonts w:ascii="Times New Roman" w:hAnsi="Times New Roman" w:cs="Times New Roman"/>
          <w:sz w:val="24"/>
          <w:szCs w:val="24"/>
          <w:lang w:val="sr-Latn-CS"/>
        </w:rPr>
        <w:t>назив</w:t>
      </w:r>
      <w:r w:rsidRPr="00A50972">
        <w:rPr>
          <w:rFonts w:ascii="Times New Roman" w:hAnsi="Times New Roman" w:cs="Times New Roman"/>
          <w:sz w:val="24"/>
          <w:szCs w:val="24"/>
          <w:lang w:val="sr-Cyrl-CS"/>
        </w:rPr>
        <w:t xml:space="preserve"> и </w:t>
      </w:r>
      <w:r w:rsidRPr="00A50972">
        <w:rPr>
          <w:rFonts w:ascii="Times New Roman" w:hAnsi="Times New Roman" w:cs="Times New Roman"/>
          <w:sz w:val="24"/>
          <w:szCs w:val="24"/>
          <w:lang w:val="sr-Latn-CS"/>
        </w:rPr>
        <w:t>адресу</w:t>
      </w:r>
      <w:r w:rsidRPr="00A50972">
        <w:rPr>
          <w:rFonts w:ascii="Times New Roman" w:hAnsi="Times New Roman" w:cs="Times New Roman"/>
          <w:sz w:val="24"/>
          <w:szCs w:val="24"/>
          <w:lang w:val="sr-Cyrl-CS"/>
        </w:rPr>
        <w:t xml:space="preserve"> понуђача</w:t>
      </w:r>
      <w:r w:rsidRPr="00A50972">
        <w:rPr>
          <w:rFonts w:ascii="Times New Roman" w:hAnsi="Times New Roman" w:cs="Times New Roman"/>
          <w:sz w:val="24"/>
          <w:szCs w:val="24"/>
          <w:lang w:val="sr-Latn-CS"/>
        </w:rPr>
        <w:t>, телефон и контакт особу.</w:t>
      </w:r>
    </w:p>
    <w:p w:rsidR="00DA6E1F" w:rsidRDefault="00DA6E1F" w:rsidP="00641E24">
      <w:pPr>
        <w:ind w:firstLine="576"/>
        <w:rPr>
          <w:rFonts w:ascii="Times New Roman" w:hAnsi="Times New Roman" w:cs="Times New Roman"/>
          <w:sz w:val="24"/>
          <w:szCs w:val="24"/>
          <w:lang w:val="sr-Cyrl-CS"/>
        </w:rPr>
      </w:pPr>
    </w:p>
    <w:p w:rsidR="00DA6E1F" w:rsidRDefault="00DA6E1F" w:rsidP="00641E24">
      <w:pPr>
        <w:ind w:firstLine="576"/>
        <w:rPr>
          <w:rFonts w:ascii="Times New Roman" w:hAnsi="Times New Roman" w:cs="Times New Roman"/>
          <w:sz w:val="24"/>
          <w:szCs w:val="24"/>
          <w:lang w:val="sr-Cyrl-CS"/>
        </w:rPr>
      </w:pPr>
      <w:r w:rsidRPr="001A0F2C">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6E1F" w:rsidRPr="000E0E70" w:rsidRDefault="00DA6E1F" w:rsidP="00641E24">
      <w:pPr>
        <w:ind w:firstLine="576"/>
        <w:rPr>
          <w:rFonts w:ascii="Times New Roman" w:hAnsi="Times New Roman" w:cs="Times New Roman"/>
          <w:sz w:val="24"/>
          <w:szCs w:val="24"/>
          <w:lang w:val="sr-Cyrl-CS"/>
        </w:rPr>
      </w:pPr>
    </w:p>
    <w:p w:rsidR="00DA6E1F" w:rsidRPr="00F86BE4" w:rsidRDefault="00DA6E1F" w:rsidP="00641E24">
      <w:pPr>
        <w:ind w:firstLine="576"/>
        <w:rPr>
          <w:rFonts w:ascii="Times New Roman" w:hAnsi="Times New Roman" w:cs="Times New Roman"/>
          <w:sz w:val="24"/>
          <w:szCs w:val="24"/>
        </w:rPr>
      </w:pPr>
      <w:r w:rsidRPr="00F86BE4">
        <w:rPr>
          <w:rFonts w:ascii="Times New Roman" w:hAnsi="Times New Roman" w:cs="Times New Roman"/>
          <w:sz w:val="24"/>
          <w:szCs w:val="24"/>
          <w:lang w:val="sr-Cyrl-CS"/>
        </w:rPr>
        <w:t>Понуде се достављају путем поште или лично сваког радног дана 07.30-</w:t>
      </w:r>
      <w:r w:rsidRPr="00F86BE4">
        <w:rPr>
          <w:rFonts w:ascii="Times New Roman" w:hAnsi="Times New Roman" w:cs="Times New Roman"/>
          <w:sz w:val="24"/>
          <w:szCs w:val="24"/>
        </w:rPr>
        <w:t>15.0</w:t>
      </w:r>
      <w:r w:rsidRPr="00F86BE4">
        <w:rPr>
          <w:rFonts w:ascii="Times New Roman" w:hAnsi="Times New Roman" w:cs="Times New Roman"/>
          <w:sz w:val="24"/>
          <w:szCs w:val="24"/>
          <w:lang w:val="sr-Cyrl-CS"/>
        </w:rPr>
        <w:t>0 часова, на адресу Наручиоца</w:t>
      </w:r>
      <w:r w:rsidRPr="00F86BE4">
        <w:rPr>
          <w:rFonts w:ascii="Times New Roman" w:hAnsi="Times New Roman" w:cs="Times New Roman"/>
          <w:sz w:val="24"/>
          <w:szCs w:val="24"/>
        </w:rPr>
        <w:t xml:space="preserve"> Град Ужице, Градска управа</w:t>
      </w:r>
      <w:r w:rsidRPr="00F86BE4">
        <w:rPr>
          <w:rFonts w:ascii="Times New Roman" w:hAnsi="Times New Roman" w:cs="Times New Roman"/>
          <w:sz w:val="24"/>
          <w:szCs w:val="24"/>
          <w:lang w:val="sr-Cyrl-CS"/>
        </w:rPr>
        <w:t xml:space="preserve"> </w:t>
      </w:r>
      <w:r w:rsidRPr="00F86BE4">
        <w:rPr>
          <w:rFonts w:ascii="Times New Roman" w:hAnsi="Times New Roman" w:cs="Times New Roman"/>
          <w:sz w:val="24"/>
          <w:szCs w:val="24"/>
        </w:rPr>
        <w:t xml:space="preserve">за инфраструктуру и развој Ужице </w:t>
      </w:r>
      <w:r w:rsidRPr="00F86BE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Писарница –Канцеларија бр.12, </w:t>
      </w:r>
      <w:r w:rsidRPr="00F86BE4">
        <w:rPr>
          <w:rFonts w:ascii="Times New Roman" w:hAnsi="Times New Roman" w:cs="Times New Roman"/>
          <w:sz w:val="24"/>
          <w:szCs w:val="24"/>
          <w:lang w:val="sr-Cyrl-CS"/>
        </w:rPr>
        <w:t xml:space="preserve">Димитрије Туцовић </w:t>
      </w:r>
      <w:r w:rsidRPr="00F86BE4">
        <w:rPr>
          <w:rFonts w:ascii="Times New Roman" w:hAnsi="Times New Roman" w:cs="Times New Roman"/>
          <w:sz w:val="24"/>
          <w:szCs w:val="24"/>
        </w:rPr>
        <w:t>52 , 31000 Ужице.</w:t>
      </w:r>
    </w:p>
    <w:p w:rsidR="00DA6E1F" w:rsidRPr="00F86BE4" w:rsidRDefault="00DA6E1F" w:rsidP="00641E24">
      <w:pPr>
        <w:ind w:firstLine="576"/>
        <w:rPr>
          <w:rFonts w:ascii="Times New Roman" w:hAnsi="Times New Roman" w:cs="Times New Roman"/>
          <w:sz w:val="24"/>
          <w:szCs w:val="24"/>
        </w:rPr>
      </w:pPr>
    </w:p>
    <w:p w:rsidR="00DA6E1F" w:rsidRPr="006C7F64" w:rsidRDefault="00DA6E1F" w:rsidP="00641E24">
      <w:pPr>
        <w:ind w:firstLine="576"/>
        <w:rPr>
          <w:rFonts w:ascii="Times New Roman" w:hAnsi="Times New Roman" w:cs="Times New Roman"/>
          <w:color w:val="365F91"/>
          <w:sz w:val="24"/>
          <w:szCs w:val="24"/>
          <w:lang w:val="sr-Cyrl-CS"/>
        </w:rPr>
      </w:pPr>
      <w:r w:rsidRPr="006872EF">
        <w:rPr>
          <w:rFonts w:ascii="Times New Roman" w:hAnsi="Times New Roman" w:cs="Times New Roman"/>
          <w:sz w:val="24"/>
          <w:szCs w:val="24"/>
          <w:lang w:val="sr-Cyrl-CS"/>
        </w:rPr>
        <w:t xml:space="preserve">Крајњи рок за достављање </w:t>
      </w:r>
      <w:r w:rsidRPr="006C7F64">
        <w:rPr>
          <w:rFonts w:ascii="Times New Roman" w:hAnsi="Times New Roman" w:cs="Times New Roman"/>
          <w:sz w:val="24"/>
          <w:szCs w:val="24"/>
          <w:lang w:val="sr-Cyrl-CS"/>
        </w:rPr>
        <w:t xml:space="preserve">понуда је </w:t>
      </w:r>
      <w:r w:rsidRPr="003546C5">
        <w:rPr>
          <w:rFonts w:ascii="Times New Roman" w:hAnsi="Times New Roman" w:cs="Times New Roman"/>
          <w:b/>
          <w:bCs/>
          <w:sz w:val="24"/>
          <w:szCs w:val="24"/>
          <w:u w:val="single"/>
          <w:lang w:val="sr-Cyrl-CS"/>
        </w:rPr>
        <w:t xml:space="preserve">19. </w:t>
      </w:r>
      <w:r w:rsidRPr="003546C5">
        <w:rPr>
          <w:rFonts w:ascii="Times New Roman" w:hAnsi="Times New Roman" w:cs="Times New Roman"/>
          <w:b/>
          <w:bCs/>
          <w:sz w:val="24"/>
          <w:szCs w:val="24"/>
          <w:u w:val="single"/>
        </w:rPr>
        <w:t>а</w:t>
      </w:r>
      <w:r w:rsidRPr="003546C5">
        <w:rPr>
          <w:rFonts w:ascii="Times New Roman" w:hAnsi="Times New Roman" w:cs="Times New Roman"/>
          <w:b/>
          <w:bCs/>
          <w:sz w:val="24"/>
          <w:szCs w:val="24"/>
          <w:u w:val="single"/>
          <w:lang w:val="sr-Cyrl-CS"/>
        </w:rPr>
        <w:t>прил 2017. године</w:t>
      </w:r>
      <w:r w:rsidRPr="00F15254">
        <w:rPr>
          <w:rFonts w:ascii="Times New Roman" w:hAnsi="Times New Roman" w:cs="Times New Roman"/>
          <w:sz w:val="24"/>
          <w:szCs w:val="24"/>
          <w:u w:val="single"/>
          <w:lang w:val="sr-Cyrl-CS"/>
        </w:rPr>
        <w:t xml:space="preserve"> </w:t>
      </w:r>
      <w:r w:rsidRPr="006C7F64">
        <w:rPr>
          <w:rFonts w:ascii="Times New Roman" w:hAnsi="Times New Roman" w:cs="Times New Roman"/>
          <w:sz w:val="24"/>
          <w:szCs w:val="24"/>
          <w:lang w:val="sr-Cyrl-CS"/>
        </w:rPr>
        <w:t>до</w:t>
      </w:r>
      <w:r>
        <w:rPr>
          <w:rFonts w:ascii="Times New Roman" w:hAnsi="Times New Roman" w:cs="Times New Roman"/>
          <w:sz w:val="24"/>
          <w:szCs w:val="24"/>
        </w:rPr>
        <w:t xml:space="preserve"> 12</w:t>
      </w:r>
      <w:r w:rsidRPr="006C7F64">
        <w:rPr>
          <w:rFonts w:ascii="Times New Roman" w:hAnsi="Times New Roman" w:cs="Times New Roman"/>
          <w:sz w:val="24"/>
          <w:szCs w:val="24"/>
          <w:lang w:val="sr-Cyrl-CS"/>
        </w:rPr>
        <w:t>.00 часова</w:t>
      </w:r>
      <w:r w:rsidRPr="006C7F64">
        <w:rPr>
          <w:rFonts w:ascii="Times New Roman" w:hAnsi="Times New Roman" w:cs="Times New Roman"/>
          <w:color w:val="365F91"/>
          <w:sz w:val="24"/>
          <w:szCs w:val="24"/>
          <w:lang w:val="sr-Cyrl-CS"/>
        </w:rPr>
        <w:t xml:space="preserve">. </w:t>
      </w:r>
    </w:p>
    <w:p w:rsidR="00DA6E1F" w:rsidRPr="006C7F64" w:rsidRDefault="00DA6E1F" w:rsidP="00641E24">
      <w:pPr>
        <w:ind w:firstLine="576"/>
        <w:rPr>
          <w:rFonts w:ascii="Times New Roman" w:hAnsi="Times New Roman" w:cs="Times New Roman"/>
          <w:color w:val="365F91"/>
          <w:sz w:val="24"/>
          <w:szCs w:val="24"/>
          <w:lang w:val="sr-Cyrl-CS"/>
        </w:rPr>
      </w:pPr>
    </w:p>
    <w:p w:rsidR="00DA6E1F" w:rsidRPr="006C7F64" w:rsidRDefault="00DA6E1F" w:rsidP="00641E24">
      <w:pPr>
        <w:ind w:firstLine="576"/>
        <w:rPr>
          <w:rFonts w:ascii="Times New Roman" w:hAnsi="Times New Roman" w:cs="Times New Roman"/>
          <w:sz w:val="24"/>
          <w:szCs w:val="24"/>
          <w:lang w:val="sr-Cyrl-CS"/>
        </w:rPr>
      </w:pPr>
      <w:r w:rsidRPr="006C7F64">
        <w:rPr>
          <w:rFonts w:ascii="Times New Roman" w:hAnsi="Times New Roman" w:cs="Times New Roman"/>
          <w:sz w:val="24"/>
          <w:szCs w:val="24"/>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DA6E1F" w:rsidRPr="006C7F64" w:rsidRDefault="00DA6E1F" w:rsidP="00641E24">
      <w:pPr>
        <w:ind w:firstLine="576"/>
        <w:rPr>
          <w:rFonts w:ascii="Times New Roman" w:hAnsi="Times New Roman" w:cs="Times New Roman"/>
          <w:sz w:val="24"/>
          <w:szCs w:val="24"/>
          <w:lang w:val="sr-Cyrl-CS"/>
        </w:rPr>
      </w:pPr>
    </w:p>
    <w:p w:rsidR="00DA6E1F" w:rsidRDefault="00DA6E1F" w:rsidP="00641E24">
      <w:pPr>
        <w:spacing w:line="240" w:lineRule="atLeast"/>
        <w:ind w:firstLine="576"/>
        <w:rPr>
          <w:rFonts w:ascii="Times New Roman" w:hAnsi="Times New Roman" w:cs="Times New Roman"/>
          <w:sz w:val="24"/>
          <w:szCs w:val="24"/>
          <w:lang w:val="sr-Cyrl-CS"/>
        </w:rPr>
      </w:pPr>
      <w:r w:rsidRPr="003546C5">
        <w:rPr>
          <w:rFonts w:ascii="Times New Roman" w:hAnsi="Times New Roman" w:cs="Times New Roman"/>
          <w:sz w:val="24"/>
          <w:szCs w:val="24"/>
          <w:lang w:val="sr-Cyrl-CS"/>
        </w:rPr>
        <w:t xml:space="preserve">Јавно отварање понуда ће се обавити </w:t>
      </w:r>
      <w:r w:rsidRPr="003546C5">
        <w:rPr>
          <w:rFonts w:ascii="Times New Roman" w:hAnsi="Times New Roman" w:cs="Times New Roman"/>
          <w:b/>
          <w:bCs/>
          <w:sz w:val="24"/>
          <w:szCs w:val="24"/>
          <w:lang w:val="sr-Cyrl-CS"/>
        </w:rPr>
        <w:t xml:space="preserve">19. </w:t>
      </w:r>
      <w:r w:rsidRPr="003546C5">
        <w:rPr>
          <w:rFonts w:ascii="Times New Roman" w:hAnsi="Times New Roman" w:cs="Times New Roman"/>
          <w:b/>
          <w:bCs/>
          <w:sz w:val="24"/>
          <w:szCs w:val="24"/>
        </w:rPr>
        <w:t>а</w:t>
      </w:r>
      <w:r w:rsidRPr="003546C5">
        <w:rPr>
          <w:rFonts w:ascii="Times New Roman" w:hAnsi="Times New Roman" w:cs="Times New Roman"/>
          <w:b/>
          <w:bCs/>
          <w:sz w:val="24"/>
          <w:szCs w:val="24"/>
          <w:lang w:val="sr-Cyrl-CS"/>
        </w:rPr>
        <w:t xml:space="preserve">прил 2017. године </w:t>
      </w:r>
      <w:r w:rsidRPr="003546C5">
        <w:rPr>
          <w:rFonts w:ascii="Times New Roman" w:hAnsi="Times New Roman" w:cs="Times New Roman"/>
          <w:sz w:val="24"/>
          <w:szCs w:val="24"/>
          <w:lang w:val="sr-Cyrl-CS"/>
        </w:rPr>
        <w:t>у 1</w:t>
      </w:r>
      <w:r w:rsidRPr="003546C5">
        <w:rPr>
          <w:rFonts w:ascii="Times New Roman" w:hAnsi="Times New Roman" w:cs="Times New Roman"/>
          <w:sz w:val="24"/>
          <w:szCs w:val="24"/>
        </w:rPr>
        <w:t>3</w:t>
      </w:r>
      <w:r w:rsidRPr="003546C5">
        <w:rPr>
          <w:rFonts w:ascii="Times New Roman" w:hAnsi="Times New Roman" w:cs="Times New Roman"/>
          <w:sz w:val="24"/>
          <w:szCs w:val="24"/>
          <w:lang w:val="sr-Cyrl-CS"/>
        </w:rPr>
        <w:t xml:space="preserve">.00 часовау просторијама Наручиоца - </w:t>
      </w:r>
      <w:r w:rsidRPr="00F86BE4">
        <w:rPr>
          <w:rFonts w:ascii="Times New Roman" w:hAnsi="Times New Roman" w:cs="Times New Roman"/>
          <w:sz w:val="24"/>
          <w:szCs w:val="24"/>
        </w:rPr>
        <w:t>Град Ужице, Градска управа</w:t>
      </w:r>
      <w:r w:rsidRPr="00F86BE4">
        <w:rPr>
          <w:rFonts w:ascii="Times New Roman" w:hAnsi="Times New Roman" w:cs="Times New Roman"/>
          <w:sz w:val="24"/>
          <w:szCs w:val="24"/>
          <w:lang w:val="sr-Cyrl-CS"/>
        </w:rPr>
        <w:t xml:space="preserve"> </w:t>
      </w:r>
      <w:r w:rsidRPr="00F86BE4">
        <w:rPr>
          <w:rFonts w:ascii="Times New Roman" w:hAnsi="Times New Roman" w:cs="Times New Roman"/>
          <w:sz w:val="24"/>
          <w:szCs w:val="24"/>
        </w:rPr>
        <w:t xml:space="preserve">за инфраструктуру и развој Ужице </w:t>
      </w:r>
      <w:r w:rsidRPr="00F86BE4">
        <w:rPr>
          <w:rFonts w:ascii="Times New Roman" w:hAnsi="Times New Roman" w:cs="Times New Roman"/>
          <w:sz w:val="24"/>
          <w:szCs w:val="24"/>
          <w:lang w:val="sr-Cyrl-CS"/>
        </w:rPr>
        <w:t>, Димитрије Туцовић 52</w:t>
      </w:r>
      <w:r w:rsidRPr="00F86BE4">
        <w:rPr>
          <w:rFonts w:ascii="Times New Roman" w:hAnsi="Times New Roman" w:cs="Times New Roman"/>
          <w:sz w:val="24"/>
          <w:szCs w:val="24"/>
        </w:rPr>
        <w:t xml:space="preserve"> </w:t>
      </w:r>
      <w:r w:rsidRPr="00F86BE4">
        <w:rPr>
          <w:rFonts w:ascii="Times New Roman" w:hAnsi="Times New Roman" w:cs="Times New Roman"/>
          <w:sz w:val="24"/>
          <w:szCs w:val="24"/>
          <w:lang w:val="sr-Cyrl-CS"/>
        </w:rPr>
        <w:t>, уз присуство овлашћених представника понуђача.</w:t>
      </w:r>
    </w:p>
    <w:p w:rsidR="00DA6E1F" w:rsidRPr="006872EF" w:rsidRDefault="00DA6E1F" w:rsidP="00641E24">
      <w:pPr>
        <w:spacing w:line="240" w:lineRule="atLeast"/>
        <w:ind w:firstLine="576"/>
        <w:rPr>
          <w:rFonts w:ascii="Times New Roman" w:hAnsi="Times New Roman" w:cs="Times New Roman"/>
          <w:sz w:val="24"/>
          <w:szCs w:val="24"/>
          <w:lang w:val="sr-Cyrl-CS"/>
        </w:rPr>
      </w:pPr>
    </w:p>
    <w:p w:rsidR="00DA6E1F" w:rsidRDefault="00DA6E1F" w:rsidP="00641E24">
      <w:pPr>
        <w:spacing w:line="240" w:lineRule="atLeast"/>
        <w:ind w:firstLine="576"/>
        <w:rPr>
          <w:rFonts w:ascii="Times New Roman" w:hAnsi="Times New Roman" w:cs="Times New Roman"/>
          <w:sz w:val="24"/>
          <w:szCs w:val="24"/>
          <w:lang w:val="sr-Cyrl-CS"/>
        </w:rPr>
      </w:pPr>
      <w:r>
        <w:rPr>
          <w:rFonts w:ascii="Times New Roman" w:hAnsi="Times New Roman" w:cs="Times New Roman"/>
          <w:sz w:val="24"/>
          <w:szCs w:val="24"/>
          <w:lang w:val="sr-Cyrl-CS"/>
        </w:rPr>
        <w:t>Представник понуђача је дужан</w:t>
      </w:r>
      <w:r w:rsidRPr="006872EF">
        <w:rPr>
          <w:rFonts w:ascii="Times New Roman" w:hAnsi="Times New Roman" w:cs="Times New Roman"/>
          <w:sz w:val="24"/>
          <w:szCs w:val="24"/>
          <w:lang w:val="sr-Cyrl-CS"/>
        </w:rPr>
        <w:t xml:space="preserve"> да, пре почетк</w:t>
      </w:r>
      <w:r>
        <w:rPr>
          <w:rFonts w:ascii="Times New Roman" w:hAnsi="Times New Roman" w:cs="Times New Roman"/>
          <w:sz w:val="24"/>
          <w:szCs w:val="24"/>
          <w:lang w:val="sr-Cyrl-CS"/>
        </w:rPr>
        <w:t>а отварања понуда, Комисији за ј</w:t>
      </w:r>
      <w:r w:rsidRPr="006872EF">
        <w:rPr>
          <w:rFonts w:ascii="Times New Roman" w:hAnsi="Times New Roman" w:cs="Times New Roman"/>
          <w:sz w:val="24"/>
          <w:szCs w:val="24"/>
          <w:lang w:val="sr-Cyrl-CS"/>
        </w:rPr>
        <w:t>авну набавку</w:t>
      </w:r>
      <w:r>
        <w:rPr>
          <w:rFonts w:ascii="Times New Roman" w:hAnsi="Times New Roman" w:cs="Times New Roman"/>
          <w:sz w:val="24"/>
          <w:szCs w:val="24"/>
          <w:lang w:val="sr-Cyrl-CS"/>
        </w:rPr>
        <w:t xml:space="preserve"> достави</w:t>
      </w:r>
      <w:r w:rsidRPr="006872EF">
        <w:rPr>
          <w:rFonts w:ascii="Times New Roman" w:hAnsi="Times New Roman" w:cs="Times New Roman"/>
          <w:sz w:val="24"/>
          <w:szCs w:val="24"/>
          <w:lang w:val="sr-Cyrl-CS"/>
        </w:rPr>
        <w:t xml:space="preserve"> пуномоћј</w:t>
      </w:r>
      <w:r>
        <w:rPr>
          <w:rFonts w:ascii="Times New Roman" w:hAnsi="Times New Roman" w:cs="Times New Roman"/>
          <w:sz w:val="24"/>
          <w:szCs w:val="24"/>
          <w:lang w:val="sr-Cyrl-CS"/>
        </w:rPr>
        <w:t>е</w:t>
      </w:r>
      <w:r w:rsidRPr="006872EF">
        <w:rPr>
          <w:rFonts w:ascii="Times New Roman" w:hAnsi="Times New Roman" w:cs="Times New Roman"/>
          <w:sz w:val="24"/>
          <w:szCs w:val="24"/>
          <w:lang w:val="sr-Cyrl-CS"/>
        </w:rPr>
        <w:t xml:space="preserve"> за учешће у поступку отварања понуда. </w:t>
      </w:r>
    </w:p>
    <w:p w:rsidR="00DA6E1F" w:rsidRPr="006872EF" w:rsidRDefault="00DA6E1F" w:rsidP="00641E24">
      <w:pPr>
        <w:spacing w:line="240" w:lineRule="atLeast"/>
        <w:ind w:firstLine="576"/>
        <w:rPr>
          <w:rFonts w:ascii="Times New Roman" w:hAnsi="Times New Roman" w:cs="Times New Roman"/>
          <w:sz w:val="24"/>
          <w:szCs w:val="24"/>
          <w:lang w:val="sr-Cyrl-CS"/>
        </w:rPr>
      </w:pPr>
    </w:p>
    <w:p w:rsidR="00DA6E1F" w:rsidRDefault="00DA6E1F" w:rsidP="00641E24">
      <w:pPr>
        <w:spacing w:line="240" w:lineRule="atLeast"/>
        <w:ind w:firstLine="576"/>
        <w:rPr>
          <w:rFonts w:ascii="Times New Roman" w:hAnsi="Times New Roman" w:cs="Times New Roman"/>
          <w:sz w:val="24"/>
          <w:szCs w:val="24"/>
          <w:lang w:val="sr-Cyrl-CS"/>
        </w:rPr>
      </w:pPr>
      <w:r w:rsidRPr="006872EF">
        <w:rPr>
          <w:rFonts w:ascii="Times New Roman" w:hAnsi="Times New Roman" w:cs="Times New Roman"/>
          <w:sz w:val="24"/>
          <w:szCs w:val="24"/>
          <w:lang w:val="sr-Cyrl-CS"/>
        </w:rPr>
        <w:t>Пуномоћје се доставља у писаној форми и мора бити заведено код понуђа</w:t>
      </w:r>
      <w:r>
        <w:rPr>
          <w:rFonts w:ascii="Times New Roman" w:hAnsi="Times New Roman" w:cs="Times New Roman"/>
          <w:sz w:val="24"/>
          <w:szCs w:val="24"/>
          <w:lang w:val="sr-Cyrl-CS"/>
        </w:rPr>
        <w:t>ча, оверено печатом и потписано</w:t>
      </w:r>
      <w:r w:rsidRPr="006872EF">
        <w:rPr>
          <w:rFonts w:ascii="Times New Roman" w:hAnsi="Times New Roman" w:cs="Times New Roman"/>
          <w:sz w:val="24"/>
          <w:szCs w:val="24"/>
          <w:lang w:val="sr-Cyrl-CS"/>
        </w:rPr>
        <w:t xml:space="preserve"> од стране овлашћеног лица понуђача.</w:t>
      </w:r>
    </w:p>
    <w:p w:rsidR="00DA6E1F" w:rsidRPr="006872EF" w:rsidRDefault="00DA6E1F" w:rsidP="00641E24">
      <w:pPr>
        <w:pStyle w:val="Heading2"/>
        <w:rPr>
          <w:sz w:val="24"/>
          <w:szCs w:val="24"/>
        </w:rPr>
      </w:pPr>
      <w:r w:rsidRPr="006872EF">
        <w:rPr>
          <w:sz w:val="24"/>
          <w:szCs w:val="24"/>
        </w:rPr>
        <w:t xml:space="preserve">ПОДАЦИ О ОБАВЕЗНОЈ САДРЖИНИ ПОНУДЕ </w:t>
      </w:r>
    </w:p>
    <w:p w:rsidR="00DA6E1F" w:rsidRDefault="00DA6E1F" w:rsidP="00641E24">
      <w:pPr>
        <w:rPr>
          <w:rFonts w:ascii="Times New Roman" w:hAnsi="Times New Roman" w:cs="Times New Roman"/>
          <w:sz w:val="24"/>
          <w:szCs w:val="24"/>
          <w:lang w:val="sr-Cyrl-CS"/>
        </w:rPr>
      </w:pPr>
    </w:p>
    <w:p w:rsidR="00DA6E1F" w:rsidRPr="00DF0BF0" w:rsidRDefault="00DA6E1F" w:rsidP="00EA1DFD">
      <w:pPr>
        <w:spacing w:line="240" w:lineRule="atLeast"/>
        <w:ind w:firstLine="576"/>
        <w:rPr>
          <w:rFonts w:ascii="Times New Roman" w:hAnsi="Times New Roman" w:cs="Times New Roman"/>
          <w:sz w:val="24"/>
          <w:szCs w:val="24"/>
          <w:lang w:val="sr-Cyrl-CS"/>
        </w:rPr>
      </w:pPr>
      <w:r>
        <w:rPr>
          <w:rFonts w:ascii="Times New Roman" w:hAnsi="Times New Roman" w:cs="Times New Roman"/>
          <w:sz w:val="24"/>
          <w:szCs w:val="24"/>
          <w:lang w:val="sr-Cyrl-CS"/>
        </w:rPr>
        <w:t>Обавезну садржину понуде чине сви докази тражени К</w:t>
      </w:r>
      <w:r w:rsidRPr="006872EF">
        <w:rPr>
          <w:rFonts w:ascii="Times New Roman" w:hAnsi="Times New Roman" w:cs="Times New Roman"/>
          <w:sz w:val="24"/>
          <w:szCs w:val="24"/>
          <w:lang w:val="sr-Cyrl-CS"/>
        </w:rPr>
        <w:t>онкурсном документацијом као и попуњени, потписани и оверени обр</w:t>
      </w:r>
      <w:r>
        <w:rPr>
          <w:rFonts w:ascii="Times New Roman" w:hAnsi="Times New Roman" w:cs="Times New Roman"/>
          <w:sz w:val="24"/>
          <w:szCs w:val="24"/>
          <w:lang w:val="sr-Cyrl-CS"/>
        </w:rPr>
        <w:t>асци из Конкурсне документације.</w:t>
      </w:r>
    </w:p>
    <w:p w:rsidR="00DA6E1F" w:rsidRDefault="00DA6E1F" w:rsidP="00641E24">
      <w:pPr>
        <w:pStyle w:val="Heading2"/>
        <w:rPr>
          <w:sz w:val="24"/>
          <w:szCs w:val="24"/>
          <w:lang w:val="sr-Cyrl-CS"/>
        </w:rPr>
      </w:pPr>
      <w:r w:rsidRPr="006872EF">
        <w:rPr>
          <w:sz w:val="24"/>
          <w:szCs w:val="24"/>
        </w:rPr>
        <w:t>ПОНУДА СА ВАРИЈАНТАМА</w:t>
      </w:r>
    </w:p>
    <w:p w:rsidR="00DA6E1F" w:rsidRPr="00636F4F" w:rsidRDefault="00DA6E1F" w:rsidP="00641E24">
      <w:pPr>
        <w:rPr>
          <w:lang w:val="sr-Cyrl-CS"/>
        </w:rPr>
      </w:pPr>
    </w:p>
    <w:p w:rsidR="00DA6E1F" w:rsidRPr="002A7260" w:rsidRDefault="00DA6E1F" w:rsidP="00641E24">
      <w:pPr>
        <w:ind w:firstLine="576"/>
        <w:rPr>
          <w:rFonts w:ascii="Times New Roman" w:hAnsi="Times New Roman" w:cs="Times New Roman"/>
          <w:sz w:val="24"/>
          <w:szCs w:val="24"/>
          <w:lang w:val="sr-Cyrl-CS"/>
        </w:rPr>
      </w:pPr>
      <w:r w:rsidRPr="00636F4F">
        <w:rPr>
          <w:rFonts w:ascii="Times New Roman" w:hAnsi="Times New Roman" w:cs="Times New Roman"/>
          <w:sz w:val="24"/>
          <w:szCs w:val="24"/>
          <w:lang w:val="sr-Cyrl-CS"/>
        </w:rPr>
        <w:t>Понуда са варијантама није дозвољена.</w:t>
      </w:r>
    </w:p>
    <w:p w:rsidR="00DA6E1F" w:rsidRDefault="00DA6E1F" w:rsidP="00641E24">
      <w:pPr>
        <w:pStyle w:val="Heading2"/>
        <w:rPr>
          <w:sz w:val="24"/>
          <w:szCs w:val="24"/>
          <w:lang w:val="sr-Cyrl-CS"/>
        </w:rPr>
      </w:pPr>
      <w:r>
        <w:rPr>
          <w:sz w:val="24"/>
          <w:szCs w:val="24"/>
          <w:lang w:val="sr-Cyrl-CS"/>
        </w:rPr>
        <w:t>НАЧИН ИЗМЕНЕ, ДОПУНЕ И ОПОЗИВА ПОНУДЕ</w:t>
      </w:r>
    </w:p>
    <w:p w:rsidR="00DA6E1F" w:rsidRPr="00F253F1" w:rsidRDefault="00DA6E1F" w:rsidP="00641E24">
      <w:pPr>
        <w:rPr>
          <w:lang w:val="sr-Cyrl-CS"/>
        </w:rPr>
      </w:pPr>
    </w:p>
    <w:p w:rsidR="00DA6E1F" w:rsidRDefault="00DA6E1F" w:rsidP="00EA1DFD">
      <w:pPr>
        <w:spacing w:line="240" w:lineRule="atLeast"/>
        <w:ind w:firstLine="576"/>
        <w:rPr>
          <w:rFonts w:ascii="Times New Roman" w:hAnsi="Times New Roman" w:cs="Times New Roman"/>
          <w:sz w:val="24"/>
          <w:szCs w:val="24"/>
          <w:lang w:val="sr-Cyrl-CS"/>
        </w:rPr>
      </w:pPr>
      <w:r w:rsidRPr="00EA1DFD">
        <w:rPr>
          <w:rFonts w:ascii="Times New Roman" w:hAnsi="Times New Roman" w:cs="Times New Roman"/>
          <w:sz w:val="24"/>
          <w:szCs w:val="24"/>
        </w:rPr>
        <w:t>У року за подношење понуде понуђач може да измени, допуни или опозове понуду на начин који је одређен за подношење понуде.</w:t>
      </w:r>
    </w:p>
    <w:p w:rsidR="00DA6E1F" w:rsidRPr="00F56E86" w:rsidRDefault="00DA6E1F" w:rsidP="00EA1DFD">
      <w:pPr>
        <w:spacing w:line="240" w:lineRule="atLeast"/>
        <w:ind w:firstLine="576"/>
        <w:rPr>
          <w:rFonts w:ascii="Times New Roman" w:hAnsi="Times New Roman" w:cs="Times New Roman"/>
          <w:sz w:val="24"/>
          <w:szCs w:val="24"/>
          <w:lang w:val="sr-Cyrl-CS"/>
        </w:rPr>
      </w:pPr>
    </w:p>
    <w:p w:rsidR="00DA6E1F" w:rsidRDefault="00DA6E1F" w:rsidP="00EA1DFD">
      <w:pPr>
        <w:spacing w:line="240" w:lineRule="atLeast"/>
        <w:ind w:firstLine="576"/>
        <w:rPr>
          <w:rFonts w:ascii="Times New Roman" w:hAnsi="Times New Roman" w:cs="Times New Roman"/>
          <w:sz w:val="24"/>
          <w:szCs w:val="24"/>
          <w:lang w:val="sr-Cyrl-CS"/>
        </w:rPr>
      </w:pPr>
      <w:r w:rsidRPr="00EA1DFD">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DA6E1F" w:rsidRPr="002317CC" w:rsidRDefault="00DA6E1F" w:rsidP="00EA1DFD">
      <w:pPr>
        <w:spacing w:line="240" w:lineRule="atLeast"/>
        <w:ind w:firstLine="576"/>
        <w:rPr>
          <w:rFonts w:ascii="Times New Roman" w:hAnsi="Times New Roman" w:cs="Times New Roman"/>
          <w:sz w:val="24"/>
          <w:szCs w:val="24"/>
          <w:lang w:val="sr-Cyrl-CS"/>
        </w:rPr>
      </w:pPr>
    </w:p>
    <w:p w:rsidR="00DA6E1F" w:rsidRDefault="00DA6E1F" w:rsidP="00641E24">
      <w:pPr>
        <w:ind w:firstLine="576"/>
        <w:rPr>
          <w:rFonts w:ascii="Times New Roman" w:hAnsi="Times New Roman" w:cs="Times New Roman"/>
          <w:sz w:val="24"/>
          <w:szCs w:val="24"/>
          <w:lang w:val="sr-Cyrl-CS"/>
        </w:rPr>
      </w:pPr>
      <w:r w:rsidRPr="002A7260">
        <w:rPr>
          <w:rFonts w:ascii="Times New Roman" w:hAnsi="Times New Roman" w:cs="Times New Roman"/>
          <w:sz w:val="24"/>
          <w:szCs w:val="24"/>
          <w:lang w:val="sr-Cyrl-CS"/>
        </w:rPr>
        <w:t xml:space="preserve">Измену, допуну или опозив понуде треба доставити на </w:t>
      </w:r>
      <w:r w:rsidRPr="00266FAB">
        <w:rPr>
          <w:rFonts w:ascii="Times New Roman" w:hAnsi="Times New Roman" w:cs="Times New Roman"/>
          <w:sz w:val="24"/>
          <w:szCs w:val="24"/>
          <w:lang w:val="sr-Cyrl-CS"/>
        </w:rPr>
        <w:t>адресу Наручиоца–</w:t>
      </w:r>
      <w:r>
        <w:rPr>
          <w:rFonts w:ascii="Times New Roman" w:hAnsi="Times New Roman" w:cs="Times New Roman"/>
          <w:sz w:val="24"/>
          <w:szCs w:val="24"/>
        </w:rPr>
        <w:t xml:space="preserve">Град Ужице  </w:t>
      </w:r>
      <w:r>
        <w:rPr>
          <w:rFonts w:ascii="Times New Roman" w:hAnsi="Times New Roman" w:cs="Times New Roman"/>
          <w:sz w:val="24"/>
          <w:szCs w:val="24"/>
          <w:lang w:val="sr-Cyrl-CS"/>
        </w:rPr>
        <w:t>, Градска управа за инфраструктуру и развој, ул. Димитрија Туцовића 52</w:t>
      </w:r>
      <w:r w:rsidRPr="002A7260">
        <w:rPr>
          <w:rFonts w:ascii="Times New Roman" w:hAnsi="Times New Roman" w:cs="Times New Roman"/>
          <w:i/>
          <w:iCs/>
          <w:sz w:val="24"/>
          <w:szCs w:val="24"/>
          <w:lang w:val="sr-Cyrl-CS"/>
        </w:rPr>
        <w:t xml:space="preserve">, </w:t>
      </w:r>
      <w:r w:rsidRPr="002A7260">
        <w:rPr>
          <w:rFonts w:ascii="Times New Roman" w:hAnsi="Times New Roman" w:cs="Times New Roman"/>
          <w:sz w:val="24"/>
          <w:szCs w:val="24"/>
          <w:lang w:val="sr-Cyrl-CS"/>
        </w:rPr>
        <w:t>са назнаком:</w:t>
      </w:r>
    </w:p>
    <w:p w:rsidR="00DA6E1F" w:rsidRPr="002A7260" w:rsidRDefault="00DA6E1F" w:rsidP="00641E24">
      <w:pPr>
        <w:ind w:firstLine="576"/>
        <w:rPr>
          <w:rFonts w:ascii="Times New Roman" w:hAnsi="Times New Roman" w:cs="Times New Roman"/>
          <w:sz w:val="24"/>
          <w:szCs w:val="24"/>
          <w:lang w:val="sr-Cyrl-CS"/>
        </w:rPr>
      </w:pPr>
    </w:p>
    <w:p w:rsidR="00DA6E1F" w:rsidRPr="00A8089B" w:rsidRDefault="00DA6E1F" w:rsidP="00641E24">
      <w:pPr>
        <w:rPr>
          <w:rFonts w:ascii="Times New Roman" w:hAnsi="Times New Roman" w:cs="Times New Roman"/>
          <w:sz w:val="24"/>
          <w:szCs w:val="24"/>
          <w:lang w:val="sr-Cyrl-CS"/>
        </w:rPr>
      </w:pPr>
      <w:r w:rsidRPr="00A8089B">
        <w:rPr>
          <w:rFonts w:ascii="Times New Roman" w:hAnsi="Times New Roman" w:cs="Times New Roman"/>
          <w:sz w:val="24"/>
          <w:szCs w:val="24"/>
          <w:lang w:val="sr-Cyrl-CS"/>
        </w:rPr>
        <w:t xml:space="preserve">Измена понуде за јавну набавку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sidRPr="00A8089B">
        <w:rPr>
          <w:rFonts w:ascii="Times New Roman" w:hAnsi="Times New Roman" w:cs="Times New Roman"/>
          <w:sz w:val="24"/>
          <w:szCs w:val="24"/>
        </w:rPr>
        <w:t xml:space="preserve">- Извођење радова на платоу испред Градске куће </w:t>
      </w:r>
      <w:r w:rsidRPr="00A8089B">
        <w:rPr>
          <w:rFonts w:ascii="Times New Roman" w:hAnsi="Times New Roman" w:cs="Times New Roman"/>
          <w:sz w:val="24"/>
          <w:szCs w:val="24"/>
          <w:lang w:val="ru-RU"/>
        </w:rPr>
        <w:t xml:space="preserve">- </w:t>
      </w:r>
      <w:r w:rsidRPr="00A8089B">
        <w:rPr>
          <w:rFonts w:ascii="Times New Roman" w:hAnsi="Times New Roman" w:cs="Times New Roman"/>
          <w:sz w:val="24"/>
          <w:szCs w:val="24"/>
          <w:lang w:val="sr-Cyrl-CS"/>
        </w:rPr>
        <w:t>НЕ ОТВАРАТИ или</w:t>
      </w:r>
    </w:p>
    <w:p w:rsidR="00DA6E1F" w:rsidRPr="00A8089B" w:rsidRDefault="00DA6E1F" w:rsidP="00641E24">
      <w:pPr>
        <w:rPr>
          <w:rFonts w:ascii="Times New Roman" w:hAnsi="Times New Roman" w:cs="Times New Roman"/>
          <w:sz w:val="24"/>
          <w:szCs w:val="24"/>
          <w:lang w:val="sr-Cyrl-CS"/>
        </w:rPr>
      </w:pPr>
    </w:p>
    <w:p w:rsidR="00DA6E1F" w:rsidRPr="00A8089B" w:rsidRDefault="00DA6E1F" w:rsidP="00641E24">
      <w:pPr>
        <w:rPr>
          <w:rFonts w:ascii="Times New Roman" w:hAnsi="Times New Roman" w:cs="Times New Roman"/>
          <w:sz w:val="24"/>
          <w:szCs w:val="24"/>
        </w:rPr>
      </w:pPr>
      <w:r w:rsidRPr="00A8089B">
        <w:rPr>
          <w:rFonts w:ascii="Times New Roman" w:hAnsi="Times New Roman" w:cs="Times New Roman"/>
          <w:sz w:val="24"/>
          <w:szCs w:val="24"/>
          <w:lang w:val="sr-Cyrl-CS"/>
        </w:rPr>
        <w:t xml:space="preserve">Допуна понуде за јавну набавку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sidRPr="00A8089B">
        <w:rPr>
          <w:rFonts w:ascii="Times New Roman" w:hAnsi="Times New Roman" w:cs="Times New Roman"/>
          <w:sz w:val="24"/>
          <w:szCs w:val="24"/>
        </w:rPr>
        <w:t>- Извођење радова на платоу испред Градске куће - НЕ ОТВАРАТИ или</w:t>
      </w:r>
    </w:p>
    <w:p w:rsidR="00DA6E1F" w:rsidRPr="00A8089B" w:rsidRDefault="00DA6E1F" w:rsidP="00641E24">
      <w:pPr>
        <w:rPr>
          <w:rFonts w:ascii="Times New Roman" w:hAnsi="Times New Roman" w:cs="Times New Roman"/>
          <w:sz w:val="24"/>
          <w:szCs w:val="24"/>
        </w:rPr>
      </w:pPr>
    </w:p>
    <w:p w:rsidR="00DA6E1F" w:rsidRPr="00A8089B" w:rsidRDefault="00DA6E1F" w:rsidP="005A2239">
      <w:pPr>
        <w:rPr>
          <w:rFonts w:ascii="Times New Roman" w:hAnsi="Times New Roman" w:cs="Times New Roman"/>
          <w:sz w:val="24"/>
          <w:szCs w:val="24"/>
          <w:lang w:val="sr-Cyrl-CS"/>
        </w:rPr>
      </w:pPr>
      <w:r w:rsidRPr="00A8089B">
        <w:rPr>
          <w:rFonts w:ascii="Times New Roman" w:hAnsi="Times New Roman" w:cs="Times New Roman"/>
          <w:sz w:val="24"/>
          <w:szCs w:val="24"/>
          <w:lang w:val="sr-Cyrl-CS"/>
        </w:rPr>
        <w:t xml:space="preserve">Опозив понуде за јавну набавку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sidRPr="00A8089B">
        <w:rPr>
          <w:rFonts w:ascii="Times New Roman" w:hAnsi="Times New Roman" w:cs="Times New Roman"/>
          <w:sz w:val="24"/>
          <w:szCs w:val="24"/>
        </w:rPr>
        <w:t xml:space="preserve">- Извођење радова на платоу испред Градске куће </w:t>
      </w:r>
      <w:r w:rsidRPr="00A8089B">
        <w:rPr>
          <w:rFonts w:ascii="Times New Roman" w:hAnsi="Times New Roman" w:cs="Times New Roman"/>
          <w:sz w:val="24"/>
          <w:szCs w:val="24"/>
          <w:lang w:val="ru-RU"/>
        </w:rPr>
        <w:t xml:space="preserve">- </w:t>
      </w:r>
      <w:r w:rsidRPr="00A8089B">
        <w:rPr>
          <w:rFonts w:ascii="Times New Roman" w:hAnsi="Times New Roman" w:cs="Times New Roman"/>
          <w:sz w:val="24"/>
          <w:szCs w:val="24"/>
          <w:lang w:val="sr-Cyrl-CS"/>
        </w:rPr>
        <w:t>НЕ ОТВАРАТИ или</w:t>
      </w:r>
    </w:p>
    <w:p w:rsidR="00DA6E1F" w:rsidRPr="00A8089B" w:rsidRDefault="00DA6E1F" w:rsidP="00641E24">
      <w:pPr>
        <w:rPr>
          <w:rFonts w:ascii="Times New Roman" w:hAnsi="Times New Roman" w:cs="Times New Roman"/>
          <w:sz w:val="24"/>
          <w:szCs w:val="24"/>
          <w:lang w:val="sr-Cyrl-CS"/>
        </w:rPr>
      </w:pPr>
    </w:p>
    <w:p w:rsidR="00DA6E1F" w:rsidRPr="00A8089B" w:rsidRDefault="00DA6E1F" w:rsidP="005A2239">
      <w:pPr>
        <w:rPr>
          <w:rFonts w:ascii="Times New Roman" w:hAnsi="Times New Roman" w:cs="Times New Roman"/>
          <w:sz w:val="24"/>
          <w:szCs w:val="24"/>
          <w:lang w:val="sr-Cyrl-CS"/>
        </w:rPr>
      </w:pPr>
      <w:r w:rsidRPr="00A8089B">
        <w:rPr>
          <w:rFonts w:ascii="Times New Roman" w:hAnsi="Times New Roman" w:cs="Times New Roman"/>
          <w:sz w:val="24"/>
          <w:szCs w:val="24"/>
          <w:lang w:val="sr-Cyrl-CS"/>
        </w:rPr>
        <w:t xml:space="preserve">Измена и допуна понуде за јавну набавку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sidRPr="00A8089B">
        <w:rPr>
          <w:rFonts w:ascii="Times New Roman" w:hAnsi="Times New Roman" w:cs="Times New Roman"/>
          <w:sz w:val="24"/>
          <w:szCs w:val="24"/>
        </w:rPr>
        <w:t xml:space="preserve">- Извођење радова на платоу испред Градске куће </w:t>
      </w:r>
      <w:r w:rsidRPr="00A8089B">
        <w:rPr>
          <w:rFonts w:ascii="Times New Roman" w:hAnsi="Times New Roman" w:cs="Times New Roman"/>
          <w:sz w:val="24"/>
          <w:szCs w:val="24"/>
          <w:lang w:val="ru-RU"/>
        </w:rPr>
        <w:t xml:space="preserve">- </w:t>
      </w:r>
      <w:r w:rsidRPr="00A8089B">
        <w:rPr>
          <w:rFonts w:ascii="Times New Roman" w:hAnsi="Times New Roman" w:cs="Times New Roman"/>
          <w:sz w:val="24"/>
          <w:szCs w:val="24"/>
          <w:lang w:val="sr-Cyrl-CS"/>
        </w:rPr>
        <w:t>НЕ ОТВАРАТИ или</w:t>
      </w:r>
    </w:p>
    <w:p w:rsidR="00DA6E1F" w:rsidRPr="00A8089B" w:rsidRDefault="00DA6E1F" w:rsidP="00641E24">
      <w:pPr>
        <w:rPr>
          <w:rFonts w:ascii="Times New Roman" w:hAnsi="Times New Roman" w:cs="Times New Roman"/>
          <w:sz w:val="24"/>
          <w:szCs w:val="24"/>
          <w:lang w:val="sr-Cyrl-CS"/>
        </w:rPr>
      </w:pPr>
    </w:p>
    <w:p w:rsidR="00DA6E1F" w:rsidRDefault="00DA6E1F" w:rsidP="00106126">
      <w:pPr>
        <w:ind w:firstLine="567"/>
        <w:rPr>
          <w:rFonts w:ascii="Times New Roman" w:hAnsi="Times New Roman" w:cs="Times New Roman"/>
          <w:sz w:val="24"/>
          <w:szCs w:val="24"/>
          <w:lang w:val="sr-Cyrl-CS"/>
        </w:rPr>
      </w:pPr>
      <w:r w:rsidRPr="00A8089B">
        <w:rPr>
          <w:rFonts w:ascii="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w:t>
      </w:r>
      <w:r w:rsidRPr="00747B66">
        <w:rPr>
          <w:rFonts w:ascii="Times New Roman" w:hAnsi="Times New Roman" w:cs="Times New Roman"/>
          <w:sz w:val="24"/>
          <w:szCs w:val="24"/>
          <w:lang w:val="sr-Cyrl-CS"/>
        </w:rPr>
        <w:t xml:space="preserve"> у заједничкој понуди.</w:t>
      </w:r>
    </w:p>
    <w:p w:rsidR="00DA6E1F" w:rsidRDefault="00DA6E1F" w:rsidP="00106126">
      <w:pPr>
        <w:ind w:firstLine="567"/>
        <w:rPr>
          <w:rFonts w:ascii="Times New Roman" w:hAnsi="Times New Roman" w:cs="Times New Roman"/>
          <w:sz w:val="24"/>
          <w:szCs w:val="24"/>
          <w:lang w:val="sr-Cyrl-CS"/>
        </w:rPr>
      </w:pPr>
    </w:p>
    <w:p w:rsidR="00DA6E1F" w:rsidRDefault="00DA6E1F" w:rsidP="00641E24">
      <w:pPr>
        <w:ind w:firstLine="567"/>
        <w:rPr>
          <w:rFonts w:ascii="Times New Roman" w:hAnsi="Times New Roman" w:cs="Times New Roman"/>
          <w:sz w:val="24"/>
          <w:szCs w:val="24"/>
          <w:lang w:val="sr-Cyrl-CS"/>
        </w:rPr>
      </w:pPr>
      <w:r w:rsidRPr="002A7260">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DA6E1F" w:rsidRPr="002A7260" w:rsidRDefault="00DA6E1F" w:rsidP="00641E24">
      <w:pPr>
        <w:ind w:firstLine="567"/>
        <w:rPr>
          <w:rFonts w:ascii="Times New Roman" w:hAnsi="Times New Roman" w:cs="Times New Roman"/>
          <w:b/>
          <w:bCs/>
          <w:i/>
          <w:iCs/>
          <w:sz w:val="24"/>
          <w:szCs w:val="24"/>
          <w:lang w:val="sr-Cyrl-CS"/>
        </w:rPr>
      </w:pPr>
    </w:p>
    <w:p w:rsidR="00DA6E1F" w:rsidRDefault="00DA6E1F" w:rsidP="00641E24">
      <w:pPr>
        <w:spacing w:line="240" w:lineRule="atLeast"/>
        <w:ind w:firstLine="576"/>
        <w:rPr>
          <w:rFonts w:ascii="Times New Roman" w:hAnsi="Times New Roman" w:cs="Times New Roman"/>
          <w:sz w:val="24"/>
          <w:szCs w:val="24"/>
          <w:lang w:val="ru-RU"/>
        </w:rPr>
      </w:pPr>
      <w:r>
        <w:rPr>
          <w:rFonts w:ascii="Times New Roman" w:hAnsi="Times New Roman" w:cs="Times New Roman"/>
          <w:sz w:val="24"/>
          <w:szCs w:val="24"/>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5F5116">
        <w:rPr>
          <w:rFonts w:ascii="Times New Roman" w:hAnsi="Times New Roman" w:cs="Times New Roman"/>
          <w:sz w:val="24"/>
          <w:szCs w:val="24"/>
          <w:lang w:val="sr-Cyrl-CS"/>
        </w:rPr>
        <w:t xml:space="preserve">за јавну </w:t>
      </w:r>
      <w:r w:rsidRPr="003175C1">
        <w:rPr>
          <w:rFonts w:ascii="Times New Roman" w:hAnsi="Times New Roman" w:cs="Times New Roman"/>
          <w:sz w:val="24"/>
          <w:szCs w:val="24"/>
          <w:lang w:val="sr-Cyrl-CS"/>
        </w:rPr>
        <w:t>набавку</w:t>
      </w:r>
      <w:r>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b/>
          <w:bCs/>
          <w:sz w:val="24"/>
          <w:szCs w:val="24"/>
          <w:lang w:val="sr-Cyrl-CS"/>
        </w:rPr>
        <w:t>.</w:t>
      </w:r>
    </w:p>
    <w:p w:rsidR="00DA6E1F" w:rsidRDefault="00DA6E1F" w:rsidP="00641E24">
      <w:pPr>
        <w:spacing w:line="240" w:lineRule="atLeast"/>
        <w:ind w:firstLine="576"/>
        <w:rPr>
          <w:rFonts w:ascii="Times New Roman" w:hAnsi="Times New Roman" w:cs="Times New Roman"/>
          <w:sz w:val="24"/>
          <w:szCs w:val="24"/>
          <w:lang w:val="ru-RU"/>
        </w:rPr>
      </w:pPr>
    </w:p>
    <w:p w:rsidR="00DA6E1F" w:rsidRDefault="00DA6E1F" w:rsidP="00641E24">
      <w:pPr>
        <w:spacing w:line="240" w:lineRule="atLeast"/>
        <w:ind w:firstLine="576"/>
        <w:rPr>
          <w:rFonts w:ascii="Times New Roman" w:hAnsi="Times New Roman" w:cs="Times New Roman"/>
          <w:sz w:val="24"/>
          <w:szCs w:val="24"/>
          <w:lang w:val="sr-Cyrl-CS"/>
        </w:rPr>
      </w:pPr>
      <w:r w:rsidRPr="00D12B0A">
        <w:rPr>
          <w:rFonts w:ascii="Times New Roman" w:hAnsi="Times New Roman" w:cs="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D12B0A">
        <w:rPr>
          <w:rFonts w:ascii="Times New Roman" w:hAnsi="Times New Roman" w:cs="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rsidR="00DA6E1F" w:rsidRDefault="00DA6E1F" w:rsidP="00641E24">
      <w:pPr>
        <w:pStyle w:val="Heading2"/>
        <w:rPr>
          <w:sz w:val="24"/>
          <w:szCs w:val="24"/>
          <w:lang w:val="sr-Cyrl-CS"/>
        </w:rPr>
      </w:pPr>
      <w:r w:rsidRPr="006872EF">
        <w:rPr>
          <w:sz w:val="24"/>
          <w:szCs w:val="24"/>
        </w:rPr>
        <w:t>САМОСТАЛНО ПОДНОШЕЊЕ ПОНУДЕ</w:t>
      </w:r>
    </w:p>
    <w:p w:rsidR="00DA6E1F" w:rsidRPr="00636F4F" w:rsidRDefault="00DA6E1F" w:rsidP="000829D5">
      <w:pPr>
        <w:tabs>
          <w:tab w:val="left" w:pos="1785"/>
        </w:tabs>
        <w:rPr>
          <w:lang w:val="sr-Cyrl-CS"/>
        </w:rPr>
      </w:pPr>
      <w:r>
        <w:rPr>
          <w:lang w:val="sr-Cyrl-CS"/>
        </w:rPr>
        <w:tab/>
      </w:r>
    </w:p>
    <w:p w:rsidR="00DA6E1F" w:rsidRDefault="00DA6E1F" w:rsidP="00641E24">
      <w:pPr>
        <w:ind w:firstLine="576"/>
        <w:rPr>
          <w:rFonts w:ascii="Times New Roman" w:hAnsi="Times New Roman" w:cs="Times New Roman"/>
          <w:sz w:val="24"/>
          <w:szCs w:val="24"/>
          <w:lang w:val="sr-Cyrl-CS"/>
        </w:rPr>
      </w:pPr>
      <w:r w:rsidRPr="009234C1">
        <w:rPr>
          <w:rFonts w:ascii="Times New Roman" w:hAnsi="Times New Roman" w:cs="Times New Roman"/>
          <w:sz w:val="24"/>
          <w:szCs w:val="24"/>
          <w:lang w:val="sr-Cyrl-CS"/>
        </w:rPr>
        <w:t>Понуду може поднети понуђач</w:t>
      </w:r>
      <w:r w:rsidRPr="009234C1">
        <w:rPr>
          <w:rFonts w:ascii="Times New Roman" w:hAnsi="Times New Roman" w:cs="Times New Roman"/>
          <w:sz w:val="24"/>
          <w:szCs w:val="24"/>
          <w:lang w:val="ru-RU"/>
        </w:rPr>
        <w:t xml:space="preserve"> који наступа </w:t>
      </w:r>
      <w:r w:rsidRPr="009234C1">
        <w:rPr>
          <w:rFonts w:ascii="Times New Roman" w:hAnsi="Times New Roman" w:cs="Times New Roman"/>
          <w:sz w:val="24"/>
          <w:szCs w:val="24"/>
          <w:lang w:val="sr-Cyrl-CS"/>
        </w:rPr>
        <w:t>самостално.</w:t>
      </w:r>
    </w:p>
    <w:p w:rsidR="00DA6E1F"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DA6E1F" w:rsidRPr="009234C1" w:rsidRDefault="00DA6E1F" w:rsidP="00641E24">
      <w:pPr>
        <w:rPr>
          <w:rFonts w:ascii="Times New Roman" w:hAnsi="Times New Roman" w:cs="Times New Roman"/>
          <w:sz w:val="24"/>
          <w:szCs w:val="24"/>
          <w:lang w:val="sr-Cyrl-CS"/>
        </w:rPr>
      </w:pPr>
    </w:p>
    <w:p w:rsidR="00DA6E1F" w:rsidRDefault="00DA6E1F" w:rsidP="00641E24">
      <w:pPr>
        <w:ind w:firstLine="576"/>
        <w:rPr>
          <w:rFonts w:ascii="Times New Roman" w:hAnsi="Times New Roman" w:cs="Times New Roman"/>
          <w:sz w:val="24"/>
          <w:szCs w:val="24"/>
          <w:lang w:val="sr-Cyrl-CS"/>
        </w:rPr>
      </w:pPr>
      <w:r w:rsidRPr="009234C1">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6E1F" w:rsidRPr="006872EF" w:rsidRDefault="00DA6E1F" w:rsidP="00641E24">
      <w:pPr>
        <w:pStyle w:val="Heading2"/>
        <w:rPr>
          <w:sz w:val="24"/>
          <w:szCs w:val="24"/>
        </w:rPr>
      </w:pPr>
      <w:r>
        <w:rPr>
          <w:sz w:val="24"/>
          <w:szCs w:val="24"/>
          <w:lang w:val="sr-Cyrl-CS"/>
        </w:rPr>
        <w:t>ПОНУДА СА ПОДИЗВОЂАЧЕМ</w:t>
      </w:r>
    </w:p>
    <w:p w:rsidR="00DA6E1F" w:rsidRPr="006872EF" w:rsidRDefault="00DA6E1F" w:rsidP="00641E24">
      <w:pPr>
        <w:pStyle w:val="ListParagraph"/>
        <w:ind w:left="360"/>
        <w:rPr>
          <w:rFonts w:ascii="Times New Roman" w:hAnsi="Times New Roman" w:cs="Times New Roman"/>
          <w:b/>
          <w:bCs/>
          <w:sz w:val="24"/>
          <w:szCs w:val="24"/>
          <w:lang w:val="sr-Cyrl-CS"/>
        </w:rPr>
      </w:pPr>
    </w:p>
    <w:p w:rsidR="00DA6E1F" w:rsidRDefault="00DA6E1F" w:rsidP="004C6E0B">
      <w:pPr>
        <w:ind w:firstLine="576"/>
        <w:rPr>
          <w:rFonts w:ascii="Times New Roman" w:hAnsi="Times New Roman" w:cs="Times New Roman"/>
          <w:sz w:val="24"/>
          <w:szCs w:val="24"/>
          <w:lang w:val="sr-Cyrl-CS"/>
        </w:rPr>
      </w:pPr>
      <w:r w:rsidRPr="004C6E0B">
        <w:rPr>
          <w:rFonts w:ascii="Times New Roman" w:hAnsi="Times New Roman" w:cs="Times New Roman"/>
          <w:sz w:val="24"/>
          <w:szCs w:val="24"/>
        </w:rPr>
        <w:t>Уколико понуђач подноси понуду са подизвођачем дужан је да у Обрасцу пону</w:t>
      </w:r>
      <w:r>
        <w:rPr>
          <w:rFonts w:ascii="Times New Roman" w:hAnsi="Times New Roman" w:cs="Times New Roman"/>
          <w:sz w:val="24"/>
          <w:szCs w:val="24"/>
          <w:lang w:val="sr-Cyrl-CS"/>
        </w:rPr>
        <w:t xml:space="preserve">де   </w:t>
      </w:r>
      <w:r w:rsidRPr="004C6E0B">
        <w:rPr>
          <w:rFonts w:ascii="Times New Roman" w:hAnsi="Times New Roman" w:cs="Times New Roman"/>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6E1F" w:rsidRDefault="00DA6E1F" w:rsidP="004C6E0B">
      <w:pPr>
        <w:ind w:firstLine="576"/>
        <w:rPr>
          <w:rFonts w:ascii="Times New Roman" w:hAnsi="Times New Roman" w:cs="Times New Roman"/>
          <w:sz w:val="24"/>
          <w:szCs w:val="24"/>
          <w:lang w:val="sr-Cyrl-CS"/>
        </w:rPr>
      </w:pPr>
    </w:p>
    <w:p w:rsidR="00DA6E1F" w:rsidRDefault="00DA6E1F" w:rsidP="00BB2A6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DA6E1F" w:rsidRPr="00F56E86" w:rsidRDefault="00DA6E1F" w:rsidP="004C6E0B">
      <w:pPr>
        <w:ind w:firstLine="576"/>
        <w:rPr>
          <w:rFonts w:ascii="Times New Roman" w:hAnsi="Times New Roman" w:cs="Times New Roman"/>
          <w:sz w:val="24"/>
          <w:szCs w:val="24"/>
          <w:lang w:val="sr-Cyrl-CS"/>
        </w:rPr>
      </w:pPr>
    </w:p>
    <w:p w:rsidR="00DA6E1F" w:rsidRDefault="00DA6E1F" w:rsidP="004C6E0B">
      <w:pPr>
        <w:ind w:firstLine="576"/>
        <w:rPr>
          <w:rFonts w:ascii="Times New Roman" w:hAnsi="Times New Roman" w:cs="Times New Roman"/>
          <w:sz w:val="24"/>
          <w:szCs w:val="24"/>
          <w:lang w:val="sr-Cyrl-CS"/>
        </w:rPr>
      </w:pPr>
      <w:r w:rsidRPr="004C6E0B">
        <w:rPr>
          <w:rFonts w:ascii="Times New Roman" w:hAnsi="Times New Roman" w:cs="Times New Roman"/>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DA6E1F" w:rsidRPr="00F56E86" w:rsidRDefault="00DA6E1F" w:rsidP="004C6E0B">
      <w:pPr>
        <w:ind w:firstLine="576"/>
        <w:rPr>
          <w:rFonts w:ascii="Times New Roman" w:hAnsi="Times New Roman" w:cs="Times New Roman"/>
          <w:sz w:val="24"/>
          <w:szCs w:val="24"/>
          <w:lang w:val="sr-Cyrl-CS"/>
        </w:rPr>
      </w:pPr>
    </w:p>
    <w:p w:rsidR="00DA6E1F" w:rsidRDefault="00DA6E1F" w:rsidP="004C6E0B">
      <w:pPr>
        <w:ind w:firstLine="576"/>
        <w:rPr>
          <w:rFonts w:ascii="Times New Roman" w:hAnsi="Times New Roman" w:cs="Times New Roman"/>
          <w:sz w:val="24"/>
          <w:szCs w:val="24"/>
          <w:lang w:val="sr-Cyrl-CS"/>
        </w:rPr>
      </w:pPr>
      <w:r>
        <w:rPr>
          <w:rFonts w:ascii="Times New Roman" w:hAnsi="Times New Roman" w:cs="Times New Roman"/>
          <w:sz w:val="24"/>
          <w:szCs w:val="24"/>
        </w:rPr>
        <w:t xml:space="preserve">Понуђач у потпуности одговара </w:t>
      </w:r>
      <w:r w:rsidRPr="00266FAB">
        <w:rPr>
          <w:rFonts w:ascii="Times New Roman" w:hAnsi="Times New Roman" w:cs="Times New Roman"/>
          <w:sz w:val="24"/>
          <w:szCs w:val="24"/>
          <w:lang w:val="sr-Cyrl-CS"/>
        </w:rPr>
        <w:t xml:space="preserve">Наручиоцу </w:t>
      </w:r>
      <w:r>
        <w:rPr>
          <w:rFonts w:ascii="Times New Roman" w:hAnsi="Times New Roman" w:cs="Times New Roman"/>
          <w:sz w:val="24"/>
          <w:szCs w:val="24"/>
        </w:rPr>
        <w:t xml:space="preserve"> </w:t>
      </w:r>
      <w:r w:rsidRPr="00D8191A">
        <w:rPr>
          <w:rFonts w:ascii="Times New Roman" w:hAnsi="Times New Roman" w:cs="Times New Roman"/>
          <w:sz w:val="24"/>
          <w:szCs w:val="24"/>
        </w:rPr>
        <w:t>а</w:t>
      </w:r>
      <w:r w:rsidRPr="004C6E0B">
        <w:rPr>
          <w:rFonts w:ascii="Times New Roman" w:hAnsi="Times New Roman" w:cs="Times New Roman"/>
          <w:sz w:val="24"/>
          <w:szCs w:val="24"/>
        </w:rPr>
        <w:t xml:space="preserve"> извршење обавеза из поступка јавне набавке, односно извршење уговорних обавеза, без обзира на број подизвођача. </w:t>
      </w:r>
    </w:p>
    <w:p w:rsidR="00DA6E1F" w:rsidRPr="00F56E86" w:rsidRDefault="00DA6E1F" w:rsidP="004C6E0B">
      <w:pPr>
        <w:ind w:firstLine="576"/>
        <w:rPr>
          <w:rFonts w:ascii="Times New Roman" w:hAnsi="Times New Roman" w:cs="Times New Roman"/>
          <w:sz w:val="24"/>
          <w:szCs w:val="24"/>
          <w:lang w:val="sr-Cyrl-CS"/>
        </w:rPr>
      </w:pPr>
    </w:p>
    <w:p w:rsidR="00DA6E1F" w:rsidRDefault="00DA6E1F" w:rsidP="004C6E0B">
      <w:pPr>
        <w:ind w:firstLine="576"/>
        <w:rPr>
          <w:rFonts w:ascii="Times New Roman" w:hAnsi="Times New Roman" w:cs="Times New Roman"/>
          <w:sz w:val="24"/>
          <w:szCs w:val="24"/>
        </w:rPr>
      </w:pPr>
      <w:r w:rsidRPr="004C6E0B">
        <w:rPr>
          <w:rFonts w:ascii="Times New Roman" w:hAnsi="Times New Roman" w:cs="Times New Roman"/>
          <w:sz w:val="24"/>
          <w:szCs w:val="24"/>
        </w:rPr>
        <w:t xml:space="preserve">Понуђач је дужан </w:t>
      </w:r>
      <w:r w:rsidRPr="00266FAB">
        <w:rPr>
          <w:rFonts w:ascii="Times New Roman" w:hAnsi="Times New Roman" w:cs="Times New Roman"/>
          <w:sz w:val="24"/>
          <w:szCs w:val="24"/>
        </w:rPr>
        <w:t xml:space="preserve">да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аручиоцу, на његов</w:t>
      </w:r>
      <w:r w:rsidRPr="004C6E0B">
        <w:rPr>
          <w:rFonts w:ascii="Times New Roman" w:hAnsi="Times New Roman" w:cs="Times New Roman"/>
          <w:sz w:val="24"/>
          <w:szCs w:val="24"/>
        </w:rPr>
        <w:t xml:space="preserve"> захтев, омогући приступ код подизвођача, ради утврђивања испуњености тражених услова.</w:t>
      </w:r>
    </w:p>
    <w:p w:rsidR="00DA6E1F" w:rsidRPr="004C6E0B" w:rsidRDefault="00DA6E1F" w:rsidP="004C6E0B">
      <w:pPr>
        <w:ind w:firstLine="576"/>
        <w:rPr>
          <w:rFonts w:ascii="Times New Roman" w:hAnsi="Times New Roman" w:cs="Times New Roman"/>
          <w:sz w:val="24"/>
          <w:szCs w:val="24"/>
        </w:rPr>
      </w:pPr>
    </w:p>
    <w:p w:rsidR="00DA6E1F" w:rsidRPr="006872EF" w:rsidRDefault="00DA6E1F" w:rsidP="00641E24">
      <w:pPr>
        <w:pStyle w:val="Heading2"/>
        <w:rPr>
          <w:sz w:val="24"/>
          <w:szCs w:val="24"/>
        </w:rPr>
      </w:pPr>
      <w:r w:rsidRPr="006872EF">
        <w:rPr>
          <w:sz w:val="24"/>
          <w:szCs w:val="24"/>
        </w:rPr>
        <w:t>ЗАЈЕДНИЧКА ПОНУДА</w:t>
      </w:r>
    </w:p>
    <w:p w:rsidR="00DA6E1F" w:rsidRPr="006872EF" w:rsidRDefault="00DA6E1F" w:rsidP="00641E24">
      <w:pPr>
        <w:pStyle w:val="ListParagraph"/>
        <w:ind w:left="360"/>
        <w:rPr>
          <w:rFonts w:ascii="Times New Roman" w:hAnsi="Times New Roman" w:cs="Times New Roman"/>
          <w:sz w:val="24"/>
          <w:szCs w:val="24"/>
          <w:lang w:val="sr-Cyrl-CS"/>
        </w:rPr>
      </w:pPr>
    </w:p>
    <w:p w:rsidR="00DA6E1F" w:rsidRDefault="00DA6E1F" w:rsidP="00641E24">
      <w:pPr>
        <w:ind w:firstLine="576"/>
        <w:rPr>
          <w:rFonts w:ascii="Times New Roman" w:hAnsi="Times New Roman" w:cs="Times New Roman"/>
          <w:sz w:val="24"/>
          <w:szCs w:val="24"/>
          <w:lang w:val="ru-RU"/>
        </w:rPr>
      </w:pPr>
      <w:r w:rsidRPr="009234C1">
        <w:rPr>
          <w:rFonts w:ascii="Times New Roman" w:hAnsi="Times New Roman" w:cs="Times New Roman"/>
          <w:sz w:val="24"/>
          <w:szCs w:val="24"/>
          <w:lang w:val="sr-Cyrl-CS"/>
        </w:rPr>
        <w:t xml:space="preserve">Понуду може поднети </w:t>
      </w:r>
      <w:r w:rsidRPr="009234C1">
        <w:rPr>
          <w:rFonts w:ascii="Times New Roman" w:hAnsi="Times New Roman" w:cs="Times New Roman"/>
          <w:sz w:val="24"/>
          <w:szCs w:val="24"/>
          <w:lang w:val="ru-RU"/>
        </w:rPr>
        <w:t>група понуђача као заједничку понуду.</w:t>
      </w:r>
    </w:p>
    <w:p w:rsidR="00DA6E1F" w:rsidRDefault="00DA6E1F" w:rsidP="00641E24">
      <w:pPr>
        <w:rPr>
          <w:rFonts w:ascii="Times New Roman" w:hAnsi="Times New Roman" w:cs="Times New Roman"/>
          <w:sz w:val="24"/>
          <w:szCs w:val="24"/>
          <w:lang w:val="ru-RU"/>
        </w:rPr>
      </w:pPr>
    </w:p>
    <w:p w:rsidR="00DA6E1F" w:rsidRDefault="00DA6E1F" w:rsidP="00BB2A6F">
      <w:pPr>
        <w:ind w:firstLine="576"/>
        <w:rPr>
          <w:rFonts w:ascii="Times New Roman" w:hAnsi="Times New Roman" w:cs="Times New Roman"/>
          <w:sz w:val="24"/>
          <w:szCs w:val="24"/>
          <w:lang w:val="sr-Cyrl-CS"/>
        </w:rPr>
      </w:pPr>
      <w:r w:rsidRPr="009234C1">
        <w:rPr>
          <w:rFonts w:ascii="Times New Roman" w:hAnsi="Times New Roman" w:cs="Times New Roman"/>
          <w:sz w:val="24"/>
          <w:szCs w:val="24"/>
          <w:lang w:val="ru-RU"/>
        </w:rPr>
        <w:t xml:space="preserve">Сваки понуђач из групе понуђача </w:t>
      </w:r>
      <w:r>
        <w:rPr>
          <w:rFonts w:ascii="Times New Roman" w:hAnsi="Times New Roman" w:cs="Times New Roman"/>
          <w:sz w:val="24"/>
          <w:szCs w:val="24"/>
          <w:lang w:val="sr-Cyrl-CS"/>
        </w:rPr>
        <w:t xml:space="preserve">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w:t>
      </w:r>
      <w:r w:rsidRPr="009234C1">
        <w:rPr>
          <w:rFonts w:ascii="Times New Roman" w:hAnsi="Times New Roman" w:cs="Times New Roman"/>
          <w:sz w:val="24"/>
          <w:szCs w:val="24"/>
          <w:lang w:val="ru-RU"/>
        </w:rPr>
        <w:t>испуњавају и доказују заједно</w:t>
      </w:r>
      <w:r>
        <w:rPr>
          <w:rFonts w:ascii="Times New Roman" w:hAnsi="Times New Roman" w:cs="Times New Roman"/>
          <w:sz w:val="24"/>
          <w:szCs w:val="24"/>
          <w:lang w:val="ru-RU"/>
        </w:rPr>
        <w:t>, на начин дефинисан истом тачком Конкурсне документације.</w:t>
      </w:r>
    </w:p>
    <w:p w:rsidR="00DA6E1F" w:rsidRPr="009234C1" w:rsidRDefault="00DA6E1F" w:rsidP="00641E24">
      <w:pPr>
        <w:rPr>
          <w:rFonts w:ascii="Times New Roman" w:hAnsi="Times New Roman" w:cs="Times New Roman"/>
          <w:sz w:val="24"/>
          <w:szCs w:val="24"/>
          <w:lang w:val="ru-RU"/>
        </w:rPr>
      </w:pPr>
    </w:p>
    <w:p w:rsidR="00DA6E1F" w:rsidRPr="002B7929" w:rsidRDefault="00DA6E1F" w:rsidP="00641E24">
      <w:pPr>
        <w:ind w:firstLine="576"/>
        <w:rPr>
          <w:rFonts w:ascii="Times New Roman" w:hAnsi="Times New Roman" w:cs="Times New Roman"/>
          <w:sz w:val="24"/>
          <w:szCs w:val="24"/>
          <w:lang w:val="sr-Cyrl-CS"/>
        </w:rPr>
      </w:pPr>
      <w:r w:rsidRPr="002A7260">
        <w:rPr>
          <w:rFonts w:ascii="Times New Roman" w:hAnsi="Times New Roman" w:cs="Times New Roman"/>
          <w:sz w:val="24"/>
          <w:szCs w:val="24"/>
          <w:lang w:val="sr-Cyrl-CS"/>
        </w:rPr>
        <w:t xml:space="preserve">Саставни део заједничке понуде је </w:t>
      </w:r>
      <w:r w:rsidRPr="00030D85">
        <w:rPr>
          <w:rFonts w:ascii="Times New Roman" w:hAnsi="Times New Roman" w:cs="Times New Roman"/>
          <w:sz w:val="24"/>
          <w:szCs w:val="24"/>
          <w:lang w:val="sr-Cyrl-CS"/>
        </w:rPr>
        <w:t xml:space="preserve">споразум </w:t>
      </w:r>
      <w:r w:rsidRPr="002A7260">
        <w:rPr>
          <w:rFonts w:ascii="Times New Roman" w:hAnsi="Times New Roman" w:cs="Times New Roman"/>
          <w:sz w:val="24"/>
          <w:szCs w:val="24"/>
          <w:lang w:val="sr-Cyrl-CS"/>
        </w:rPr>
        <w:t>којим се понуђ</w:t>
      </w:r>
      <w:r>
        <w:rPr>
          <w:rFonts w:ascii="Times New Roman" w:hAnsi="Times New Roman" w:cs="Times New Roman"/>
          <w:sz w:val="24"/>
          <w:szCs w:val="24"/>
          <w:lang w:val="sr-Cyrl-CS"/>
        </w:rPr>
        <w:t xml:space="preserve">ачи из групе међусобно и према </w:t>
      </w:r>
      <w:r w:rsidRPr="00266FAB">
        <w:rPr>
          <w:rFonts w:ascii="Times New Roman" w:hAnsi="Times New Roman" w:cs="Times New Roman"/>
          <w:sz w:val="24"/>
          <w:szCs w:val="24"/>
          <w:lang w:val="sr-Cyrl-CS"/>
        </w:rPr>
        <w:t>Наручиоцу обавезују</w:t>
      </w:r>
      <w:r w:rsidRPr="009234C1">
        <w:rPr>
          <w:rFonts w:ascii="Times New Roman" w:hAnsi="Times New Roman" w:cs="Times New Roman"/>
          <w:sz w:val="24"/>
          <w:szCs w:val="24"/>
          <w:lang w:val="sr-Cyrl-CS"/>
        </w:rPr>
        <w:t xml:space="preserve"> на извршење јавне набавке</w:t>
      </w:r>
      <w:r w:rsidRPr="002A7260">
        <w:rPr>
          <w:rFonts w:ascii="Times New Roman" w:hAnsi="Times New Roman" w:cs="Times New Roman"/>
          <w:sz w:val="24"/>
          <w:szCs w:val="24"/>
          <w:lang w:val="sr-Cyrl-CS"/>
        </w:rPr>
        <w:t xml:space="preserve">, а који обавезно </w:t>
      </w:r>
      <w:r w:rsidRPr="002B7929">
        <w:rPr>
          <w:rFonts w:ascii="Times New Roman" w:hAnsi="Times New Roman" w:cs="Times New Roman"/>
          <w:sz w:val="24"/>
          <w:szCs w:val="24"/>
          <w:lang w:val="sr-Cyrl-CS"/>
        </w:rPr>
        <w:t>садржи:</w:t>
      </w:r>
    </w:p>
    <w:p w:rsidR="00DA6E1F" w:rsidRPr="002B7929" w:rsidRDefault="00DA6E1F" w:rsidP="00641E24">
      <w:pPr>
        <w:pStyle w:val="ListParagraph"/>
        <w:ind w:left="360"/>
        <w:rPr>
          <w:rFonts w:ascii="Times New Roman" w:hAnsi="Times New Roman" w:cs="Times New Roman"/>
          <w:sz w:val="24"/>
          <w:szCs w:val="24"/>
          <w:lang w:val="sr-Cyrl-CS"/>
        </w:rPr>
      </w:pPr>
    </w:p>
    <w:p w:rsidR="00DA6E1F" w:rsidRPr="00266FAB" w:rsidRDefault="00DA6E1F" w:rsidP="00641E24">
      <w:pPr>
        <w:pStyle w:val="ListParagraph"/>
        <w:ind w:hanging="360"/>
        <w:rPr>
          <w:rFonts w:ascii="Times New Roman" w:hAnsi="Times New Roman" w:cs="Times New Roman"/>
          <w:sz w:val="24"/>
          <w:szCs w:val="24"/>
          <w:lang w:val="sr-Cyrl-CS"/>
        </w:rPr>
      </w:pPr>
      <w:r w:rsidRPr="00266FAB">
        <w:rPr>
          <w:rFonts w:ascii="Times New Roman" w:hAnsi="Times New Roman" w:cs="Times New Roman"/>
          <w:sz w:val="24"/>
          <w:szCs w:val="24"/>
          <w:lang w:val="sr-Cyrl-CS"/>
        </w:rPr>
        <w:t>1)</w:t>
      </w:r>
      <w:r w:rsidRPr="00266FAB">
        <w:rPr>
          <w:rFonts w:ascii="Times New Roman" w:hAnsi="Times New Roman" w:cs="Times New Roman"/>
          <w:sz w:val="24"/>
          <w:szCs w:val="24"/>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DA6E1F" w:rsidRPr="00266FAB" w:rsidRDefault="00DA6E1F" w:rsidP="00641E24">
      <w:pPr>
        <w:pStyle w:val="ListParagraph"/>
        <w:ind w:left="360"/>
        <w:rPr>
          <w:rFonts w:ascii="Times New Roman" w:hAnsi="Times New Roman" w:cs="Times New Roman"/>
          <w:sz w:val="24"/>
          <w:szCs w:val="24"/>
          <w:lang w:val="sr-Cyrl-CS"/>
        </w:rPr>
      </w:pPr>
      <w:r w:rsidRPr="00266FAB">
        <w:rPr>
          <w:rFonts w:ascii="Times New Roman" w:hAnsi="Times New Roman" w:cs="Times New Roman"/>
          <w:sz w:val="24"/>
          <w:szCs w:val="24"/>
          <w:lang w:val="sr-Cyrl-CS"/>
        </w:rPr>
        <w:t>2)</w:t>
      </w:r>
      <w:r w:rsidRPr="00266FAB">
        <w:rPr>
          <w:rFonts w:ascii="Times New Roman" w:hAnsi="Times New Roman" w:cs="Times New Roman"/>
          <w:sz w:val="24"/>
          <w:szCs w:val="24"/>
          <w:lang w:val="sr-Cyrl-CS"/>
        </w:rPr>
        <w:tab/>
        <w:t>опис послова сваког од понуђача из групе понуђача у извршењу уговора.</w:t>
      </w:r>
    </w:p>
    <w:p w:rsidR="00DA6E1F" w:rsidRPr="00266FAB" w:rsidRDefault="00DA6E1F" w:rsidP="00641E24">
      <w:pPr>
        <w:pStyle w:val="ListParagraph"/>
        <w:ind w:left="0"/>
        <w:rPr>
          <w:rFonts w:ascii="Times New Roman" w:hAnsi="Times New Roman" w:cs="Times New Roman"/>
          <w:sz w:val="24"/>
          <w:szCs w:val="24"/>
          <w:lang w:val="sr-Cyrl-CS"/>
        </w:rPr>
      </w:pPr>
    </w:p>
    <w:p w:rsidR="00DA6E1F" w:rsidRPr="00A8089B" w:rsidRDefault="00DA6E1F" w:rsidP="00641E24">
      <w:pPr>
        <w:ind w:firstLine="720"/>
        <w:rPr>
          <w:rFonts w:ascii="Times New Roman" w:hAnsi="Times New Roman" w:cs="Times New Roman"/>
          <w:sz w:val="24"/>
          <w:szCs w:val="24"/>
        </w:rPr>
      </w:pPr>
      <w:r w:rsidRPr="00266FAB">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r>
        <w:rPr>
          <w:rFonts w:ascii="Times New Roman" w:hAnsi="Times New Roman" w:cs="Times New Roman"/>
          <w:sz w:val="24"/>
          <w:szCs w:val="24"/>
        </w:rPr>
        <w:t>.</w:t>
      </w:r>
    </w:p>
    <w:p w:rsidR="00DA6E1F" w:rsidRPr="00276685" w:rsidRDefault="00DA6E1F" w:rsidP="00641E24">
      <w:pPr>
        <w:ind w:firstLine="720"/>
        <w:rPr>
          <w:rFonts w:ascii="Times New Roman" w:hAnsi="Times New Roman" w:cs="Times New Roman"/>
          <w:sz w:val="24"/>
          <w:szCs w:val="24"/>
          <w:lang w:val="sr-Cyrl-CS"/>
        </w:rPr>
      </w:pPr>
    </w:p>
    <w:p w:rsidR="00DA6E1F" w:rsidRDefault="00DA6E1F" w:rsidP="00641E24">
      <w:pPr>
        <w:ind w:firstLine="720"/>
        <w:rPr>
          <w:rFonts w:ascii="Times New Roman" w:hAnsi="Times New Roman" w:cs="Times New Roman"/>
          <w:sz w:val="24"/>
          <w:szCs w:val="24"/>
          <w:lang w:val="sr-Cyrl-CS"/>
        </w:rPr>
      </w:pPr>
      <w:r w:rsidRPr="002A7260">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DA6E1F" w:rsidRDefault="00DA6E1F" w:rsidP="00641E24">
      <w:pPr>
        <w:ind w:firstLine="720"/>
        <w:rPr>
          <w:rFonts w:ascii="Times New Roman" w:hAnsi="Times New Roman" w:cs="Times New Roman"/>
          <w:sz w:val="24"/>
          <w:szCs w:val="24"/>
          <w:lang w:val="sr-Cyrl-CS"/>
        </w:rPr>
      </w:pPr>
    </w:p>
    <w:p w:rsidR="00DA6E1F" w:rsidRDefault="00DA6E1F" w:rsidP="00641E24">
      <w:pPr>
        <w:ind w:firstLine="720"/>
        <w:rPr>
          <w:rFonts w:ascii="Times New Roman" w:hAnsi="Times New Roman" w:cs="Times New Roman"/>
          <w:sz w:val="24"/>
          <w:szCs w:val="24"/>
          <w:lang w:val="sr-Cyrl-CS"/>
        </w:rPr>
      </w:pPr>
      <w:r w:rsidRPr="002A7260">
        <w:rPr>
          <w:rFonts w:ascii="Times New Roman" w:hAnsi="Times New Roman" w:cs="Times New Roman"/>
          <w:sz w:val="24"/>
          <w:szCs w:val="24"/>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Pr>
          <w:rFonts w:ascii="Times New Roman" w:hAnsi="Times New Roman" w:cs="Times New Roman"/>
          <w:sz w:val="24"/>
          <w:szCs w:val="24"/>
          <w:lang w:val="sr-Cyrl-CS"/>
        </w:rPr>
        <w:t>ЗЈН</w:t>
      </w:r>
      <w:r w:rsidRPr="002A7260">
        <w:rPr>
          <w:rFonts w:ascii="Times New Roman" w:hAnsi="Times New Roman" w:cs="Times New Roman"/>
          <w:sz w:val="24"/>
          <w:szCs w:val="24"/>
          <w:lang w:val="sr-Cyrl-CS"/>
        </w:rPr>
        <w:t>.</w:t>
      </w:r>
    </w:p>
    <w:p w:rsidR="00DA6E1F" w:rsidRDefault="00DA6E1F" w:rsidP="00641E24">
      <w:pPr>
        <w:ind w:firstLine="720"/>
        <w:rPr>
          <w:rFonts w:ascii="Times New Roman" w:hAnsi="Times New Roman" w:cs="Times New Roman"/>
          <w:sz w:val="24"/>
          <w:szCs w:val="24"/>
          <w:lang w:val="sr-Cyrl-CS"/>
        </w:rPr>
      </w:pPr>
    </w:p>
    <w:p w:rsidR="00DA6E1F" w:rsidRDefault="00DA6E1F" w:rsidP="00641E24">
      <w:pPr>
        <w:ind w:firstLine="576"/>
        <w:rPr>
          <w:rFonts w:ascii="Arial" w:hAnsi="Arial" w:cs="Arial"/>
          <w:lang w:val="sr-Cyrl-CS"/>
        </w:rPr>
      </w:pPr>
      <w:r w:rsidRPr="002A7260">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A7260">
        <w:rPr>
          <w:rFonts w:ascii="Arial" w:hAnsi="Arial" w:cs="Arial"/>
          <w:lang w:val="sr-Cyrl-CS"/>
        </w:rPr>
        <w:t>.</w:t>
      </w:r>
    </w:p>
    <w:p w:rsidR="00DA6E1F" w:rsidRPr="0091066F" w:rsidRDefault="00DA6E1F" w:rsidP="00641E24">
      <w:pPr>
        <w:ind w:firstLine="576"/>
        <w:rPr>
          <w:rFonts w:ascii="Arial" w:hAnsi="Arial" w:cs="Arial"/>
          <w:lang w:val="sr-Cyrl-CS"/>
        </w:rPr>
      </w:pPr>
    </w:p>
    <w:p w:rsidR="00DA6E1F" w:rsidRPr="00DE5B6E" w:rsidRDefault="00DA6E1F" w:rsidP="00641E24">
      <w:pPr>
        <w:pStyle w:val="Heading2"/>
        <w:rPr>
          <w:b w:val="0"/>
          <w:bCs w:val="0"/>
          <w:sz w:val="24"/>
          <w:szCs w:val="24"/>
          <w:u w:val="single"/>
          <w:lang w:val="sr-Cyrl-CS"/>
        </w:rPr>
      </w:pPr>
      <w:r w:rsidRPr="00DE5B6E">
        <w:rPr>
          <w:sz w:val="24"/>
          <w:szCs w:val="24"/>
        </w:rPr>
        <w:t>НАЧИН И УСЛОВ</w:t>
      </w:r>
      <w:r w:rsidRPr="00DE5B6E">
        <w:rPr>
          <w:sz w:val="24"/>
          <w:szCs w:val="24"/>
          <w:lang w:val="sr-Cyrl-CS"/>
        </w:rPr>
        <w:t>И</w:t>
      </w:r>
      <w:r w:rsidRPr="00DE5B6E">
        <w:rPr>
          <w:sz w:val="24"/>
          <w:szCs w:val="24"/>
        </w:rPr>
        <w:t xml:space="preserve"> ПЛАЋАЊА, ГАРАНТНИ РОК, КАО И ДРУГЕ ОКОЛНОСТИ ОД КОЈИХ ЗАВИСИ ПРИХВАТЉИВОСТ ПОНУДЕ</w:t>
      </w:r>
    </w:p>
    <w:p w:rsidR="00DA6E1F" w:rsidRPr="00DE5B6E" w:rsidRDefault="00DA6E1F" w:rsidP="00030D85">
      <w:pPr>
        <w:pStyle w:val="Heading2"/>
        <w:numPr>
          <w:ilvl w:val="0"/>
          <w:numId w:val="0"/>
        </w:numPr>
        <w:ind w:left="576"/>
        <w:rPr>
          <w:b w:val="0"/>
          <w:bCs w:val="0"/>
          <w:sz w:val="24"/>
          <w:szCs w:val="24"/>
          <w:u w:val="single"/>
          <w:lang w:val="sr-Cyrl-CS"/>
        </w:rPr>
      </w:pPr>
      <w:r w:rsidRPr="00DE5B6E">
        <w:rPr>
          <w:b w:val="0"/>
          <w:bCs w:val="0"/>
          <w:sz w:val="24"/>
          <w:szCs w:val="24"/>
          <w:u w:val="single"/>
          <w:lang w:val="sr-Cyrl-CS"/>
        </w:rPr>
        <w:t>Захтеви у погледу начина, рока и услова плаћања</w:t>
      </w:r>
    </w:p>
    <w:p w:rsidR="00DA6E1F" w:rsidRPr="00330ADF" w:rsidRDefault="00DA6E1F" w:rsidP="00641E24">
      <w:pPr>
        <w:rPr>
          <w:lang w:val="sr-Cyrl-CS"/>
        </w:rPr>
      </w:pPr>
    </w:p>
    <w:p w:rsidR="00DA6E1F" w:rsidRDefault="00DA6E1F" w:rsidP="00641E24">
      <w:pPr>
        <w:tabs>
          <w:tab w:val="num" w:pos="0"/>
          <w:tab w:val="left" w:pos="360"/>
        </w:tabs>
        <w:spacing w:line="240" w:lineRule="atLeast"/>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29162E">
        <w:rPr>
          <w:rFonts w:ascii="Times New Roman" w:hAnsi="Times New Roman" w:cs="Times New Roman"/>
          <w:sz w:val="24"/>
          <w:szCs w:val="24"/>
          <w:lang w:val="sr-Cyrl-CS"/>
        </w:rPr>
        <w:t>Плаћање се врши уплатом на рачун понуђача</w:t>
      </w:r>
      <w:r w:rsidRPr="000E580A">
        <w:rPr>
          <w:rFonts w:ascii="Times New Roman" w:hAnsi="Times New Roman" w:cs="Times New Roman"/>
          <w:sz w:val="24"/>
          <w:szCs w:val="24"/>
          <w:lang w:val="sr-Cyrl-CS"/>
        </w:rPr>
        <w:t xml:space="preserve">. </w:t>
      </w:r>
    </w:p>
    <w:p w:rsidR="00DA6E1F" w:rsidRPr="003546C5" w:rsidRDefault="00DA6E1F" w:rsidP="00641E24">
      <w:pPr>
        <w:tabs>
          <w:tab w:val="num" w:pos="0"/>
          <w:tab w:val="left" w:pos="360"/>
        </w:tabs>
        <w:spacing w:line="240" w:lineRule="atLeast"/>
        <w:rPr>
          <w:rFonts w:ascii="Times New Roman" w:hAnsi="Times New Roman" w:cs="Times New Roman"/>
          <w:sz w:val="24"/>
          <w:szCs w:val="24"/>
          <w:lang w:val="sr-Cyrl-CS"/>
        </w:rPr>
      </w:pPr>
      <w:r>
        <w:rPr>
          <w:rFonts w:ascii="Times New Roman" w:hAnsi="Times New Roman" w:cs="Times New Roman"/>
          <w:sz w:val="24"/>
          <w:szCs w:val="24"/>
          <w:lang w:val="sr-Cyrl-CS"/>
        </w:rPr>
        <w:tab/>
      </w:r>
      <w:r w:rsidRPr="003546C5">
        <w:rPr>
          <w:rFonts w:ascii="Times New Roman" w:hAnsi="Times New Roman" w:cs="Times New Roman"/>
          <w:sz w:val="24"/>
          <w:szCs w:val="24"/>
          <w:lang w:val="sr-Cyrl-CS"/>
        </w:rPr>
        <w:t>Рок за уплату</w:t>
      </w:r>
      <w:r w:rsidRPr="003546C5">
        <w:rPr>
          <w:rFonts w:ascii="Times New Roman" w:hAnsi="Times New Roman" w:cs="Times New Roman"/>
          <w:sz w:val="24"/>
          <w:szCs w:val="24"/>
        </w:rPr>
        <w:t xml:space="preserve"> аванса је 10 дана </w:t>
      </w:r>
      <w:r w:rsidRPr="003546C5">
        <w:rPr>
          <w:rFonts w:ascii="Times New Roman" w:hAnsi="Times New Roman" w:cs="Times New Roman"/>
          <w:sz w:val="24"/>
          <w:szCs w:val="24"/>
          <w:lang w:val="sr-Cyrl-CS"/>
        </w:rPr>
        <w:t xml:space="preserve">од дана пријема оверене авансне ситуације ( авансни рачун ). </w:t>
      </w:r>
    </w:p>
    <w:p w:rsidR="00DA6E1F" w:rsidRDefault="00DA6E1F" w:rsidP="00641E24">
      <w:pPr>
        <w:tabs>
          <w:tab w:val="num" w:pos="0"/>
          <w:tab w:val="left" w:pos="360"/>
        </w:tabs>
        <w:spacing w:line="240" w:lineRule="atLeast"/>
        <w:rPr>
          <w:rFonts w:ascii="Times New Roman" w:hAnsi="Times New Roman" w:cs="Times New Roman"/>
          <w:sz w:val="24"/>
          <w:szCs w:val="24"/>
          <w:lang w:val="sr-Cyrl-CS"/>
        </w:rPr>
      </w:pPr>
      <w:r w:rsidRPr="003546C5">
        <w:rPr>
          <w:rFonts w:ascii="Times New Roman" w:hAnsi="Times New Roman" w:cs="Times New Roman"/>
          <w:sz w:val="24"/>
          <w:szCs w:val="24"/>
          <w:lang w:val="sr-Cyrl-CS"/>
        </w:rPr>
        <w:tab/>
      </w:r>
      <w:r w:rsidRPr="003546C5">
        <w:rPr>
          <w:rFonts w:ascii="Times New Roman" w:hAnsi="Times New Roman" w:cs="Times New Roman"/>
          <w:sz w:val="24"/>
          <w:szCs w:val="24"/>
          <w:lang w:val="sr-Cyrl-CS"/>
        </w:rPr>
        <w:tab/>
        <w:t xml:space="preserve">Рок плаћања је до 45 дана од дана </w:t>
      </w:r>
      <w:r w:rsidRPr="003546C5">
        <w:rPr>
          <w:rFonts w:ascii="Times New Roman" w:hAnsi="Times New Roman" w:cs="Times New Roman"/>
          <w:sz w:val="24"/>
          <w:szCs w:val="24"/>
          <w:lang w:val="ru-RU"/>
        </w:rPr>
        <w:t xml:space="preserve">пријема, </w:t>
      </w:r>
      <w:r w:rsidRPr="003546C5">
        <w:rPr>
          <w:rFonts w:ascii="Times New Roman" w:hAnsi="Times New Roman" w:cs="Times New Roman"/>
          <w:sz w:val="24"/>
          <w:szCs w:val="24"/>
          <w:lang w:val="sr-Cyrl-CS"/>
        </w:rPr>
        <w:t>привремене односно окончане ситуације.</w:t>
      </w:r>
    </w:p>
    <w:p w:rsidR="00DA6E1F" w:rsidRPr="0029162E" w:rsidRDefault="00DA6E1F" w:rsidP="00641E24">
      <w:pPr>
        <w:tabs>
          <w:tab w:val="num" w:pos="0"/>
          <w:tab w:val="left" w:pos="360"/>
        </w:tabs>
        <w:spacing w:line="240" w:lineRule="atLeast"/>
        <w:rPr>
          <w:rFonts w:ascii="Times New Roman" w:hAnsi="Times New Roman" w:cs="Times New Roman"/>
          <w:sz w:val="24"/>
          <w:szCs w:val="24"/>
          <w:lang w:val="sr-Cyrl-CS"/>
        </w:rPr>
      </w:pPr>
    </w:p>
    <w:p w:rsidR="00DA6E1F" w:rsidRPr="0029162E" w:rsidRDefault="00DA6E1F" w:rsidP="00641E24">
      <w:pPr>
        <w:tabs>
          <w:tab w:val="num" w:pos="0"/>
          <w:tab w:val="left" w:pos="360"/>
        </w:tabs>
        <w:spacing w:line="240" w:lineRule="atLeast"/>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29162E">
        <w:rPr>
          <w:rFonts w:ascii="Times New Roman" w:hAnsi="Times New Roman" w:cs="Times New Roman"/>
          <w:sz w:val="24"/>
          <w:szCs w:val="24"/>
          <w:lang w:val="sr-Cyrl-CS"/>
        </w:rPr>
        <w:t>Понуђачу је дозвољено да захтев</w:t>
      </w:r>
      <w:r>
        <w:rPr>
          <w:rFonts w:ascii="Times New Roman" w:hAnsi="Times New Roman" w:cs="Times New Roman"/>
          <w:sz w:val="24"/>
          <w:szCs w:val="24"/>
          <w:lang w:val="sr-Cyrl-CS"/>
        </w:rPr>
        <w:t xml:space="preserve">а </w:t>
      </w:r>
      <w:r w:rsidRPr="00A8089B">
        <w:rPr>
          <w:rFonts w:ascii="Times New Roman" w:hAnsi="Times New Roman" w:cs="Times New Roman"/>
          <w:sz w:val="24"/>
          <w:szCs w:val="24"/>
          <w:lang w:val="sr-Cyrl-CS"/>
        </w:rPr>
        <w:t xml:space="preserve">аванс до </w:t>
      </w:r>
      <w:r w:rsidRPr="00A8089B">
        <w:rPr>
          <w:rFonts w:ascii="Times New Roman" w:hAnsi="Times New Roman" w:cs="Times New Roman"/>
          <w:sz w:val="24"/>
          <w:szCs w:val="24"/>
        </w:rPr>
        <w:t>20</w:t>
      </w:r>
      <w:r w:rsidRPr="00A8089B">
        <w:rPr>
          <w:rFonts w:ascii="Times New Roman" w:hAnsi="Times New Roman" w:cs="Times New Roman"/>
          <w:sz w:val="24"/>
          <w:szCs w:val="24"/>
          <w:lang w:val="sr-Cyrl-CS"/>
        </w:rPr>
        <w:t>% вредности</w:t>
      </w:r>
      <w:r>
        <w:rPr>
          <w:rFonts w:ascii="Times New Roman" w:hAnsi="Times New Roman" w:cs="Times New Roman"/>
          <w:sz w:val="24"/>
          <w:szCs w:val="24"/>
          <w:lang w:val="sr-Cyrl-CS"/>
        </w:rPr>
        <w:t xml:space="preserve"> понуде без ПДВ.</w:t>
      </w:r>
    </w:p>
    <w:p w:rsidR="00DA6E1F" w:rsidRPr="006872EF" w:rsidRDefault="00DA6E1F" w:rsidP="00641E24">
      <w:pPr>
        <w:tabs>
          <w:tab w:val="num" w:pos="0"/>
          <w:tab w:val="left" w:pos="360"/>
        </w:tabs>
        <w:spacing w:line="240" w:lineRule="atLeast"/>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DA6E1F" w:rsidRPr="00330ADF" w:rsidRDefault="00DA6E1F" w:rsidP="00030D85">
      <w:pPr>
        <w:pStyle w:val="Heading3"/>
        <w:numPr>
          <w:ilvl w:val="0"/>
          <w:numId w:val="0"/>
        </w:numPr>
        <w:ind w:left="720"/>
        <w:rPr>
          <w:rFonts w:ascii="Times New Roman" w:hAnsi="Times New Roman" w:cs="Times New Roman"/>
          <w:b w:val="0"/>
          <w:bCs w:val="0"/>
          <w:color w:val="auto"/>
          <w:sz w:val="24"/>
          <w:szCs w:val="24"/>
          <w:u w:val="single"/>
          <w:lang w:val="sr-Cyrl-CS"/>
        </w:rPr>
      </w:pPr>
      <w:r w:rsidRPr="00330ADF">
        <w:rPr>
          <w:rFonts w:ascii="Times New Roman" w:hAnsi="Times New Roman" w:cs="Times New Roman"/>
          <w:b w:val="0"/>
          <w:bCs w:val="0"/>
          <w:color w:val="auto"/>
          <w:sz w:val="24"/>
          <w:szCs w:val="24"/>
          <w:u w:val="single"/>
        </w:rPr>
        <w:t>Захтеви у погледу гарантног рока</w:t>
      </w:r>
    </w:p>
    <w:p w:rsidR="00DA6E1F" w:rsidRPr="00330ADF" w:rsidRDefault="00DA6E1F" w:rsidP="00641E24">
      <w:pPr>
        <w:rPr>
          <w:lang w:val="sr-Cyrl-CS"/>
        </w:rPr>
      </w:pPr>
    </w:p>
    <w:p w:rsidR="00DA6E1F" w:rsidRPr="0080576A" w:rsidRDefault="00DA6E1F" w:rsidP="00641E24">
      <w:pPr>
        <w:spacing w:line="240" w:lineRule="atLeast"/>
        <w:ind w:firstLine="720"/>
        <w:rPr>
          <w:rFonts w:ascii="Times New Roman" w:hAnsi="Times New Roman" w:cs="Times New Roman"/>
          <w:sz w:val="24"/>
          <w:szCs w:val="24"/>
        </w:rPr>
      </w:pPr>
      <w:r w:rsidRPr="006872EF">
        <w:rPr>
          <w:rFonts w:ascii="Times New Roman" w:hAnsi="Times New Roman" w:cs="Times New Roman"/>
          <w:sz w:val="24"/>
          <w:szCs w:val="24"/>
          <w:lang w:val="ru-RU"/>
        </w:rPr>
        <w:t>Минимални гарантни рок за изведене радове</w:t>
      </w:r>
      <w:r>
        <w:rPr>
          <w:rFonts w:ascii="Times New Roman" w:hAnsi="Times New Roman" w:cs="Times New Roman"/>
          <w:sz w:val="24"/>
          <w:szCs w:val="24"/>
          <w:lang w:val="ru-RU"/>
        </w:rPr>
        <w:t xml:space="preserve"> </w:t>
      </w:r>
      <w:r w:rsidRPr="00356172">
        <w:rPr>
          <w:rFonts w:ascii="Times New Roman" w:hAnsi="Times New Roman" w:cs="Times New Roman"/>
          <w:sz w:val="24"/>
          <w:szCs w:val="24"/>
          <w:lang w:val="sr-Cyrl-CS"/>
        </w:rPr>
        <w:t xml:space="preserve">износи </w:t>
      </w:r>
      <w:r w:rsidRPr="00747B66">
        <w:rPr>
          <w:rFonts w:ascii="Times New Roman" w:hAnsi="Times New Roman" w:cs="Times New Roman"/>
          <w:sz w:val="24"/>
          <w:szCs w:val="24"/>
          <w:lang w:val="sr-Cyrl-CS"/>
        </w:rPr>
        <w:t>две године рачунајући</w:t>
      </w:r>
      <w:r>
        <w:rPr>
          <w:rFonts w:ascii="Times New Roman" w:hAnsi="Times New Roman" w:cs="Times New Roman"/>
          <w:sz w:val="24"/>
          <w:szCs w:val="24"/>
          <w:lang w:val="sr-Cyrl-CS"/>
        </w:rPr>
        <w:t xml:space="preserve"> </w:t>
      </w:r>
      <w:r w:rsidRPr="006872EF">
        <w:rPr>
          <w:rFonts w:ascii="Times New Roman" w:hAnsi="Times New Roman" w:cs="Times New Roman"/>
          <w:sz w:val="24"/>
          <w:szCs w:val="24"/>
          <w:lang w:val="sr-Cyrl-CS"/>
        </w:rPr>
        <w:t>од дана примопредаје радова</w:t>
      </w:r>
      <w:r>
        <w:rPr>
          <w:rFonts w:ascii="Times New Roman" w:hAnsi="Times New Roman" w:cs="Times New Roman"/>
          <w:sz w:val="24"/>
          <w:szCs w:val="24"/>
          <w:lang w:val="ru-RU"/>
        </w:rPr>
        <w:t>.</w:t>
      </w:r>
      <w:r w:rsidRPr="006872EF">
        <w:rPr>
          <w:rFonts w:ascii="Times New Roman" w:hAnsi="Times New Roman" w:cs="Times New Roman"/>
          <w:sz w:val="24"/>
          <w:szCs w:val="24"/>
          <w:lang w:val="sr-Cyrl-CS"/>
        </w:rPr>
        <w:t xml:space="preserve">За уграђене </w:t>
      </w:r>
      <w:r w:rsidRPr="002A7260">
        <w:rPr>
          <w:rFonts w:ascii="Times New Roman" w:hAnsi="Times New Roman" w:cs="Times New Roman"/>
          <w:sz w:val="24"/>
          <w:szCs w:val="24"/>
          <w:lang w:val="ru-RU"/>
        </w:rPr>
        <w:t xml:space="preserve">материјале </w:t>
      </w:r>
      <w:r w:rsidRPr="006872EF">
        <w:rPr>
          <w:rFonts w:ascii="Times New Roman" w:hAnsi="Times New Roman" w:cs="Times New Roman"/>
          <w:sz w:val="24"/>
          <w:szCs w:val="24"/>
          <w:lang w:val="sr-Cyrl-CS"/>
        </w:rPr>
        <w:t xml:space="preserve">важи гарантни </w:t>
      </w:r>
      <w:r w:rsidRPr="00030D85">
        <w:rPr>
          <w:rFonts w:ascii="Times New Roman" w:hAnsi="Times New Roman" w:cs="Times New Roman"/>
          <w:sz w:val="24"/>
          <w:szCs w:val="24"/>
          <w:lang w:val="sr-Cyrl-CS"/>
        </w:rPr>
        <w:t xml:space="preserve">рок у складу са условима произвођача, који тече од дана извршене примопредаје </w:t>
      </w:r>
      <w:r w:rsidRPr="00D8191A">
        <w:rPr>
          <w:rFonts w:ascii="Times New Roman" w:hAnsi="Times New Roman" w:cs="Times New Roman"/>
          <w:sz w:val="24"/>
          <w:szCs w:val="24"/>
          <w:lang w:val="sr-Cyrl-CS"/>
        </w:rPr>
        <w:t>радова Инвеститору.</w:t>
      </w:r>
    </w:p>
    <w:p w:rsidR="00DA6E1F" w:rsidRPr="00330ADF" w:rsidRDefault="00DA6E1F" w:rsidP="00030D85">
      <w:pPr>
        <w:pStyle w:val="Heading3"/>
        <w:numPr>
          <w:ilvl w:val="0"/>
          <w:numId w:val="0"/>
        </w:numPr>
        <w:ind w:left="720"/>
        <w:rPr>
          <w:rFonts w:ascii="Times New Roman" w:hAnsi="Times New Roman" w:cs="Times New Roman"/>
          <w:b w:val="0"/>
          <w:bCs w:val="0"/>
          <w:color w:val="auto"/>
          <w:sz w:val="24"/>
          <w:szCs w:val="24"/>
          <w:u w:val="single"/>
          <w:lang w:val="sr-Cyrl-CS"/>
        </w:rPr>
      </w:pPr>
      <w:r w:rsidRPr="002A7260">
        <w:rPr>
          <w:rFonts w:ascii="Times New Roman" w:hAnsi="Times New Roman" w:cs="Times New Roman"/>
          <w:b w:val="0"/>
          <w:bCs w:val="0"/>
          <w:color w:val="auto"/>
          <w:sz w:val="24"/>
          <w:szCs w:val="24"/>
          <w:u w:val="single"/>
          <w:lang w:val="sr-Cyrl-CS"/>
        </w:rPr>
        <w:t>Захтев у погледу рока извођења радова</w:t>
      </w:r>
    </w:p>
    <w:p w:rsidR="00DA6E1F" w:rsidRPr="00330ADF" w:rsidRDefault="00DA6E1F" w:rsidP="00641E24">
      <w:pPr>
        <w:rPr>
          <w:lang w:val="sr-Cyrl-CS"/>
        </w:rPr>
      </w:pPr>
    </w:p>
    <w:p w:rsidR="00DA6E1F" w:rsidRPr="003640E4" w:rsidRDefault="00DA6E1F" w:rsidP="00641E24">
      <w:pPr>
        <w:spacing w:line="240" w:lineRule="atLeast"/>
        <w:ind w:firstLine="720"/>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Рок за извођење </w:t>
      </w:r>
      <w:r>
        <w:rPr>
          <w:rFonts w:ascii="Times New Roman" w:hAnsi="Times New Roman" w:cs="Times New Roman"/>
          <w:sz w:val="24"/>
          <w:szCs w:val="24"/>
          <w:lang w:val="sr-Cyrl-CS"/>
        </w:rPr>
        <w:t>радова је 90 календарских дана од дана увођења у посао.</w:t>
      </w:r>
    </w:p>
    <w:p w:rsidR="00DA6E1F" w:rsidRPr="00330ADF" w:rsidRDefault="00DA6E1F" w:rsidP="00030D85">
      <w:pPr>
        <w:pStyle w:val="Heading3"/>
        <w:numPr>
          <w:ilvl w:val="0"/>
          <w:numId w:val="0"/>
        </w:numPr>
        <w:ind w:left="720"/>
        <w:rPr>
          <w:rFonts w:ascii="Times New Roman" w:hAnsi="Times New Roman" w:cs="Times New Roman"/>
          <w:b w:val="0"/>
          <w:bCs w:val="0"/>
          <w:color w:val="auto"/>
          <w:sz w:val="24"/>
          <w:szCs w:val="24"/>
          <w:u w:val="single"/>
          <w:lang w:val="sr-Cyrl-CS"/>
        </w:rPr>
      </w:pPr>
      <w:r w:rsidRPr="003640E4">
        <w:rPr>
          <w:rFonts w:ascii="Times New Roman" w:hAnsi="Times New Roman" w:cs="Times New Roman"/>
          <w:b w:val="0"/>
          <w:bCs w:val="0"/>
          <w:color w:val="auto"/>
          <w:sz w:val="24"/>
          <w:szCs w:val="24"/>
          <w:u w:val="single"/>
          <w:lang w:val="sr-Cyrl-CS"/>
        </w:rPr>
        <w:t>Захтев у погледу рока важења понуде</w:t>
      </w:r>
    </w:p>
    <w:p w:rsidR="00DA6E1F" w:rsidRPr="00330ADF" w:rsidRDefault="00DA6E1F" w:rsidP="00641E24">
      <w:pPr>
        <w:rPr>
          <w:u w:val="single"/>
          <w:lang w:val="sr-Cyrl-CS"/>
        </w:rPr>
      </w:pPr>
    </w:p>
    <w:p w:rsidR="00DA6E1F" w:rsidRDefault="00DA6E1F" w:rsidP="00641E24">
      <w:pPr>
        <w:spacing w:line="240" w:lineRule="atLeast"/>
        <w:ind w:firstLine="720"/>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Рок важења понуде </w:t>
      </w:r>
      <w:r>
        <w:rPr>
          <w:rFonts w:ascii="Times New Roman" w:hAnsi="Times New Roman" w:cs="Times New Roman"/>
          <w:sz w:val="24"/>
          <w:szCs w:val="24"/>
          <w:lang w:val="sr-Cyrl-CS"/>
        </w:rPr>
        <w:t>је 90</w:t>
      </w:r>
      <w:r w:rsidRPr="006872EF">
        <w:rPr>
          <w:rFonts w:ascii="Times New Roman" w:hAnsi="Times New Roman" w:cs="Times New Roman"/>
          <w:sz w:val="24"/>
          <w:szCs w:val="24"/>
          <w:lang w:val="sr-Cyrl-CS"/>
        </w:rPr>
        <w:t xml:space="preserve"> дана од дана отварања понуда.</w:t>
      </w:r>
    </w:p>
    <w:p w:rsidR="00DA6E1F" w:rsidRDefault="00DA6E1F" w:rsidP="00641E24">
      <w:pPr>
        <w:spacing w:line="240" w:lineRule="atLeast"/>
        <w:ind w:firstLine="720"/>
        <w:rPr>
          <w:rFonts w:ascii="Times New Roman" w:hAnsi="Times New Roman" w:cs="Times New Roman"/>
          <w:sz w:val="24"/>
          <w:szCs w:val="24"/>
          <w:lang w:val="sr-Cyrl-CS"/>
        </w:rPr>
      </w:pPr>
    </w:p>
    <w:p w:rsidR="00DA6E1F" w:rsidRDefault="00DA6E1F" w:rsidP="00641E24">
      <w:pPr>
        <w:spacing w:line="240" w:lineRule="atLeast"/>
        <w:ind w:firstLine="720"/>
        <w:rPr>
          <w:rFonts w:ascii="Times New Roman" w:hAnsi="Times New Roman" w:cs="Times New Roman"/>
          <w:sz w:val="24"/>
          <w:szCs w:val="24"/>
          <w:lang w:val="sr-Cyrl-CS"/>
        </w:rPr>
      </w:pPr>
      <w:r w:rsidRPr="002B7929">
        <w:rPr>
          <w:rFonts w:ascii="Times New Roman" w:hAnsi="Times New Roman" w:cs="Times New Roman"/>
          <w:sz w:val="24"/>
          <w:szCs w:val="24"/>
          <w:lang w:val="sr-Cyrl-CS"/>
        </w:rPr>
        <w:t>У случају истека рока важења понуде</w:t>
      </w:r>
      <w:r w:rsidRPr="00266FAB">
        <w:rPr>
          <w:rFonts w:ascii="Times New Roman" w:hAnsi="Times New Roman" w:cs="Times New Roman"/>
          <w:sz w:val="24"/>
          <w:szCs w:val="24"/>
          <w:lang w:val="sr-Cyrl-CS"/>
        </w:rPr>
        <w:t>,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ће у</w:t>
      </w:r>
      <w:r w:rsidRPr="002B7929">
        <w:rPr>
          <w:rFonts w:ascii="Times New Roman" w:hAnsi="Times New Roman" w:cs="Times New Roman"/>
          <w:sz w:val="24"/>
          <w:szCs w:val="24"/>
          <w:lang w:val="sr-Cyrl-CS"/>
        </w:rPr>
        <w:t xml:space="preserve">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DA6E1F" w:rsidRPr="002A7260" w:rsidRDefault="00DA6E1F" w:rsidP="00641E24">
      <w:pPr>
        <w:spacing w:line="240" w:lineRule="atLeast"/>
        <w:ind w:firstLine="720"/>
        <w:rPr>
          <w:rFonts w:ascii="Times New Roman" w:hAnsi="Times New Roman" w:cs="Times New Roman"/>
          <w:sz w:val="24"/>
          <w:szCs w:val="24"/>
          <w:lang w:val="sr-Cyrl-CS"/>
        </w:rPr>
      </w:pPr>
    </w:p>
    <w:p w:rsidR="00DA6E1F" w:rsidRPr="002A7260" w:rsidRDefault="00DA6E1F" w:rsidP="00641E24">
      <w:pPr>
        <w:pStyle w:val="Heading2"/>
        <w:rPr>
          <w:sz w:val="24"/>
          <w:szCs w:val="24"/>
          <w:lang w:val="sr-Cyrl-CS"/>
        </w:rPr>
      </w:pPr>
      <w:r w:rsidRPr="002A7260">
        <w:rPr>
          <w:sz w:val="24"/>
          <w:szCs w:val="24"/>
          <w:lang w:val="sr-Cyrl-CS"/>
        </w:rPr>
        <w:t xml:space="preserve">ВАЛУТА И </w:t>
      </w:r>
      <w:r>
        <w:rPr>
          <w:sz w:val="24"/>
          <w:szCs w:val="24"/>
          <w:lang w:val="sr-Cyrl-CS"/>
        </w:rPr>
        <w:t>НАЧИН НА КОЈИ МОРА ДА БУДЕ НАВЕДЕНА И ИЗРАЖЕНА ЦЕНА У ПОНУДИ</w:t>
      </w:r>
    </w:p>
    <w:p w:rsidR="00DA6E1F" w:rsidRPr="006872EF" w:rsidRDefault="00DA6E1F" w:rsidP="00641E24">
      <w:pPr>
        <w:tabs>
          <w:tab w:val="left" w:pos="0"/>
        </w:tabs>
        <w:spacing w:line="240" w:lineRule="atLeast"/>
        <w:ind w:left="450"/>
        <w:contextualSpacing/>
        <w:jc w:val="left"/>
        <w:rPr>
          <w:rFonts w:ascii="Times New Roman" w:hAnsi="Times New Roman" w:cs="Times New Roman"/>
          <w:sz w:val="24"/>
          <w:szCs w:val="24"/>
          <w:lang w:val="sr-Cyrl-CS"/>
        </w:rPr>
      </w:pPr>
    </w:p>
    <w:p w:rsidR="00DA6E1F" w:rsidRDefault="00DA6E1F" w:rsidP="00641E24">
      <w:pPr>
        <w:ind w:firstLine="720"/>
        <w:rPr>
          <w:rFonts w:ascii="Times New Roman" w:hAnsi="Times New Roman" w:cs="Times New Roman"/>
          <w:sz w:val="24"/>
          <w:szCs w:val="24"/>
          <w:lang w:val="sr-Cyrl-CS"/>
        </w:rPr>
      </w:pPr>
      <w:r w:rsidRPr="002A7260">
        <w:rPr>
          <w:rFonts w:ascii="Times New Roman" w:hAnsi="Times New Roman" w:cs="Times New Roman"/>
          <w:sz w:val="24"/>
          <w:szCs w:val="24"/>
          <w:lang w:val="sr-Cyrl-CS"/>
        </w:rPr>
        <w:t xml:space="preserve">Цена мора бити исказана у динарима, са и </w:t>
      </w:r>
      <w:r w:rsidRPr="002A7260">
        <w:rPr>
          <w:rFonts w:ascii="Times New Roman" w:hAnsi="Times New Roman" w:cs="Times New Roman"/>
          <w:color w:val="00000A"/>
          <w:sz w:val="24"/>
          <w:szCs w:val="24"/>
          <w:lang w:val="sr-Cyrl-CS"/>
        </w:rPr>
        <w:t>без пореза на додату вредност,</w:t>
      </w:r>
      <w:r w:rsidRPr="002A7260">
        <w:rPr>
          <w:rFonts w:ascii="Times New Roman" w:hAnsi="Times New Roman" w:cs="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DA6E1F" w:rsidRDefault="00DA6E1F" w:rsidP="00641E24">
      <w:pPr>
        <w:ind w:firstLine="720"/>
        <w:rPr>
          <w:rFonts w:ascii="Times New Roman" w:hAnsi="Times New Roman" w:cs="Times New Roman"/>
          <w:sz w:val="24"/>
          <w:szCs w:val="24"/>
          <w:lang w:val="sr-Cyrl-CS"/>
        </w:rPr>
      </w:pPr>
    </w:p>
    <w:p w:rsidR="00DA6E1F" w:rsidRDefault="00DA6E1F" w:rsidP="00641E24">
      <w:pPr>
        <w:ind w:firstLine="720"/>
        <w:rPr>
          <w:rFonts w:ascii="Times New Roman" w:hAnsi="Times New Roman" w:cs="Times New Roman"/>
          <w:sz w:val="24"/>
          <w:szCs w:val="24"/>
          <w:lang w:val="sr-Cyrl-CS"/>
        </w:rPr>
      </w:pPr>
      <w:r w:rsidRPr="00747B66">
        <w:rPr>
          <w:rFonts w:ascii="Times New Roman" w:hAnsi="Times New Roman" w:cs="Times New Roman"/>
          <w:sz w:val="24"/>
          <w:szCs w:val="24"/>
          <w:lang w:val="sr-Cyrl-CS"/>
        </w:rPr>
        <w:t>Цена је фиксна и не може се мењати.</w:t>
      </w:r>
    </w:p>
    <w:p w:rsidR="00DA6E1F" w:rsidRDefault="00DA6E1F" w:rsidP="00641E24">
      <w:pPr>
        <w:ind w:firstLine="720"/>
        <w:rPr>
          <w:rFonts w:ascii="Times New Roman" w:hAnsi="Times New Roman" w:cs="Times New Roman"/>
          <w:sz w:val="24"/>
          <w:szCs w:val="24"/>
          <w:lang w:val="sr-Cyrl-CS"/>
        </w:rPr>
      </w:pPr>
    </w:p>
    <w:p w:rsidR="00DA6E1F" w:rsidRDefault="00DA6E1F" w:rsidP="00641E24">
      <w:pPr>
        <w:ind w:firstLine="720"/>
        <w:rPr>
          <w:rFonts w:ascii="Times New Roman" w:hAnsi="Times New Roman" w:cs="Times New Roman"/>
          <w:sz w:val="24"/>
          <w:szCs w:val="24"/>
          <w:lang w:val="sr-Cyrl-CS"/>
        </w:rPr>
      </w:pPr>
      <w:r w:rsidRPr="002A7260">
        <w:rPr>
          <w:rFonts w:ascii="Times New Roman" w:hAnsi="Times New Roman" w:cs="Times New Roman"/>
          <w:sz w:val="24"/>
          <w:szCs w:val="24"/>
          <w:lang w:val="sr-Cyrl-CS"/>
        </w:rPr>
        <w:t>Ако је у понуди исказа</w:t>
      </w:r>
      <w:r>
        <w:rPr>
          <w:rFonts w:ascii="Times New Roman" w:hAnsi="Times New Roman" w:cs="Times New Roman"/>
          <w:sz w:val="24"/>
          <w:szCs w:val="24"/>
          <w:lang w:val="sr-Cyrl-CS"/>
        </w:rPr>
        <w:t xml:space="preserve">на </w:t>
      </w:r>
      <w:r w:rsidRPr="00266FAB">
        <w:rPr>
          <w:rFonts w:ascii="Times New Roman" w:hAnsi="Times New Roman" w:cs="Times New Roman"/>
          <w:sz w:val="24"/>
          <w:szCs w:val="24"/>
          <w:lang w:val="sr-Cyrl-CS"/>
        </w:rPr>
        <w:t>неуобичајено ниска цена, Наручилац ће пос</w:t>
      </w:r>
      <w:r w:rsidRPr="002A7260">
        <w:rPr>
          <w:rFonts w:ascii="Times New Roman" w:hAnsi="Times New Roman" w:cs="Times New Roman"/>
          <w:sz w:val="24"/>
          <w:szCs w:val="24"/>
          <w:lang w:val="sr-Cyrl-CS"/>
        </w:rPr>
        <w:t xml:space="preserve">тупити у складу са чланом 92. </w:t>
      </w:r>
      <w:r>
        <w:rPr>
          <w:rFonts w:ascii="Times New Roman" w:hAnsi="Times New Roman" w:cs="Times New Roman"/>
          <w:sz w:val="24"/>
          <w:szCs w:val="24"/>
          <w:lang w:val="sr-Cyrl-CS"/>
        </w:rPr>
        <w:t>ЗЈН</w:t>
      </w:r>
      <w:r w:rsidRPr="002A7260">
        <w:rPr>
          <w:rFonts w:ascii="Times New Roman" w:hAnsi="Times New Roman" w:cs="Times New Roman"/>
          <w:sz w:val="24"/>
          <w:szCs w:val="24"/>
          <w:lang w:val="sr-Cyrl-CS"/>
        </w:rPr>
        <w:t>.</w:t>
      </w:r>
    </w:p>
    <w:p w:rsidR="00DA6E1F" w:rsidRPr="002A7260" w:rsidRDefault="00DA6E1F" w:rsidP="00641E24">
      <w:pPr>
        <w:ind w:firstLine="720"/>
        <w:rPr>
          <w:rFonts w:ascii="Times New Roman" w:hAnsi="Times New Roman" w:cs="Times New Roman"/>
          <w:sz w:val="24"/>
          <w:szCs w:val="24"/>
          <w:lang w:val="sr-Cyrl-CS"/>
        </w:rPr>
      </w:pPr>
    </w:p>
    <w:p w:rsidR="00DA6E1F" w:rsidRDefault="00DA6E1F" w:rsidP="00641E24">
      <w:pPr>
        <w:spacing w:line="240" w:lineRule="atLeast"/>
        <w:ind w:firstLine="720"/>
        <w:rPr>
          <w:rFonts w:ascii="Times New Roman" w:hAnsi="Times New Roman" w:cs="Times New Roman"/>
          <w:sz w:val="24"/>
          <w:szCs w:val="24"/>
          <w:lang w:val="sr-Cyrl-CS"/>
        </w:rPr>
      </w:pPr>
      <w:r w:rsidRPr="003640E4">
        <w:rPr>
          <w:rFonts w:ascii="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DA6E1F" w:rsidRDefault="00DA6E1F" w:rsidP="00641E24">
      <w:pPr>
        <w:spacing w:line="240" w:lineRule="atLeast"/>
        <w:ind w:firstLine="720"/>
        <w:rPr>
          <w:rFonts w:ascii="Times New Roman" w:hAnsi="Times New Roman" w:cs="Times New Roman"/>
          <w:sz w:val="24"/>
          <w:szCs w:val="24"/>
          <w:lang w:val="sr-Cyrl-CS"/>
        </w:rPr>
      </w:pPr>
    </w:p>
    <w:p w:rsidR="00DA6E1F" w:rsidRDefault="00DA6E1F" w:rsidP="00641E24">
      <w:pPr>
        <w:pStyle w:val="Heading2"/>
        <w:rPr>
          <w:lang w:val="sr-Cyrl-CS"/>
        </w:rPr>
      </w:pPr>
      <w:r w:rsidRPr="002A7260">
        <w:rPr>
          <w:lang w:val="sr-Cyrl-CS"/>
        </w:rPr>
        <w:t>ПОДАЦИ О ВРСТИ, САДРЖИНИ, НАЧИНУ ПОДНОШЕЊА, ВИСИНИ И РОКОВИМА ОБЕЗБЕЂЕЊА ИСПУЊЕЊА ОБАВЕЗА ПОНУЂАЧА</w:t>
      </w:r>
    </w:p>
    <w:p w:rsidR="00DA6E1F" w:rsidRPr="00F82087" w:rsidRDefault="00DA6E1F" w:rsidP="00641E24">
      <w:pPr>
        <w:rPr>
          <w:lang w:val="sr-Cyrl-CS"/>
        </w:rPr>
      </w:pPr>
    </w:p>
    <w:p w:rsidR="00DA6E1F" w:rsidRPr="002A7260" w:rsidRDefault="00DA6E1F" w:rsidP="00641E24">
      <w:pPr>
        <w:spacing w:line="240" w:lineRule="atLeast"/>
        <w:ind w:firstLine="720"/>
        <w:rPr>
          <w:rFonts w:ascii="Times New Roman" w:hAnsi="Times New Roman" w:cs="Times New Roman"/>
          <w:sz w:val="24"/>
          <w:szCs w:val="24"/>
          <w:lang w:val="sr-Cyrl-CS"/>
        </w:rPr>
      </w:pPr>
      <w:r w:rsidRPr="006872EF">
        <w:rPr>
          <w:rFonts w:ascii="Times New Roman" w:hAnsi="Times New Roman" w:cs="Times New Roman"/>
          <w:sz w:val="24"/>
          <w:szCs w:val="24"/>
          <w:lang w:val="ru-RU"/>
        </w:rPr>
        <w:t xml:space="preserve">Понуђач </w:t>
      </w:r>
      <w:r w:rsidRPr="006872EF">
        <w:rPr>
          <w:rFonts w:ascii="Times New Roman" w:hAnsi="Times New Roman" w:cs="Times New Roman"/>
          <w:sz w:val="24"/>
          <w:szCs w:val="24"/>
          <w:lang w:val="sr-Cyrl-CS"/>
        </w:rPr>
        <w:t>је</w:t>
      </w:r>
      <w:r w:rsidRPr="006872EF">
        <w:rPr>
          <w:rFonts w:ascii="Times New Roman" w:hAnsi="Times New Roman" w:cs="Times New Roman"/>
          <w:sz w:val="24"/>
          <w:szCs w:val="24"/>
          <w:lang w:val="ru-RU"/>
        </w:rPr>
        <w:t xml:space="preserve"> у обавези да уз понуду достави</w:t>
      </w:r>
      <w:r w:rsidRPr="006872EF">
        <w:rPr>
          <w:rFonts w:ascii="Times New Roman" w:hAnsi="Times New Roman" w:cs="Times New Roman"/>
          <w:sz w:val="24"/>
          <w:szCs w:val="24"/>
          <w:lang w:val="sr-Cyrl-CS"/>
        </w:rPr>
        <w:t xml:space="preserve"> банкарску гаранцију за озбиљност понуде и писма о намерама банке за издавање банкарских гаранција и то</w:t>
      </w:r>
      <w:r w:rsidRPr="006872EF">
        <w:rPr>
          <w:rFonts w:ascii="Times New Roman" w:hAnsi="Times New Roman" w:cs="Times New Roman"/>
          <w:sz w:val="24"/>
          <w:szCs w:val="24"/>
          <w:lang w:val="ru-RU"/>
        </w:rPr>
        <w:t>:</w:t>
      </w:r>
    </w:p>
    <w:p w:rsidR="00DA6E1F" w:rsidRPr="002A7260" w:rsidRDefault="00DA6E1F" w:rsidP="00641E24">
      <w:pPr>
        <w:spacing w:line="240" w:lineRule="atLeast"/>
        <w:jc w:val="center"/>
        <w:rPr>
          <w:rFonts w:ascii="Times New Roman" w:hAnsi="Times New Roman" w:cs="Times New Roman"/>
          <w:sz w:val="24"/>
          <w:szCs w:val="24"/>
          <w:lang w:val="sr-Cyrl-CS"/>
        </w:rPr>
      </w:pPr>
    </w:p>
    <w:p w:rsidR="00DA6E1F" w:rsidRPr="003546C5" w:rsidRDefault="00DA6E1F" w:rsidP="00B843AE">
      <w:pPr>
        <w:pStyle w:val="ListParagraph"/>
        <w:numPr>
          <w:ilvl w:val="1"/>
          <w:numId w:val="3"/>
        </w:numPr>
        <w:tabs>
          <w:tab w:val="clear" w:pos="1440"/>
          <w:tab w:val="num" w:pos="720"/>
        </w:tabs>
        <w:spacing w:after="200" w:line="240" w:lineRule="atLeast"/>
        <w:ind w:left="720" w:hanging="720"/>
        <w:rPr>
          <w:rFonts w:ascii="Times New Roman" w:hAnsi="Times New Roman" w:cs="Times New Roman"/>
          <w:sz w:val="24"/>
          <w:szCs w:val="24"/>
          <w:lang w:val="ru-RU"/>
        </w:rPr>
      </w:pPr>
      <w:r w:rsidRPr="003546C5">
        <w:rPr>
          <w:rFonts w:ascii="Times New Roman" w:hAnsi="Times New Roman" w:cs="Times New Roman"/>
          <w:b/>
          <w:bCs/>
          <w:sz w:val="24"/>
          <w:szCs w:val="24"/>
          <w:lang w:val="sr-Cyrl-CS"/>
        </w:rPr>
        <w:t>Банкарску гаранцију за озбиљност понуде</w:t>
      </w:r>
      <w:r w:rsidRPr="003546C5">
        <w:rPr>
          <w:rFonts w:ascii="Times New Roman" w:hAnsi="Times New Roman" w:cs="Times New Roman"/>
          <w:sz w:val="24"/>
          <w:szCs w:val="24"/>
          <w:lang w:val="sr-Cyrl-CS"/>
        </w:rPr>
        <w:t xml:space="preserve"> – оригинал, у износу од 2 %од укупне вредности понуде без ПДВ-а роком важења 90 дана од дана јавног отварања понуда, која мора бити неопозив</w:t>
      </w:r>
      <w:r w:rsidRPr="003546C5">
        <w:rPr>
          <w:rFonts w:ascii="Times New Roman" w:hAnsi="Times New Roman" w:cs="Times New Roman"/>
          <w:sz w:val="24"/>
          <w:szCs w:val="24"/>
        </w:rPr>
        <w:t>a</w:t>
      </w:r>
      <w:r w:rsidRPr="003546C5">
        <w:rPr>
          <w:rFonts w:ascii="Times New Roman" w:hAnsi="Times New Roman" w:cs="Times New Roman"/>
          <w:sz w:val="24"/>
          <w:szCs w:val="24"/>
          <w:lang w:val="sr-Cyrl-CS"/>
        </w:rPr>
        <w:t>, без права на приговор, безусловна и платива на први позив – оригинал</w:t>
      </w:r>
      <w:r w:rsidRPr="003546C5">
        <w:rPr>
          <w:rFonts w:ascii="Times New Roman" w:hAnsi="Times New Roman" w:cs="Times New Roman"/>
          <w:sz w:val="24"/>
          <w:szCs w:val="24"/>
          <w:lang w:val="ru-RU"/>
        </w:rPr>
        <w:t xml:space="preserve"> - у корист Град Ужице, Градска управа за инфраструктуру и развој Ужице , Димитрије Туцовић 52, ПИБ 101503055, матични број 07157983</w:t>
      </w:r>
      <w:r w:rsidRPr="003546C5">
        <w:rPr>
          <w:rFonts w:ascii="Times New Roman" w:hAnsi="Times New Roman" w:cs="Times New Roman"/>
          <w:sz w:val="24"/>
          <w:szCs w:val="24"/>
          <w:lang w:val="sr-Cyrl-CS"/>
        </w:rPr>
        <w:t>, број рачуна: 840-11640-31</w:t>
      </w:r>
    </w:p>
    <w:p w:rsidR="00DA6E1F" w:rsidRPr="006872EF" w:rsidRDefault="00DA6E1F" w:rsidP="00641E24">
      <w:pPr>
        <w:spacing w:line="240" w:lineRule="atLeast"/>
        <w:ind w:left="720"/>
        <w:contextualSpacing/>
        <w:rPr>
          <w:rFonts w:ascii="Times New Roman" w:hAnsi="Times New Roman" w:cs="Times New Roman"/>
          <w:sz w:val="24"/>
          <w:szCs w:val="24"/>
          <w:lang w:val="sr-Cyrl-CS"/>
        </w:rPr>
      </w:pPr>
      <w:r w:rsidRPr="003175C1">
        <w:rPr>
          <w:rFonts w:ascii="Times New Roman" w:hAnsi="Times New Roman" w:cs="Times New Roman"/>
          <w:sz w:val="24"/>
          <w:szCs w:val="24"/>
          <w:lang w:val="sr-Cyrl-CS"/>
        </w:rPr>
        <w:t>Наручилац ће</w:t>
      </w:r>
      <w:r w:rsidRPr="006872EF">
        <w:rPr>
          <w:rFonts w:ascii="Times New Roman" w:hAnsi="Times New Roman" w:cs="Times New Roman"/>
          <w:sz w:val="24"/>
          <w:szCs w:val="24"/>
          <w:lang w:val="sr-Cyrl-CS"/>
        </w:rPr>
        <w:t xml:space="preserve"> банкарску гаранцију за озбиљност понуде активирати и у следећим случејевима:</w:t>
      </w:r>
    </w:p>
    <w:p w:rsidR="00DA6E1F" w:rsidRPr="006872EF" w:rsidRDefault="00DA6E1F" w:rsidP="0007297A">
      <w:pPr>
        <w:spacing w:before="100" w:beforeAutospacing="1" w:line="240" w:lineRule="atLeast"/>
        <w:ind w:left="720" w:firstLine="720"/>
        <w:contextualSpacing/>
        <w:rPr>
          <w:rFonts w:ascii="Times New Roman" w:hAnsi="Times New Roman" w:cs="Times New Roman"/>
          <w:sz w:val="24"/>
          <w:szCs w:val="24"/>
          <w:lang w:val="sr-Cyrl-CS"/>
        </w:rPr>
      </w:pPr>
      <w:r w:rsidRPr="006872EF">
        <w:rPr>
          <w:rFonts w:ascii="Times New Roman" w:hAnsi="Times New Roman" w:cs="Times New Roman"/>
          <w:sz w:val="24"/>
          <w:szCs w:val="24"/>
          <w:lang w:val="sr-Cyrl-CS"/>
        </w:rPr>
        <w:t>а) ако понуђач чија је понуда изабрана као најповољнија одбије да закључи уговор о јавној набавци</w:t>
      </w:r>
    </w:p>
    <w:p w:rsidR="00DA6E1F" w:rsidRPr="00266FAB" w:rsidRDefault="00DA6E1F" w:rsidP="001C6D6D">
      <w:pPr>
        <w:spacing w:before="100" w:beforeAutospacing="1" w:line="240" w:lineRule="atLeast"/>
        <w:ind w:left="720"/>
        <w:contextual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872EF">
        <w:rPr>
          <w:rFonts w:ascii="Times New Roman" w:hAnsi="Times New Roman" w:cs="Times New Roman"/>
          <w:sz w:val="24"/>
          <w:szCs w:val="24"/>
          <w:lang w:val="sr-Cyrl-CS"/>
        </w:rPr>
        <w:t>б) а</w:t>
      </w:r>
      <w:r>
        <w:rPr>
          <w:rFonts w:ascii="Times New Roman" w:hAnsi="Times New Roman" w:cs="Times New Roman"/>
          <w:sz w:val="24"/>
          <w:szCs w:val="24"/>
          <w:lang w:val="sr-Cyrl-CS"/>
        </w:rPr>
        <w:t>ко изабрани понуђач у року од 7</w:t>
      </w:r>
      <w:r w:rsidRPr="006872EF">
        <w:rPr>
          <w:rFonts w:ascii="Times New Roman" w:hAnsi="Times New Roman" w:cs="Times New Roman"/>
          <w:sz w:val="24"/>
          <w:szCs w:val="24"/>
          <w:lang w:val="sr-Cyrl-CS"/>
        </w:rPr>
        <w:t xml:space="preserve"> дана од дана закључења уговора, </w:t>
      </w:r>
      <w:r w:rsidRPr="00266FAB">
        <w:rPr>
          <w:rFonts w:ascii="Times New Roman" w:hAnsi="Times New Roman" w:cs="Times New Roman"/>
          <w:sz w:val="24"/>
          <w:szCs w:val="24"/>
          <w:lang w:val="sr-Cyrl-CS"/>
        </w:rPr>
        <w:t>Наручиоцу не достави банкарску гаранцију за повраћај аванса и банкарску гаранцију за добро извршење посла;</w:t>
      </w:r>
    </w:p>
    <w:p w:rsidR="00DA6E1F" w:rsidRDefault="00DA6E1F" w:rsidP="00775DB1">
      <w:pPr>
        <w:spacing w:before="100" w:beforeAutospacing="1" w:after="100" w:afterAutospacing="1"/>
        <w:ind w:left="720" w:firstLine="720"/>
        <w:contextualSpacing/>
        <w:rPr>
          <w:rFonts w:ascii="Times New Roman" w:hAnsi="Times New Roman" w:cs="Times New Roman"/>
          <w:sz w:val="24"/>
          <w:szCs w:val="24"/>
          <w:lang w:val="ru-RU"/>
        </w:rPr>
      </w:pPr>
      <w:r w:rsidRPr="00266FAB">
        <w:rPr>
          <w:rFonts w:ascii="Times New Roman" w:hAnsi="Times New Roman" w:cs="Times New Roman"/>
          <w:sz w:val="24"/>
          <w:szCs w:val="24"/>
          <w:lang w:val="ru-RU"/>
        </w:rPr>
        <w:t>в) ако изабрани понуђач у року од 15 дана од дана закључења уговора, Наручиоцу не</w:t>
      </w:r>
      <w:r w:rsidRPr="006872EF">
        <w:rPr>
          <w:rFonts w:ascii="Times New Roman" w:hAnsi="Times New Roman" w:cs="Times New Roman"/>
          <w:sz w:val="24"/>
          <w:szCs w:val="24"/>
          <w:lang w:val="ru-RU"/>
        </w:rPr>
        <w:t xml:space="preserve"> достави полису осигурања</w:t>
      </w:r>
      <w:r>
        <w:rPr>
          <w:rFonts w:ascii="Times New Roman" w:hAnsi="Times New Roman" w:cs="Times New Roman"/>
          <w:sz w:val="24"/>
          <w:szCs w:val="24"/>
          <w:lang w:val="ru-RU"/>
        </w:rPr>
        <w:t xml:space="preserve"> за објекат у изградњи и полису осигурања од одговорности за штету причињену трећим лицима и стварима трећих лица. </w:t>
      </w:r>
    </w:p>
    <w:p w:rsidR="00DA6E1F" w:rsidRPr="002A7260" w:rsidRDefault="00DA6E1F" w:rsidP="00775DB1">
      <w:pPr>
        <w:spacing w:before="100" w:beforeAutospacing="1" w:after="100" w:afterAutospacing="1"/>
        <w:ind w:left="720" w:firstLine="720"/>
        <w:contextualSpacing/>
        <w:rPr>
          <w:rFonts w:ascii="Times New Roman" w:hAnsi="Times New Roman" w:cs="Times New Roman"/>
          <w:sz w:val="24"/>
          <w:szCs w:val="24"/>
          <w:lang w:val="sr-Cyrl-CS"/>
        </w:rPr>
      </w:pPr>
    </w:p>
    <w:p w:rsidR="00DA6E1F" w:rsidRDefault="00DA6E1F" w:rsidP="00B843AE">
      <w:pPr>
        <w:numPr>
          <w:ilvl w:val="1"/>
          <w:numId w:val="3"/>
        </w:numPr>
        <w:tabs>
          <w:tab w:val="num" w:pos="709"/>
        </w:tabs>
        <w:spacing w:before="100" w:beforeAutospacing="1" w:after="200" w:line="240" w:lineRule="atLeast"/>
        <w:ind w:left="709" w:hanging="709"/>
        <w:contextualSpacing/>
        <w:rPr>
          <w:rFonts w:ascii="Times New Roman" w:hAnsi="Times New Roman" w:cs="Times New Roman"/>
          <w:sz w:val="24"/>
          <w:szCs w:val="24"/>
          <w:lang w:val="sr-Cyrl-CS"/>
        </w:rPr>
      </w:pPr>
      <w:r w:rsidRPr="006872EF">
        <w:rPr>
          <w:rFonts w:ascii="Times New Roman" w:hAnsi="Times New Roman" w:cs="Times New Roman"/>
          <w:b/>
          <w:bCs/>
          <w:sz w:val="24"/>
          <w:szCs w:val="24"/>
          <w:lang w:val="sr-Cyrl-CS"/>
        </w:rPr>
        <w:t>Писма о намерама банке за издавање банкарских гаранција</w:t>
      </w:r>
      <w:r w:rsidRPr="006872E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6872EF">
        <w:rPr>
          <w:rFonts w:ascii="Times New Roman" w:hAnsi="Times New Roman" w:cs="Times New Roman"/>
          <w:sz w:val="24"/>
          <w:szCs w:val="24"/>
          <w:lang w:val="sr-Cyrl-CS"/>
        </w:rPr>
        <w:t xml:space="preserve"> </w:t>
      </w:r>
      <w:r w:rsidRPr="0089777A">
        <w:rPr>
          <w:rFonts w:ascii="Times New Roman" w:hAnsi="Times New Roman" w:cs="Times New Roman"/>
          <w:b/>
          <w:bCs/>
          <w:sz w:val="24"/>
          <w:szCs w:val="24"/>
          <w:lang w:val="sr-Cyrl-CS"/>
        </w:rPr>
        <w:t>оригинал</w:t>
      </w:r>
      <w:r>
        <w:rPr>
          <w:rFonts w:ascii="Times New Roman" w:hAnsi="Times New Roman" w:cs="Times New Roman"/>
          <w:sz w:val="24"/>
          <w:szCs w:val="24"/>
          <w:lang w:val="sr-Cyrl-CS"/>
        </w:rPr>
        <w:t>, којима се пословна банка обавезује да ће у случају да њихов клијент буде изабран као најповољнији понуђач банка ће му издати банкарске гаранције које ће</w:t>
      </w:r>
      <w:r w:rsidRPr="006872EF">
        <w:rPr>
          <w:rFonts w:ascii="Times New Roman" w:hAnsi="Times New Roman" w:cs="Times New Roman"/>
          <w:sz w:val="24"/>
          <w:szCs w:val="24"/>
          <w:lang w:val="sr-Cyrl-CS"/>
        </w:rPr>
        <w:t xml:space="preserve"> бити неопозиве, без права на приговор, безусловне и плативе на први позив и то:</w:t>
      </w:r>
    </w:p>
    <w:p w:rsidR="00DA6E1F" w:rsidRPr="006872EF" w:rsidRDefault="00DA6E1F" w:rsidP="00641E24">
      <w:pPr>
        <w:tabs>
          <w:tab w:val="num" w:pos="1440"/>
        </w:tabs>
        <w:spacing w:before="100" w:beforeAutospacing="1" w:after="200" w:line="240" w:lineRule="atLeast"/>
        <w:ind w:left="709"/>
        <w:contextualSpacing/>
        <w:rPr>
          <w:rFonts w:ascii="Times New Roman" w:hAnsi="Times New Roman" w:cs="Times New Roman"/>
          <w:sz w:val="24"/>
          <w:szCs w:val="24"/>
          <w:lang w:val="sr-Cyrl-CS"/>
        </w:rPr>
      </w:pPr>
    </w:p>
    <w:p w:rsidR="00DA6E1F" w:rsidRDefault="00DA6E1F" w:rsidP="00641E24">
      <w:pPr>
        <w:spacing w:line="240" w:lineRule="atLeast"/>
        <w:ind w:left="720" w:firstLine="720"/>
        <w:rPr>
          <w:rFonts w:ascii="Times New Roman" w:hAnsi="Times New Roman" w:cs="Times New Roman"/>
          <w:sz w:val="24"/>
          <w:szCs w:val="24"/>
          <w:lang w:val="sr-Cyrl-CS"/>
        </w:rPr>
      </w:pPr>
      <w:r w:rsidRPr="006872EF">
        <w:rPr>
          <w:rFonts w:ascii="Times New Roman" w:hAnsi="Times New Roman" w:cs="Times New Roman"/>
          <w:b/>
          <w:bCs/>
          <w:sz w:val="24"/>
          <w:szCs w:val="24"/>
          <w:lang w:val="sr-Cyrl-CS"/>
        </w:rPr>
        <w:t>а)</w:t>
      </w:r>
      <w:r w:rsidRPr="006872EF">
        <w:rPr>
          <w:rFonts w:ascii="Times New Roman" w:hAnsi="Times New Roman" w:cs="Times New Roman"/>
          <w:sz w:val="24"/>
          <w:szCs w:val="24"/>
          <w:lang w:val="sr-Cyrl-CS"/>
        </w:rPr>
        <w:t xml:space="preserve"> Писмо о намерама банке за издавање банкарске гаранције за повраћај аванса</w:t>
      </w:r>
      <w:r>
        <w:rPr>
          <w:rFonts w:ascii="Times New Roman" w:hAnsi="Times New Roman" w:cs="Times New Roman"/>
          <w:sz w:val="24"/>
          <w:szCs w:val="24"/>
          <w:lang w:val="sr-Cyrl-CS"/>
        </w:rPr>
        <w:t xml:space="preserve"> у висини траженог </w:t>
      </w:r>
      <w:r w:rsidRPr="006872EF">
        <w:rPr>
          <w:rFonts w:ascii="Times New Roman" w:hAnsi="Times New Roman" w:cs="Times New Roman"/>
          <w:sz w:val="24"/>
          <w:szCs w:val="24"/>
          <w:lang w:val="sr-Cyrl-CS"/>
        </w:rPr>
        <w:t>аванса</w:t>
      </w:r>
      <w:r>
        <w:rPr>
          <w:rFonts w:ascii="Times New Roman" w:hAnsi="Times New Roman" w:cs="Times New Roman"/>
          <w:sz w:val="24"/>
          <w:szCs w:val="24"/>
        </w:rPr>
        <w:t xml:space="preserve"> </w:t>
      </w:r>
      <w:r>
        <w:rPr>
          <w:rFonts w:ascii="Times New Roman" w:hAnsi="Times New Roman" w:cs="Times New Roman"/>
          <w:sz w:val="24"/>
          <w:szCs w:val="24"/>
          <w:lang w:val="sr-Cyrl-CS"/>
        </w:rPr>
        <w:t>без ПДВ и</w:t>
      </w:r>
      <w:r w:rsidRPr="006872EF">
        <w:rPr>
          <w:rFonts w:ascii="Times New Roman" w:hAnsi="Times New Roman" w:cs="Times New Roman"/>
          <w:sz w:val="24"/>
          <w:szCs w:val="24"/>
          <w:lang w:val="sr-Cyrl-CS"/>
        </w:rPr>
        <w:t xml:space="preserve"> са роком важења до коначног извршења посла</w:t>
      </w:r>
    </w:p>
    <w:p w:rsidR="00DA6E1F" w:rsidRPr="006872EF" w:rsidRDefault="00DA6E1F" w:rsidP="00641E24">
      <w:pPr>
        <w:spacing w:line="240" w:lineRule="atLeast"/>
        <w:ind w:left="720"/>
        <w:rPr>
          <w:rFonts w:ascii="Times New Roman" w:hAnsi="Times New Roman" w:cs="Times New Roman"/>
          <w:sz w:val="24"/>
          <w:szCs w:val="24"/>
          <w:lang w:val="sr-Cyrl-CS"/>
        </w:rPr>
      </w:pPr>
    </w:p>
    <w:p w:rsidR="00DA6E1F" w:rsidRPr="002B7929" w:rsidRDefault="00DA6E1F" w:rsidP="00641E24">
      <w:pPr>
        <w:spacing w:line="240" w:lineRule="atLeast"/>
        <w:ind w:left="720" w:firstLine="720"/>
        <w:rPr>
          <w:rFonts w:ascii="Times New Roman" w:hAnsi="Times New Roman" w:cs="Times New Roman"/>
          <w:strike/>
          <w:sz w:val="24"/>
          <w:szCs w:val="24"/>
          <w:lang w:val="sr-Latn-CS"/>
        </w:rPr>
      </w:pPr>
      <w:r w:rsidRPr="00E87D8B">
        <w:rPr>
          <w:rFonts w:ascii="Times New Roman" w:hAnsi="Times New Roman" w:cs="Times New Roman"/>
          <w:b/>
          <w:bCs/>
          <w:sz w:val="24"/>
          <w:szCs w:val="24"/>
          <w:lang w:val="sr-Cyrl-CS"/>
        </w:rPr>
        <w:t>б)</w:t>
      </w:r>
      <w:r w:rsidRPr="00E87D8B">
        <w:rPr>
          <w:rFonts w:ascii="Times New Roman" w:hAnsi="Times New Roman" w:cs="Times New Roman"/>
          <w:sz w:val="24"/>
          <w:szCs w:val="24"/>
          <w:lang w:val="sr-Cyrl-CS"/>
        </w:rPr>
        <w:t xml:space="preserve"> Писмо о намерама банке за издавање банкарске гаранције за добро извршење посла у износу од 10% од вредности уговора без ПДВ и са роком важења најмање </w:t>
      </w:r>
      <w:r>
        <w:rPr>
          <w:rFonts w:ascii="Times New Roman" w:hAnsi="Times New Roman" w:cs="Times New Roman"/>
          <w:sz w:val="24"/>
          <w:szCs w:val="24"/>
          <w:lang w:val="sr-Cyrl-CS"/>
        </w:rPr>
        <w:t>30</w:t>
      </w:r>
      <w:r w:rsidRPr="00E87D8B">
        <w:rPr>
          <w:rFonts w:ascii="Times New Roman" w:hAnsi="Times New Roman" w:cs="Times New Roman"/>
          <w:sz w:val="24"/>
          <w:szCs w:val="24"/>
          <w:lang w:val="sr-Cyrl-CS"/>
        </w:rPr>
        <w:t xml:space="preserve"> дана дуже од истека рока за коначно извршење посла</w:t>
      </w:r>
      <w:r>
        <w:rPr>
          <w:rFonts w:ascii="Times New Roman" w:hAnsi="Times New Roman" w:cs="Times New Roman"/>
          <w:sz w:val="24"/>
          <w:szCs w:val="24"/>
          <w:lang w:val="sr-Latn-CS"/>
        </w:rPr>
        <w:t>.</w:t>
      </w:r>
    </w:p>
    <w:p w:rsidR="00DA6E1F" w:rsidRPr="00E87D8B" w:rsidRDefault="00DA6E1F" w:rsidP="00641E24">
      <w:pPr>
        <w:spacing w:line="240" w:lineRule="atLeast"/>
        <w:ind w:left="720"/>
        <w:rPr>
          <w:rFonts w:ascii="Times New Roman" w:hAnsi="Times New Roman" w:cs="Times New Roman"/>
          <w:sz w:val="24"/>
          <w:szCs w:val="24"/>
          <w:lang w:val="sr-Cyrl-CS"/>
        </w:rPr>
      </w:pPr>
    </w:p>
    <w:p w:rsidR="00DA6E1F" w:rsidRPr="006872EF" w:rsidRDefault="00DA6E1F" w:rsidP="00641E24">
      <w:pPr>
        <w:spacing w:line="240" w:lineRule="atLeast"/>
        <w:ind w:left="720" w:firstLine="720"/>
        <w:rPr>
          <w:rFonts w:ascii="Times New Roman" w:hAnsi="Times New Roman" w:cs="Times New Roman"/>
          <w:sz w:val="24"/>
          <w:szCs w:val="24"/>
          <w:lang w:val="sr-Cyrl-CS"/>
        </w:rPr>
      </w:pPr>
      <w:r w:rsidRPr="00E87D8B">
        <w:rPr>
          <w:rFonts w:ascii="Times New Roman" w:hAnsi="Times New Roman" w:cs="Times New Roman"/>
          <w:b/>
          <w:bCs/>
          <w:sz w:val="24"/>
          <w:szCs w:val="24"/>
          <w:lang w:val="sr-Cyrl-CS"/>
        </w:rPr>
        <w:t xml:space="preserve">в) </w:t>
      </w:r>
      <w:r w:rsidRPr="00697AF4">
        <w:rPr>
          <w:rFonts w:ascii="Times New Roman" w:hAnsi="Times New Roman" w:cs="Times New Roman"/>
          <w:sz w:val="24"/>
          <w:szCs w:val="24"/>
          <w:lang w:val="sr-Cyrl-CS"/>
        </w:rPr>
        <w:t xml:space="preserve">Писмо о намерама банке за издавање банкарске гаранције за отклањање грешака у гарантном року у корист </w:t>
      </w:r>
      <w:r w:rsidRPr="00891A30">
        <w:rPr>
          <w:rFonts w:ascii="Times New Roman" w:hAnsi="Times New Roman" w:cs="Times New Roman"/>
          <w:sz w:val="24"/>
          <w:szCs w:val="24"/>
          <w:lang w:val="sr-Cyrl-CS"/>
        </w:rPr>
        <w:t xml:space="preserve">Град Ужице, Градска управа за </w:t>
      </w:r>
      <w:r w:rsidRPr="00FB71D1">
        <w:rPr>
          <w:rFonts w:ascii="Times New Roman" w:hAnsi="Times New Roman" w:cs="Times New Roman"/>
          <w:sz w:val="24"/>
          <w:szCs w:val="24"/>
          <w:lang w:val="sr-Cyrl-CS"/>
        </w:rPr>
        <w:t>инфраструктуру и развој Ужице , Димитрије Туцовић 52, ПИБ 101503055, матични број 07157983</w:t>
      </w:r>
      <w:r w:rsidRPr="00FB71D1">
        <w:rPr>
          <w:rFonts w:ascii="Times New Roman" w:hAnsi="Times New Roman" w:cs="Times New Roman"/>
          <w:sz w:val="24"/>
          <w:szCs w:val="24"/>
        </w:rPr>
        <w:t xml:space="preserve"> </w:t>
      </w:r>
      <w:r w:rsidRPr="00FB71D1">
        <w:rPr>
          <w:rFonts w:ascii="Times New Roman" w:hAnsi="Times New Roman" w:cs="Times New Roman"/>
          <w:sz w:val="24"/>
          <w:szCs w:val="24"/>
          <w:shd w:val="clear" w:color="auto" w:fill="FFFFFF"/>
        </w:rPr>
        <w:t>,</w:t>
      </w:r>
      <w:r w:rsidRPr="00FB71D1">
        <w:rPr>
          <w:rFonts w:ascii="Times New Roman" w:hAnsi="Times New Roman" w:cs="Times New Roman"/>
          <w:sz w:val="24"/>
          <w:szCs w:val="24"/>
          <w:lang w:val="sr-Cyrl-CS"/>
        </w:rPr>
        <w:t>у износу</w:t>
      </w:r>
      <w:r w:rsidRPr="00697AF4">
        <w:rPr>
          <w:rFonts w:ascii="Times New Roman" w:hAnsi="Times New Roman" w:cs="Times New Roman"/>
          <w:sz w:val="24"/>
          <w:szCs w:val="24"/>
          <w:lang w:val="sr-Cyrl-CS"/>
        </w:rPr>
        <w:t xml:space="preserve"> од 5% од вредности уговора без ПДВ</w:t>
      </w:r>
      <w:r>
        <w:rPr>
          <w:rFonts w:ascii="Times New Roman" w:hAnsi="Times New Roman" w:cs="Times New Roman"/>
          <w:sz w:val="24"/>
          <w:szCs w:val="24"/>
        </w:rPr>
        <w:t>а</w:t>
      </w:r>
      <w:r w:rsidRPr="00697AF4">
        <w:rPr>
          <w:rFonts w:ascii="Times New Roman" w:hAnsi="Times New Roman" w:cs="Times New Roman"/>
          <w:sz w:val="24"/>
          <w:szCs w:val="24"/>
          <w:lang w:val="sr-Cyrl-CS"/>
        </w:rPr>
        <w:t xml:space="preserve"> са роком важења пет дана дужим од уговореног гарантног рока.</w:t>
      </w:r>
    </w:p>
    <w:p w:rsidR="00DA6E1F" w:rsidRPr="006872EF" w:rsidRDefault="00DA6E1F" w:rsidP="00641E24">
      <w:pPr>
        <w:spacing w:line="240" w:lineRule="atLeast"/>
        <w:rPr>
          <w:rFonts w:ascii="Times New Roman" w:hAnsi="Times New Roman" w:cs="Times New Roman"/>
          <w:sz w:val="24"/>
          <w:szCs w:val="24"/>
          <w:lang w:val="sr-Cyrl-CS"/>
        </w:rPr>
      </w:pPr>
    </w:p>
    <w:p w:rsidR="00DA6E1F" w:rsidRDefault="00DA6E1F" w:rsidP="00641E24">
      <w:pPr>
        <w:spacing w:line="240" w:lineRule="atLeast"/>
        <w:ind w:left="720"/>
        <w:rPr>
          <w:rFonts w:ascii="Times New Roman" w:hAnsi="Times New Roman" w:cs="Times New Roman"/>
          <w:sz w:val="24"/>
          <w:szCs w:val="24"/>
          <w:lang w:val="sr-Cyrl-CS"/>
        </w:rPr>
      </w:pPr>
      <w:r w:rsidRPr="00700BB7">
        <w:rPr>
          <w:rFonts w:ascii="Times New Roman" w:hAnsi="Times New Roman" w:cs="Times New Roman"/>
          <w:b/>
          <w:bCs/>
          <w:sz w:val="24"/>
          <w:szCs w:val="24"/>
          <w:lang w:val="sr-Cyrl-CS"/>
        </w:rPr>
        <w:t xml:space="preserve">Напомена: </w:t>
      </w:r>
      <w:r w:rsidRPr="006872EF">
        <w:rPr>
          <w:rFonts w:ascii="Times New Roman" w:hAnsi="Times New Roman" w:cs="Times New Roman"/>
          <w:sz w:val="24"/>
          <w:szCs w:val="24"/>
          <w:lang w:val="sr-Cyrl-CS"/>
        </w:rPr>
        <w:t xml:space="preserve">износи наведени у писму о намерама банке могу бити изражени  номинално или процентуално </w:t>
      </w:r>
      <w:r w:rsidRPr="00E87D8B">
        <w:rPr>
          <w:rFonts w:ascii="Times New Roman" w:hAnsi="Times New Roman" w:cs="Times New Roman"/>
          <w:sz w:val="24"/>
          <w:szCs w:val="24"/>
          <w:lang w:val="sr-Cyrl-CS"/>
        </w:rPr>
        <w:t>од вредности понуде</w:t>
      </w:r>
      <w:r>
        <w:rPr>
          <w:rFonts w:ascii="Times New Roman" w:hAnsi="Times New Roman" w:cs="Times New Roman"/>
          <w:sz w:val="24"/>
          <w:szCs w:val="24"/>
          <w:lang w:val="sr-Cyrl-CS"/>
        </w:rPr>
        <w:t>.</w:t>
      </w:r>
    </w:p>
    <w:p w:rsidR="00DA6E1F" w:rsidRDefault="00DA6E1F" w:rsidP="00641E24">
      <w:pPr>
        <w:spacing w:line="240" w:lineRule="atLeast"/>
        <w:rPr>
          <w:rFonts w:ascii="Times New Roman" w:hAnsi="Times New Roman" w:cs="Times New Roman"/>
          <w:sz w:val="24"/>
          <w:szCs w:val="24"/>
          <w:lang w:val="sr-Cyrl-CS"/>
        </w:rPr>
      </w:pPr>
    </w:p>
    <w:p w:rsidR="00DA6E1F" w:rsidRDefault="00DA6E1F" w:rsidP="006E5FE4">
      <w:pPr>
        <w:pStyle w:val="Heading2"/>
        <w:tabs>
          <w:tab w:val="left" w:pos="990"/>
        </w:tabs>
        <w:spacing w:line="240" w:lineRule="atLeast"/>
        <w:ind w:left="0" w:firstLine="360"/>
        <w:rPr>
          <w:sz w:val="24"/>
          <w:szCs w:val="24"/>
          <w:lang w:val="sr-Cyrl-CS"/>
        </w:rPr>
      </w:pPr>
      <w:r>
        <w:rPr>
          <w:sz w:val="24"/>
          <w:szCs w:val="24"/>
          <w:lang w:val="sr-Cyrl-CS"/>
        </w:rPr>
        <w:t>ЗАШТИТА</w:t>
      </w:r>
      <w:r>
        <w:rPr>
          <w:sz w:val="24"/>
          <w:szCs w:val="24"/>
        </w:rPr>
        <w:t xml:space="preserve"> </w:t>
      </w:r>
      <w:r w:rsidRPr="006E5FE4">
        <w:rPr>
          <w:sz w:val="24"/>
          <w:szCs w:val="24"/>
        </w:rPr>
        <w:t>ПОВЕРЉИВОСТИ ПОДАТАКА КОЈЕ НАРУЧИЛАЦ СТАВЉА ПОНУЂАЧИМА НА РАСПОЛАГАЊЕ, УКЉУЧУЈУЋИ И ЊИХОВЕ ПОДИЗВОЂАЧЕ</w:t>
      </w:r>
    </w:p>
    <w:p w:rsidR="00DA6E1F" w:rsidRDefault="00DA6E1F" w:rsidP="00F56E86">
      <w:pPr>
        <w:spacing w:line="240" w:lineRule="atLeast"/>
        <w:ind w:firstLine="360"/>
        <w:rPr>
          <w:lang w:val="sr-Cyrl-CS"/>
        </w:rPr>
      </w:pPr>
    </w:p>
    <w:p w:rsidR="00DA6E1F" w:rsidRPr="006872EF" w:rsidRDefault="00DA6E1F" w:rsidP="00F56E86">
      <w:pPr>
        <w:spacing w:line="240" w:lineRule="atLeast"/>
        <w:ind w:firstLine="360"/>
        <w:rPr>
          <w:rFonts w:ascii="Times New Roman" w:hAnsi="Times New Roman" w:cs="Times New Roman"/>
          <w:sz w:val="24"/>
          <w:szCs w:val="24"/>
          <w:lang w:val="sr-Cyrl-CS"/>
        </w:rPr>
      </w:pPr>
      <w:r w:rsidRPr="00266FAB">
        <w:rPr>
          <w:rFonts w:ascii="Times New Roman" w:hAnsi="Times New Roman" w:cs="Times New Roman"/>
          <w:sz w:val="24"/>
          <w:szCs w:val="24"/>
          <w:lang w:val="sr-Cyrl-CS"/>
        </w:rPr>
        <w:t>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је дужан да:</w:t>
      </w:r>
    </w:p>
    <w:p w:rsidR="00DA6E1F" w:rsidRPr="006872EF" w:rsidRDefault="00DA6E1F" w:rsidP="00641E24">
      <w:pPr>
        <w:spacing w:line="240" w:lineRule="atLeast"/>
        <w:ind w:firstLine="360"/>
        <w:rPr>
          <w:rFonts w:ascii="Times New Roman" w:hAnsi="Times New Roman" w:cs="Times New Roman"/>
          <w:sz w:val="24"/>
          <w:szCs w:val="24"/>
          <w:lang w:val="sr-Cyrl-CS"/>
        </w:rPr>
      </w:pPr>
      <w:r w:rsidRPr="006872EF">
        <w:rPr>
          <w:rFonts w:ascii="Times New Roman" w:hAnsi="Times New Roman" w:cs="Times New Roman"/>
          <w:sz w:val="24"/>
          <w:szCs w:val="24"/>
          <w:lang w:val="sr-Cyrl-CS"/>
        </w:rPr>
        <w:t>1)</w:t>
      </w:r>
      <w:r w:rsidRPr="006872EF">
        <w:rPr>
          <w:rFonts w:ascii="Times New Roman" w:hAnsi="Times New Roman" w:cs="Times New Roman"/>
          <w:sz w:val="24"/>
          <w:szCs w:val="24"/>
          <w:lang w:val="sr-Cyrl-CS"/>
        </w:rPr>
        <w:tab/>
        <w:t xml:space="preserve">чува као поверљиве све податке о понуђачима садржане у понуди које је као такве, у складу са </w:t>
      </w:r>
      <w:r>
        <w:rPr>
          <w:rFonts w:ascii="Times New Roman" w:hAnsi="Times New Roman" w:cs="Times New Roman"/>
          <w:sz w:val="24"/>
          <w:szCs w:val="24"/>
          <w:lang w:val="sr-Cyrl-CS"/>
        </w:rPr>
        <w:t>ЗЈН</w:t>
      </w:r>
      <w:r w:rsidRPr="006872EF">
        <w:rPr>
          <w:rFonts w:ascii="Times New Roman" w:hAnsi="Times New Roman" w:cs="Times New Roman"/>
          <w:sz w:val="24"/>
          <w:szCs w:val="24"/>
          <w:lang w:val="sr-Cyrl-CS"/>
        </w:rPr>
        <w:t xml:space="preserve">, понуђач означио у понуди; </w:t>
      </w:r>
    </w:p>
    <w:p w:rsidR="00DA6E1F" w:rsidRPr="006872EF" w:rsidRDefault="00DA6E1F" w:rsidP="00641E24">
      <w:pPr>
        <w:spacing w:line="240" w:lineRule="atLeast"/>
        <w:ind w:firstLine="360"/>
        <w:rPr>
          <w:rFonts w:ascii="Times New Roman" w:hAnsi="Times New Roman" w:cs="Times New Roman"/>
          <w:sz w:val="24"/>
          <w:szCs w:val="24"/>
          <w:lang w:val="sr-Cyrl-CS"/>
        </w:rPr>
      </w:pPr>
      <w:r w:rsidRPr="006872EF">
        <w:rPr>
          <w:rFonts w:ascii="Times New Roman" w:hAnsi="Times New Roman" w:cs="Times New Roman"/>
          <w:sz w:val="24"/>
          <w:szCs w:val="24"/>
          <w:lang w:val="sr-Cyrl-CS"/>
        </w:rPr>
        <w:t>2)</w:t>
      </w:r>
      <w:r w:rsidRPr="006872EF">
        <w:rPr>
          <w:rFonts w:ascii="Times New Roman" w:hAnsi="Times New Roman" w:cs="Times New Roman"/>
          <w:sz w:val="24"/>
          <w:szCs w:val="24"/>
          <w:lang w:val="sr-Cyrl-CS"/>
        </w:rPr>
        <w:tab/>
        <w:t>одбије давање информације која би значила повреду поверљивости података добијених у понуди;</w:t>
      </w:r>
    </w:p>
    <w:p w:rsidR="00DA6E1F" w:rsidRDefault="00DA6E1F" w:rsidP="00641E24">
      <w:pPr>
        <w:spacing w:line="240" w:lineRule="atLeast"/>
        <w:ind w:firstLine="360"/>
        <w:rPr>
          <w:rFonts w:ascii="Times New Roman" w:hAnsi="Times New Roman" w:cs="Times New Roman"/>
          <w:sz w:val="24"/>
          <w:szCs w:val="24"/>
          <w:lang w:val="sr-Cyrl-CS"/>
        </w:rPr>
      </w:pPr>
      <w:r w:rsidRPr="006872EF">
        <w:rPr>
          <w:rFonts w:ascii="Times New Roman" w:hAnsi="Times New Roman" w:cs="Times New Roman"/>
          <w:sz w:val="24"/>
          <w:szCs w:val="24"/>
          <w:lang w:val="sr-Cyrl-CS"/>
        </w:rPr>
        <w:t>3)</w:t>
      </w:r>
      <w:r w:rsidRPr="006872EF">
        <w:rPr>
          <w:rFonts w:ascii="Times New Roman" w:hAnsi="Times New Roman" w:cs="Times New Roman"/>
          <w:sz w:val="24"/>
          <w:szCs w:val="24"/>
          <w:lang w:val="sr-Cyrl-CS"/>
        </w:rPr>
        <w:tab/>
        <w:t>чува као пословну тајну имена,</w:t>
      </w:r>
      <w:r w:rsidRPr="002A7260">
        <w:rPr>
          <w:rFonts w:ascii="Times New Roman" w:hAnsi="Times New Roman" w:cs="Times New Roman"/>
          <w:sz w:val="24"/>
          <w:szCs w:val="24"/>
          <w:lang w:val="sr-Cyrl-CS"/>
        </w:rPr>
        <w:t xml:space="preserve"> заинтересованих лица,</w:t>
      </w:r>
      <w:r w:rsidRPr="006872EF">
        <w:rPr>
          <w:rFonts w:ascii="Times New Roman" w:hAnsi="Times New Roman" w:cs="Times New Roman"/>
          <w:sz w:val="24"/>
          <w:szCs w:val="24"/>
          <w:lang w:val="sr-Cyrl-CS"/>
        </w:rPr>
        <w:t xml:space="preserve"> понуђача, као и податке о поднетим понудама, до </w:t>
      </w:r>
      <w:r w:rsidRPr="002A7260">
        <w:rPr>
          <w:rFonts w:ascii="Times New Roman" w:hAnsi="Times New Roman" w:cs="Times New Roman"/>
          <w:sz w:val="24"/>
          <w:szCs w:val="24"/>
          <w:lang w:val="sr-Cyrl-CS"/>
        </w:rPr>
        <w:t>отварања</w:t>
      </w:r>
      <w:r>
        <w:rPr>
          <w:rFonts w:ascii="Times New Roman" w:hAnsi="Times New Roman" w:cs="Times New Roman"/>
          <w:sz w:val="24"/>
          <w:szCs w:val="24"/>
          <w:lang w:val="sr-Cyrl-CS"/>
        </w:rPr>
        <w:t xml:space="preserve"> понуда</w:t>
      </w:r>
      <w:r w:rsidRPr="002A7260">
        <w:rPr>
          <w:rFonts w:ascii="Times New Roman" w:hAnsi="Times New Roman" w:cs="Times New Roman"/>
          <w:sz w:val="24"/>
          <w:szCs w:val="24"/>
          <w:lang w:val="sr-Cyrl-CS"/>
        </w:rPr>
        <w:t>.</w:t>
      </w:r>
    </w:p>
    <w:p w:rsidR="00DA6E1F" w:rsidRPr="002A7260" w:rsidRDefault="00DA6E1F" w:rsidP="00641E24">
      <w:pPr>
        <w:spacing w:line="240" w:lineRule="atLeast"/>
        <w:ind w:firstLine="360"/>
        <w:rPr>
          <w:rFonts w:ascii="Times New Roman" w:hAnsi="Times New Roman" w:cs="Times New Roman"/>
          <w:sz w:val="24"/>
          <w:szCs w:val="24"/>
          <w:lang w:val="sr-Cyrl-CS"/>
        </w:rPr>
      </w:pPr>
    </w:p>
    <w:p w:rsidR="00DA6E1F" w:rsidRDefault="00DA6E1F" w:rsidP="00641E24">
      <w:pPr>
        <w:spacing w:line="240" w:lineRule="atLeast"/>
        <w:ind w:firstLine="576"/>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A6E1F" w:rsidRDefault="00DA6E1F" w:rsidP="00641E24">
      <w:pPr>
        <w:spacing w:line="240" w:lineRule="atLeast"/>
        <w:ind w:firstLine="576"/>
        <w:rPr>
          <w:rFonts w:ascii="Times New Roman" w:hAnsi="Times New Roman" w:cs="Times New Roman"/>
          <w:sz w:val="24"/>
          <w:szCs w:val="24"/>
          <w:lang w:val="sr-Cyrl-CS"/>
        </w:rPr>
      </w:pPr>
    </w:p>
    <w:p w:rsidR="00DA6E1F" w:rsidRPr="006872EF" w:rsidRDefault="00DA6E1F" w:rsidP="00641E24">
      <w:pPr>
        <w:spacing w:line="240" w:lineRule="atLeast"/>
        <w:ind w:firstLine="360"/>
        <w:rPr>
          <w:rFonts w:ascii="Times New Roman" w:hAnsi="Times New Roman" w:cs="Times New Roman"/>
          <w:sz w:val="24"/>
          <w:szCs w:val="24"/>
          <w:lang w:val="sr-Cyrl-CS"/>
        </w:rPr>
      </w:pPr>
    </w:p>
    <w:p w:rsidR="00DA6E1F" w:rsidRDefault="00DA6E1F" w:rsidP="00641E24">
      <w:pPr>
        <w:pStyle w:val="Heading2"/>
        <w:rPr>
          <w:sz w:val="24"/>
          <w:szCs w:val="24"/>
          <w:lang w:val="sr-Cyrl-CS"/>
        </w:rPr>
      </w:pPr>
      <w:r w:rsidRPr="002A7260">
        <w:rPr>
          <w:sz w:val="24"/>
          <w:szCs w:val="24"/>
          <w:lang w:val="sr-Cyrl-CS"/>
        </w:rPr>
        <w:t>ДОДАТНЕ ИНФОРМАЦИЈЕ И</w:t>
      </w:r>
      <w:r>
        <w:rPr>
          <w:sz w:val="24"/>
          <w:szCs w:val="24"/>
          <w:lang w:val="sr-Cyrl-CS"/>
        </w:rPr>
        <w:t>ЛИ</w:t>
      </w:r>
      <w:r w:rsidRPr="002A7260">
        <w:rPr>
          <w:sz w:val="24"/>
          <w:szCs w:val="24"/>
          <w:lang w:val="sr-Cyrl-CS"/>
        </w:rPr>
        <w:t xml:space="preserve"> ПОЈАШЊЕЊА</w:t>
      </w:r>
      <w:r>
        <w:rPr>
          <w:sz w:val="24"/>
          <w:szCs w:val="24"/>
          <w:lang w:val="sr-Cyrl-CS"/>
        </w:rPr>
        <w:t xml:space="preserve"> У ВЕЗИ СА ПРИПРЕМАЊЕМ ПОНУДА, ОБИЛАЗАК ЛОКАЦИЈЕ</w:t>
      </w:r>
    </w:p>
    <w:p w:rsidR="00DA6E1F" w:rsidRPr="006B7E74" w:rsidRDefault="00DA6E1F" w:rsidP="00641E24">
      <w:pPr>
        <w:rPr>
          <w:lang w:val="sr-Cyrl-CS"/>
        </w:rPr>
      </w:pPr>
    </w:p>
    <w:p w:rsidR="00DA6E1F" w:rsidRDefault="00DA6E1F" w:rsidP="00D71E70">
      <w:pPr>
        <w:spacing w:line="240" w:lineRule="atLeast"/>
        <w:ind w:firstLine="576"/>
        <w:rPr>
          <w:rFonts w:ascii="Times New Roman" w:hAnsi="Times New Roman" w:cs="Times New Roman"/>
          <w:sz w:val="24"/>
          <w:szCs w:val="24"/>
          <w:lang w:val="sr-Cyrl-CS"/>
        </w:rPr>
      </w:pPr>
      <w:r w:rsidRPr="002B7929">
        <w:rPr>
          <w:rFonts w:ascii="Times New Roman" w:hAnsi="Times New Roman" w:cs="Times New Roman"/>
          <w:sz w:val="24"/>
          <w:szCs w:val="24"/>
        </w:rPr>
        <w:t xml:space="preserve">Заинтересовано лице може, у писаном облику </w:t>
      </w:r>
      <w:r w:rsidRPr="002B7929">
        <w:rPr>
          <w:rFonts w:ascii="Times New Roman" w:hAnsi="Times New Roman" w:cs="Times New Roman"/>
          <w:sz w:val="24"/>
          <w:szCs w:val="24"/>
          <w:lang w:val="sr-Cyrl-CS"/>
        </w:rPr>
        <w:t xml:space="preserve">(путем поште на адресу </w:t>
      </w:r>
      <w:r w:rsidRPr="00266FAB">
        <w:rPr>
          <w:rFonts w:ascii="Times New Roman" w:hAnsi="Times New Roman" w:cs="Times New Roman"/>
          <w:sz w:val="24"/>
          <w:szCs w:val="24"/>
          <w:lang w:val="sr-Cyrl-CS"/>
        </w:rPr>
        <w:t xml:space="preserve">Наручиоца, електронске </w:t>
      </w:r>
      <w:r w:rsidRPr="00600395">
        <w:rPr>
          <w:rFonts w:ascii="Times New Roman" w:hAnsi="Times New Roman" w:cs="Times New Roman"/>
          <w:sz w:val="24"/>
          <w:szCs w:val="24"/>
          <w:lang w:val="sr-Cyrl-CS"/>
        </w:rPr>
        <w:t>поште на имејл</w:t>
      </w:r>
      <w:r>
        <w:rPr>
          <w:rFonts w:ascii="Times New Roman" w:hAnsi="Times New Roman" w:cs="Times New Roman"/>
          <w:sz w:val="24"/>
          <w:szCs w:val="24"/>
        </w:rPr>
        <w:t xml:space="preserve"> </w:t>
      </w:r>
      <w:hyperlink r:id="rId12" w:history="1">
        <w:r w:rsidRPr="001C6D6D">
          <w:t>slavisa.projevic@uzice.rs</w:t>
        </w:r>
      </w:hyperlink>
      <w:r w:rsidRPr="00266FAB">
        <w:rPr>
          <w:rFonts w:ascii="Times New Roman" w:hAnsi="Times New Roman" w:cs="Times New Roman"/>
          <w:sz w:val="24"/>
          <w:szCs w:val="24"/>
          <w:lang w:val="sr-Cyrl-CS"/>
        </w:rPr>
        <w:t xml:space="preserve"> </w:t>
      </w:r>
      <w:r w:rsidRPr="00266FAB">
        <w:rPr>
          <w:rFonts w:ascii="Times New Roman" w:hAnsi="Times New Roman" w:cs="Times New Roman"/>
          <w:sz w:val="24"/>
          <w:szCs w:val="24"/>
        </w:rPr>
        <w:t xml:space="preserve">тражити од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 xml:space="preserve">аручиоца додатне информације или појашњења у вези са припремањем понуде, при чему може да укаже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аручиоцу</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и на евентуално уочене</w:t>
      </w:r>
      <w:r>
        <w:rPr>
          <w:rFonts w:ascii="Times New Roman" w:hAnsi="Times New Roman" w:cs="Times New Roman"/>
          <w:sz w:val="24"/>
          <w:szCs w:val="24"/>
        </w:rPr>
        <w:t xml:space="preserve"> недостатке и неправилности у </w:t>
      </w:r>
      <w:r>
        <w:rPr>
          <w:rFonts w:ascii="Times New Roman" w:hAnsi="Times New Roman" w:cs="Times New Roman"/>
          <w:sz w:val="24"/>
          <w:szCs w:val="24"/>
          <w:lang w:val="sr-Cyrl-CS"/>
        </w:rPr>
        <w:t>К</w:t>
      </w:r>
      <w:r w:rsidRPr="002B7929">
        <w:rPr>
          <w:rFonts w:ascii="Times New Roman" w:hAnsi="Times New Roman" w:cs="Times New Roman"/>
          <w:sz w:val="24"/>
          <w:szCs w:val="24"/>
        </w:rPr>
        <w:t xml:space="preserve">онкурсној документацији, најкасније </w:t>
      </w:r>
      <w:r>
        <w:rPr>
          <w:rFonts w:ascii="Times New Roman" w:hAnsi="Times New Roman" w:cs="Times New Roman"/>
          <w:sz w:val="24"/>
          <w:szCs w:val="24"/>
          <w:lang w:val="sr-Cyrl-CS"/>
        </w:rPr>
        <w:t>пет</w:t>
      </w:r>
      <w:r w:rsidRPr="002B7929">
        <w:rPr>
          <w:rFonts w:ascii="Times New Roman" w:hAnsi="Times New Roman" w:cs="Times New Roman"/>
          <w:sz w:val="24"/>
          <w:szCs w:val="24"/>
        </w:rPr>
        <w:t xml:space="preserve"> дана пре истека рока за подношење понуде.</w:t>
      </w:r>
      <w:r w:rsidRPr="002B7929">
        <w:rPr>
          <w:rFonts w:ascii="Times New Roman" w:hAnsi="Times New Roman" w:cs="Times New Roman"/>
          <w:sz w:val="24"/>
          <w:szCs w:val="24"/>
          <w:lang w:val="sr-Cyrl-CS"/>
        </w:rPr>
        <w:t xml:space="preserve">Особа за </w:t>
      </w:r>
      <w:r w:rsidRPr="005171A7">
        <w:rPr>
          <w:rFonts w:ascii="Times New Roman" w:hAnsi="Times New Roman" w:cs="Times New Roman"/>
          <w:sz w:val="24"/>
          <w:szCs w:val="24"/>
          <w:lang w:val="sr-Cyrl-CS"/>
        </w:rPr>
        <w:t>контакт је</w:t>
      </w:r>
      <w:r w:rsidRPr="00363529">
        <w:rPr>
          <w:rFonts w:ascii="Times New Roman" w:hAnsi="Times New Roman" w:cs="Times New Roman"/>
          <w:sz w:val="24"/>
          <w:szCs w:val="24"/>
        </w:rPr>
        <w:t xml:space="preserve"> </w:t>
      </w:r>
      <w:r>
        <w:rPr>
          <w:rFonts w:ascii="Times New Roman" w:hAnsi="Times New Roman" w:cs="Times New Roman"/>
          <w:sz w:val="24"/>
          <w:szCs w:val="24"/>
        </w:rPr>
        <w:t>Славиша Пројевић</w:t>
      </w:r>
      <w:r w:rsidRPr="005171A7">
        <w:rPr>
          <w:rFonts w:ascii="Times New Roman" w:hAnsi="Times New Roman" w:cs="Times New Roman"/>
          <w:sz w:val="24"/>
          <w:szCs w:val="24"/>
          <w:lang w:val="sr-Cyrl-CS"/>
        </w:rPr>
        <w:t>, сваког радног дана</w:t>
      </w:r>
      <w:r w:rsidRPr="002B7929">
        <w:rPr>
          <w:rFonts w:ascii="Times New Roman" w:hAnsi="Times New Roman" w:cs="Times New Roman"/>
          <w:sz w:val="24"/>
          <w:szCs w:val="24"/>
          <w:lang w:val="sr-Cyrl-CS"/>
        </w:rPr>
        <w:t xml:space="preserve"> 0</w:t>
      </w:r>
      <w:r>
        <w:rPr>
          <w:rFonts w:ascii="Times New Roman" w:hAnsi="Times New Roman" w:cs="Times New Roman"/>
          <w:sz w:val="24"/>
          <w:szCs w:val="24"/>
          <w:lang w:val="sr-Cyrl-CS"/>
        </w:rPr>
        <w:t>7</w:t>
      </w:r>
      <w:r w:rsidRPr="002B7929">
        <w:rPr>
          <w:rFonts w:ascii="Times New Roman" w:hAnsi="Times New Roman" w:cs="Times New Roman"/>
          <w:sz w:val="24"/>
          <w:szCs w:val="24"/>
          <w:lang w:val="sr-Cyrl-CS"/>
        </w:rPr>
        <w:t>.</w:t>
      </w:r>
      <w:r>
        <w:rPr>
          <w:rFonts w:ascii="Times New Roman" w:hAnsi="Times New Roman" w:cs="Times New Roman"/>
          <w:sz w:val="24"/>
          <w:szCs w:val="24"/>
          <w:lang w:val="sr-Cyrl-CS"/>
        </w:rPr>
        <w:t>3</w:t>
      </w:r>
      <w:r w:rsidRPr="002B7929">
        <w:rPr>
          <w:rFonts w:ascii="Times New Roman" w:hAnsi="Times New Roman" w:cs="Times New Roman"/>
          <w:sz w:val="24"/>
          <w:szCs w:val="24"/>
          <w:lang w:val="sr-Cyrl-CS"/>
        </w:rPr>
        <w:t>0 – 15.</w:t>
      </w:r>
      <w:r>
        <w:rPr>
          <w:rFonts w:ascii="Times New Roman" w:hAnsi="Times New Roman" w:cs="Times New Roman"/>
          <w:sz w:val="24"/>
          <w:szCs w:val="24"/>
        </w:rPr>
        <w:t>0</w:t>
      </w:r>
      <w:r w:rsidRPr="002B7929">
        <w:rPr>
          <w:rFonts w:ascii="Times New Roman" w:hAnsi="Times New Roman" w:cs="Times New Roman"/>
          <w:sz w:val="24"/>
          <w:szCs w:val="24"/>
          <w:lang w:val="sr-Cyrl-CS"/>
        </w:rPr>
        <w:t>0 часова.</w:t>
      </w:r>
      <w:r>
        <w:rPr>
          <w:rFonts w:ascii="Times New Roman" w:hAnsi="Times New Roman" w:cs="Times New Roman"/>
          <w:sz w:val="24"/>
          <w:szCs w:val="24"/>
          <w:lang w:val="sr-Cyrl-CS"/>
        </w:rPr>
        <w:t>Уколико заинтересовани понуђач достави питање мејлом после 15 часова, наручилац ће захтев завести првог следећег радног дана.</w:t>
      </w:r>
    </w:p>
    <w:p w:rsidR="00DA6E1F" w:rsidRDefault="00DA6E1F" w:rsidP="00D71E70">
      <w:pPr>
        <w:spacing w:line="240" w:lineRule="atLeast"/>
        <w:ind w:firstLine="576"/>
        <w:rPr>
          <w:rFonts w:ascii="Times New Roman" w:hAnsi="Times New Roman" w:cs="Times New Roman"/>
          <w:sz w:val="24"/>
          <w:szCs w:val="24"/>
          <w:lang w:val="sr-Cyrl-CS"/>
        </w:rPr>
      </w:pPr>
    </w:p>
    <w:p w:rsidR="00DA6E1F" w:rsidRDefault="00DA6E1F" w:rsidP="00C5157A">
      <w:pPr>
        <w:spacing w:line="240" w:lineRule="atLeast"/>
        <w:ind w:firstLine="576"/>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Тражење додатних информација или појашњења телефоном није дозвољено. </w:t>
      </w:r>
    </w:p>
    <w:p w:rsidR="00DA6E1F" w:rsidRPr="002B7929" w:rsidRDefault="00DA6E1F" w:rsidP="00D71E70">
      <w:pPr>
        <w:spacing w:line="240" w:lineRule="atLeast"/>
        <w:ind w:firstLine="576"/>
        <w:rPr>
          <w:rFonts w:ascii="Times New Roman" w:hAnsi="Times New Roman" w:cs="Times New Roman"/>
          <w:sz w:val="24"/>
          <w:szCs w:val="24"/>
          <w:lang w:val="sr-Cyrl-CS"/>
        </w:rPr>
      </w:pPr>
    </w:p>
    <w:p w:rsidR="00DA6E1F" w:rsidRPr="00164B65" w:rsidRDefault="00DA6E1F" w:rsidP="00D71E70">
      <w:pPr>
        <w:ind w:firstLine="576"/>
        <w:rPr>
          <w:rFonts w:ascii="Times New Roman" w:hAnsi="Times New Roman" w:cs="Times New Roman"/>
          <w:sz w:val="24"/>
          <w:szCs w:val="24"/>
        </w:rPr>
      </w:pPr>
      <w:r w:rsidRPr="002B7929">
        <w:rPr>
          <w:rFonts w:ascii="Times New Roman" w:hAnsi="Times New Roman" w:cs="Times New Roman"/>
          <w:sz w:val="24"/>
          <w:szCs w:val="24"/>
          <w:lang w:val="sr-Cyrl-CS"/>
        </w:rPr>
        <w:t>Додатне информације или појашњења упућују се са напоменом „</w:t>
      </w:r>
      <w:r w:rsidRPr="003175C1">
        <w:rPr>
          <w:rFonts w:ascii="Times New Roman" w:hAnsi="Times New Roman" w:cs="Times New Roman"/>
          <w:sz w:val="24"/>
          <w:szCs w:val="24"/>
          <w:lang w:val="sr-Cyrl-CS"/>
        </w:rPr>
        <w:t>Захтев за додатним информацијама или појашњењима конкурсне документације,</w:t>
      </w:r>
      <w:r w:rsidRPr="00164B65">
        <w:rPr>
          <w:rFonts w:ascii="Times New Roman" w:hAnsi="Times New Roman" w:cs="Times New Roman"/>
          <w:b/>
          <w:bCs/>
          <w:sz w:val="24"/>
          <w:szCs w:val="24"/>
        </w:rPr>
        <w:t xml:space="preserve"> </w:t>
      </w:r>
      <w:r w:rsidRPr="00B50226">
        <w:rPr>
          <w:rFonts w:ascii="Times New Roman" w:hAnsi="Times New Roman" w:cs="Times New Roman"/>
          <w:b/>
          <w:bCs/>
          <w:sz w:val="24"/>
          <w:szCs w:val="24"/>
        </w:rPr>
        <w:t xml:space="preserve">VIII </w:t>
      </w:r>
      <w:r w:rsidRPr="00B50226">
        <w:rPr>
          <w:rFonts w:ascii="Times New Roman" w:hAnsi="Times New Roman" w:cs="Times New Roman"/>
          <w:b/>
          <w:bCs/>
          <w:sz w:val="24"/>
          <w:szCs w:val="24"/>
          <w:lang w:val="sr-Cyrl-CS"/>
        </w:rPr>
        <w:t>број</w:t>
      </w:r>
      <w:r w:rsidRPr="00F86BE4">
        <w:rPr>
          <w:rFonts w:ascii="Times New Roman" w:hAnsi="Times New Roman" w:cs="Times New Roman"/>
          <w:sz w:val="24"/>
          <w:szCs w:val="24"/>
          <w:lang w:val="sr-Cyrl-CS"/>
        </w:rPr>
        <w:t xml:space="preserve"> </w:t>
      </w:r>
      <w:r w:rsidRPr="00B50226">
        <w:rPr>
          <w:rFonts w:ascii="Times New Roman" w:hAnsi="Times New Roman" w:cs="Times New Roman"/>
          <w:b/>
          <w:bCs/>
          <w:sz w:val="24"/>
          <w:szCs w:val="24"/>
        </w:rPr>
        <w:t>404-75/</w:t>
      </w:r>
      <w:r w:rsidRPr="00B50226">
        <w:rPr>
          <w:rFonts w:ascii="Times New Roman" w:hAnsi="Times New Roman" w:cs="Times New Roman"/>
          <w:b/>
          <w:bCs/>
          <w:sz w:val="24"/>
          <w:szCs w:val="24"/>
          <w:lang w:val="sr-Cyrl-CS"/>
        </w:rPr>
        <w:t>17</w:t>
      </w:r>
      <w:r>
        <w:rPr>
          <w:rFonts w:ascii="Times New Roman" w:hAnsi="Times New Roman" w:cs="Times New Roman"/>
          <w:b/>
          <w:bCs/>
          <w:sz w:val="24"/>
          <w:szCs w:val="24"/>
        </w:rPr>
        <w:t>.</w:t>
      </w:r>
    </w:p>
    <w:p w:rsidR="00DA6E1F" w:rsidRDefault="00DA6E1F" w:rsidP="00233686">
      <w:pPr>
        <w:spacing w:line="240" w:lineRule="atLeast"/>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аручилац</w:t>
      </w:r>
      <w:r w:rsidRPr="00266FAB">
        <w:rPr>
          <w:rFonts w:ascii="Times New Roman" w:hAnsi="Times New Roman" w:cs="Times New Roman"/>
          <w:sz w:val="24"/>
          <w:szCs w:val="24"/>
          <w:lang w:val="sr-Cyrl-CS"/>
        </w:rPr>
        <w:t xml:space="preserve"> ће у</w:t>
      </w:r>
      <w:r w:rsidRPr="002B7929">
        <w:rPr>
          <w:rFonts w:ascii="Times New Roman" w:hAnsi="Times New Roman" w:cs="Times New Roman"/>
          <w:sz w:val="24"/>
          <w:szCs w:val="24"/>
        </w:rPr>
        <w:t xml:space="preserve"> року од три дана од дана пријема захтева, објави</w:t>
      </w:r>
      <w:r>
        <w:rPr>
          <w:rFonts w:ascii="Times New Roman" w:hAnsi="Times New Roman" w:cs="Times New Roman"/>
          <w:sz w:val="24"/>
          <w:szCs w:val="24"/>
          <w:lang w:val="sr-Cyrl-CS"/>
        </w:rPr>
        <w:t>ти</w:t>
      </w:r>
      <w:r>
        <w:rPr>
          <w:rFonts w:ascii="Times New Roman" w:hAnsi="Times New Roman" w:cs="Times New Roman"/>
          <w:sz w:val="24"/>
          <w:szCs w:val="24"/>
        </w:rPr>
        <w:t xml:space="preserve"> </w:t>
      </w:r>
      <w:r>
        <w:rPr>
          <w:rFonts w:ascii="Times New Roman" w:hAnsi="Times New Roman" w:cs="Times New Roman"/>
          <w:sz w:val="24"/>
          <w:szCs w:val="24"/>
          <w:lang w:val="sr-Cyrl-CS"/>
        </w:rPr>
        <w:t>о</w:t>
      </w:r>
      <w:r w:rsidRPr="002B7929">
        <w:rPr>
          <w:rFonts w:ascii="Times New Roman" w:hAnsi="Times New Roman" w:cs="Times New Roman"/>
          <w:sz w:val="24"/>
          <w:szCs w:val="24"/>
        </w:rPr>
        <w:t>дговор на Порталу јавних набавки и на својој интернет страници.</w:t>
      </w:r>
    </w:p>
    <w:p w:rsidR="00DA6E1F" w:rsidRPr="003546C5" w:rsidRDefault="00DA6E1F" w:rsidP="00116F5C">
      <w:pPr>
        <w:ind w:firstLine="576"/>
        <w:rPr>
          <w:rFonts w:ascii="Times New Roman" w:hAnsi="Times New Roman" w:cs="Times New Roman"/>
          <w:noProof/>
          <w:sz w:val="24"/>
          <w:szCs w:val="24"/>
        </w:rPr>
      </w:pPr>
      <w:r>
        <w:rPr>
          <w:rFonts w:ascii="Times New Roman" w:hAnsi="Times New Roman" w:cs="Times New Roman"/>
          <w:sz w:val="24"/>
          <w:szCs w:val="24"/>
          <w:lang w:val="sr-Cyrl-CS"/>
        </w:rPr>
        <w:t>Понуђач је дужан да се увери</w:t>
      </w:r>
      <w:r w:rsidRPr="006872EF">
        <w:rPr>
          <w:rFonts w:ascii="Times New Roman" w:hAnsi="Times New Roman" w:cs="Times New Roman"/>
          <w:sz w:val="24"/>
          <w:szCs w:val="24"/>
          <w:lang w:val="sr-Cyrl-CS"/>
        </w:rPr>
        <w:t xml:space="preserve"> у све услове градње, техничк</w:t>
      </w:r>
      <w:r>
        <w:rPr>
          <w:rFonts w:ascii="Times New Roman" w:hAnsi="Times New Roman" w:cs="Times New Roman"/>
          <w:sz w:val="24"/>
          <w:szCs w:val="24"/>
          <w:lang w:val="sr-Cyrl-CS"/>
        </w:rPr>
        <w:t>у документацију, као и да стекне</w:t>
      </w:r>
      <w:r w:rsidRPr="006872EF">
        <w:rPr>
          <w:rFonts w:ascii="Times New Roman" w:hAnsi="Times New Roman" w:cs="Times New Roman"/>
          <w:sz w:val="24"/>
          <w:szCs w:val="24"/>
          <w:lang w:val="sr-Cyrl-CS"/>
        </w:rPr>
        <w:t xml:space="preserve"> комплетан увид у </w:t>
      </w:r>
      <w:r w:rsidRPr="006872EF">
        <w:rPr>
          <w:rFonts w:ascii="Times New Roman" w:hAnsi="Times New Roman" w:cs="Times New Roman"/>
          <w:sz w:val="24"/>
          <w:szCs w:val="24"/>
          <w:lang w:val="ru-RU"/>
        </w:rPr>
        <w:t xml:space="preserve">све информације </w:t>
      </w:r>
      <w:r w:rsidRPr="00591C9B">
        <w:rPr>
          <w:rFonts w:ascii="Times New Roman" w:hAnsi="Times New Roman" w:cs="Times New Roman"/>
          <w:sz w:val="24"/>
          <w:szCs w:val="24"/>
          <w:lang w:val="ru-RU"/>
        </w:rPr>
        <w:t>које су неопходне за припрему понуде</w:t>
      </w:r>
      <w:r w:rsidRPr="00591C9B">
        <w:rPr>
          <w:rFonts w:ascii="Times New Roman" w:hAnsi="Times New Roman" w:cs="Times New Roman"/>
          <w:sz w:val="24"/>
          <w:szCs w:val="24"/>
          <w:lang w:val="sr-Cyrl-CS"/>
        </w:rPr>
        <w:t xml:space="preserve">, на локацији на којој ће се радови и изводити. Обилазак локације и увид у постојећу </w:t>
      </w:r>
      <w:r w:rsidRPr="00116F5C">
        <w:rPr>
          <w:rFonts w:ascii="Times New Roman" w:hAnsi="Times New Roman" w:cs="Times New Roman"/>
          <w:noProof/>
          <w:sz w:val="24"/>
          <w:szCs w:val="24"/>
          <w:lang w:val="sr-Cyrl-CS"/>
        </w:rPr>
        <w:t>документацију биће организован у договору са особом задуженом за обилазак локације</w:t>
      </w:r>
      <w:r w:rsidRPr="003546C5">
        <w:rPr>
          <w:rFonts w:ascii="Times New Roman" w:hAnsi="Times New Roman" w:cs="Times New Roman"/>
          <w:noProof/>
          <w:sz w:val="24"/>
          <w:szCs w:val="24"/>
          <w:lang w:val="sr-Cyrl-CS"/>
        </w:rPr>
        <w:t>, а то је</w:t>
      </w:r>
      <w:r w:rsidRPr="003546C5">
        <w:rPr>
          <w:rFonts w:ascii="Times New Roman" w:hAnsi="Times New Roman" w:cs="Times New Roman"/>
          <w:noProof/>
          <w:sz w:val="24"/>
          <w:szCs w:val="24"/>
        </w:rPr>
        <w:t xml:space="preserve"> Александар Ранђеловић </w:t>
      </w:r>
      <w:r w:rsidRPr="003546C5">
        <w:rPr>
          <w:rFonts w:ascii="Times New Roman" w:hAnsi="Times New Roman" w:cs="Times New Roman"/>
          <w:noProof/>
          <w:sz w:val="24"/>
          <w:szCs w:val="24"/>
          <w:lang w:val="sr-Cyrl-CS"/>
        </w:rPr>
        <w:t xml:space="preserve"> контакт телефон _031/ 592-427, радним даном од</w:t>
      </w:r>
      <w:r w:rsidRPr="003546C5">
        <w:rPr>
          <w:rFonts w:ascii="Times New Roman" w:hAnsi="Times New Roman" w:cs="Times New Roman"/>
          <w:noProof/>
          <w:sz w:val="24"/>
          <w:szCs w:val="24"/>
        </w:rPr>
        <w:t xml:space="preserve"> 10 </w:t>
      </w:r>
      <w:r w:rsidRPr="003546C5">
        <w:rPr>
          <w:rFonts w:ascii="Times New Roman" w:hAnsi="Times New Roman" w:cs="Times New Roman"/>
          <w:noProof/>
          <w:sz w:val="24"/>
          <w:szCs w:val="24"/>
          <w:lang w:val="sr-Cyrl-CS"/>
        </w:rPr>
        <w:t xml:space="preserve"> до </w:t>
      </w:r>
      <w:r w:rsidRPr="003546C5">
        <w:rPr>
          <w:rFonts w:ascii="Times New Roman" w:hAnsi="Times New Roman" w:cs="Times New Roman"/>
          <w:noProof/>
          <w:sz w:val="24"/>
          <w:szCs w:val="24"/>
        </w:rPr>
        <w:t xml:space="preserve">14 </w:t>
      </w:r>
      <w:r w:rsidRPr="003546C5">
        <w:rPr>
          <w:rFonts w:ascii="Times New Roman" w:hAnsi="Times New Roman" w:cs="Times New Roman"/>
          <w:noProof/>
          <w:sz w:val="24"/>
          <w:szCs w:val="24"/>
          <w:lang w:val="sr-Cyrl-CS"/>
        </w:rPr>
        <w:t xml:space="preserve"> сати.</w:t>
      </w:r>
    </w:p>
    <w:p w:rsidR="00DA6E1F" w:rsidRPr="00FB71D1" w:rsidRDefault="00DA6E1F" w:rsidP="00116F5C">
      <w:pPr>
        <w:ind w:firstLine="576"/>
        <w:rPr>
          <w:rFonts w:ascii="Times New Roman" w:hAnsi="Times New Roman" w:cs="Times New Roman"/>
          <w:noProof/>
          <w:sz w:val="24"/>
          <w:szCs w:val="24"/>
          <w:highlight w:val="red"/>
        </w:rPr>
      </w:pPr>
      <w:r w:rsidRPr="003546C5">
        <w:rPr>
          <w:rFonts w:ascii="Times New Roman" w:hAnsi="Times New Roman" w:cs="Times New Roman"/>
          <w:b/>
          <w:bCs/>
          <w:noProof/>
          <w:sz w:val="24"/>
          <w:szCs w:val="24"/>
          <w:u w:val="single"/>
        </w:rPr>
        <w:t>НАПОМЕНА:</w:t>
      </w:r>
      <w:r w:rsidRPr="003546C5">
        <w:rPr>
          <w:rFonts w:ascii="Times New Roman" w:hAnsi="Times New Roman" w:cs="Times New Roman"/>
          <w:noProof/>
          <w:sz w:val="24"/>
          <w:szCs w:val="24"/>
        </w:rPr>
        <w:t xml:space="preserve"> Сви понуђачи могу да остваре увид у узорак камене плоче у просторијама </w:t>
      </w:r>
      <w:r w:rsidRPr="00F86BE4">
        <w:rPr>
          <w:rFonts w:ascii="Times New Roman" w:hAnsi="Times New Roman" w:cs="Times New Roman"/>
          <w:sz w:val="24"/>
          <w:szCs w:val="24"/>
        </w:rPr>
        <w:t>Градска управа</w:t>
      </w:r>
      <w:r w:rsidRPr="00F86BE4">
        <w:rPr>
          <w:rFonts w:ascii="Times New Roman" w:hAnsi="Times New Roman" w:cs="Times New Roman"/>
          <w:sz w:val="24"/>
          <w:szCs w:val="24"/>
          <w:lang w:val="sr-Cyrl-CS"/>
        </w:rPr>
        <w:t xml:space="preserve"> </w:t>
      </w:r>
      <w:r w:rsidRPr="00F86BE4">
        <w:rPr>
          <w:rFonts w:ascii="Times New Roman" w:hAnsi="Times New Roman" w:cs="Times New Roman"/>
          <w:sz w:val="24"/>
          <w:szCs w:val="24"/>
        </w:rPr>
        <w:t>за инфраструктуру и развој Ужице</w:t>
      </w:r>
      <w:r w:rsidRPr="003546C5">
        <w:rPr>
          <w:rFonts w:ascii="Times New Roman" w:hAnsi="Times New Roman" w:cs="Times New Roman"/>
          <w:noProof/>
          <w:sz w:val="24"/>
          <w:szCs w:val="24"/>
        </w:rPr>
        <w:t xml:space="preserve"> сваким радним даном (понедељак-петак, од 10:00 до 14:00 часова), а свој долазак могу да најаве на телефонски број 031</w:t>
      </w:r>
      <w:r w:rsidRPr="003546C5">
        <w:rPr>
          <w:rFonts w:ascii="Times New Roman" w:hAnsi="Times New Roman" w:cs="Times New Roman"/>
          <w:noProof/>
          <w:sz w:val="24"/>
          <w:szCs w:val="24"/>
          <w:lang w:val="sr-Cyrl-CS"/>
        </w:rPr>
        <w:t>/592-427</w:t>
      </w:r>
      <w:r w:rsidRPr="003546C5">
        <w:rPr>
          <w:rFonts w:ascii="Times New Roman" w:hAnsi="Times New Roman" w:cs="Times New Roman"/>
          <w:noProof/>
          <w:sz w:val="24"/>
          <w:szCs w:val="24"/>
        </w:rPr>
        <w:t xml:space="preserve"> радним даном од 10:00-14:00 часова, или на е-маил адресу aleksandar.randjelovic@uzice.rsДобављач је у обавези да, одмах по закључењу уговора, Наручиоцу достави комплетну документацију којом доказује да су камене плоче-габро у складу са стандардима и системима квалитета наведеним у техничким условима и као и узорке камених плоча-габро ради контроле боје (нијансе) камених плоча-габро од стране пројектанта.</w:t>
      </w:r>
    </w:p>
    <w:p w:rsidR="00DA6E1F" w:rsidRPr="002B7929" w:rsidRDefault="00DA6E1F" w:rsidP="00641E24">
      <w:pPr>
        <w:pStyle w:val="Heading2"/>
        <w:rPr>
          <w:sz w:val="24"/>
          <w:szCs w:val="24"/>
        </w:rPr>
      </w:pPr>
      <w:r w:rsidRPr="002B7929">
        <w:rPr>
          <w:sz w:val="24"/>
          <w:szCs w:val="24"/>
        </w:rPr>
        <w:t xml:space="preserve">ИЗМЕНЕ </w:t>
      </w:r>
      <w:r w:rsidRPr="002B7929">
        <w:rPr>
          <w:sz w:val="24"/>
          <w:szCs w:val="24"/>
          <w:lang w:val="sr-Cyrl-CS"/>
        </w:rPr>
        <w:t xml:space="preserve"> И ДОПУНЕ </w:t>
      </w:r>
      <w:r w:rsidRPr="002B7929">
        <w:rPr>
          <w:sz w:val="24"/>
          <w:szCs w:val="24"/>
        </w:rPr>
        <w:t xml:space="preserve">КОНКУРСНЕ ДОКУМЕНТАЦИЈЕ </w:t>
      </w:r>
    </w:p>
    <w:p w:rsidR="00DA6E1F" w:rsidRPr="006872EF" w:rsidRDefault="00DA6E1F" w:rsidP="00641E24">
      <w:pPr>
        <w:spacing w:line="240" w:lineRule="atLeast"/>
        <w:rPr>
          <w:rFonts w:ascii="Times New Roman" w:hAnsi="Times New Roman" w:cs="Times New Roman"/>
          <w:sz w:val="24"/>
          <w:szCs w:val="24"/>
          <w:lang w:val="sr-Cyrl-CS"/>
        </w:rPr>
      </w:pPr>
    </w:p>
    <w:p w:rsidR="00DA6E1F" w:rsidRPr="008F725E" w:rsidRDefault="00DA6E1F" w:rsidP="00F20474">
      <w:pPr>
        <w:spacing w:line="240" w:lineRule="atLeast"/>
        <w:ind w:firstLine="576"/>
        <w:rPr>
          <w:rFonts w:ascii="Times New Roman" w:hAnsi="Times New Roman" w:cs="Times New Roman"/>
          <w:b/>
          <w:bCs/>
          <w:sz w:val="24"/>
          <w:szCs w:val="24"/>
        </w:rPr>
      </w:pPr>
      <w:r w:rsidRPr="006B7E74">
        <w:rPr>
          <w:rFonts w:ascii="Times New Roman" w:hAnsi="Times New Roman" w:cs="Times New Roman"/>
          <w:sz w:val="24"/>
          <w:szCs w:val="24"/>
          <w:lang w:val="sr-Cyrl-CS"/>
        </w:rPr>
        <w:t>Ако у року предвиђеном за подношењ</w:t>
      </w:r>
      <w:r>
        <w:rPr>
          <w:rFonts w:ascii="Times New Roman" w:hAnsi="Times New Roman" w:cs="Times New Roman"/>
          <w:sz w:val="24"/>
          <w:szCs w:val="24"/>
          <w:lang w:val="sr-Cyrl-CS"/>
        </w:rPr>
        <w:t>е понуде измени или допуни К</w:t>
      </w:r>
      <w:r w:rsidRPr="006B7E74">
        <w:rPr>
          <w:rFonts w:ascii="Times New Roman" w:hAnsi="Times New Roman" w:cs="Times New Roman"/>
          <w:sz w:val="24"/>
          <w:szCs w:val="24"/>
          <w:lang w:val="sr-Cyrl-CS"/>
        </w:rPr>
        <w:t>онкурсну документ</w:t>
      </w:r>
      <w:r>
        <w:rPr>
          <w:rFonts w:ascii="Times New Roman" w:hAnsi="Times New Roman" w:cs="Times New Roman"/>
          <w:sz w:val="24"/>
          <w:szCs w:val="24"/>
          <w:lang w:val="sr-Cyrl-CS"/>
        </w:rPr>
        <w:t>ацију</w:t>
      </w:r>
      <w:r w:rsidRPr="00266FAB">
        <w:rPr>
          <w:rFonts w:ascii="Times New Roman" w:hAnsi="Times New Roman" w:cs="Times New Roman"/>
          <w:sz w:val="24"/>
          <w:szCs w:val="24"/>
          <w:lang w:val="sr-Cyrl-CS"/>
        </w:rPr>
        <w:t xml:space="preserve">, Наручилац ће измене и допуне Конкурсне документације објавити на Порталу јавних набавки и интернет адреси Наручиоца </w:t>
      </w:r>
      <w:r w:rsidRPr="008F725E">
        <w:rPr>
          <w:rFonts w:ascii="Times New Roman" w:hAnsi="Times New Roman" w:cs="Times New Roman"/>
          <w:b/>
          <w:bCs/>
          <w:sz w:val="24"/>
          <w:szCs w:val="24"/>
        </w:rPr>
        <w:t>www.graduzice.org</w:t>
      </w:r>
      <w:r>
        <w:rPr>
          <w:rFonts w:ascii="Times New Roman" w:hAnsi="Times New Roman" w:cs="Times New Roman"/>
          <w:b/>
          <w:bCs/>
          <w:sz w:val="24"/>
          <w:szCs w:val="24"/>
        </w:rPr>
        <w:t>.</w:t>
      </w:r>
    </w:p>
    <w:p w:rsidR="00DA6E1F" w:rsidRDefault="00DA6E1F" w:rsidP="00641E24">
      <w:pPr>
        <w:spacing w:line="240" w:lineRule="atLeast"/>
        <w:ind w:firstLine="576"/>
        <w:rPr>
          <w:rFonts w:ascii="Times New Roman" w:hAnsi="Times New Roman" w:cs="Times New Roman"/>
          <w:sz w:val="24"/>
          <w:szCs w:val="24"/>
          <w:lang w:val="sr-Cyrl-CS"/>
        </w:rPr>
      </w:pPr>
    </w:p>
    <w:p w:rsidR="00DA6E1F" w:rsidRPr="002A7260" w:rsidRDefault="00DA6E1F" w:rsidP="00641E24">
      <w:pPr>
        <w:spacing w:line="240" w:lineRule="atLeast"/>
        <w:ind w:firstLine="576"/>
        <w:rPr>
          <w:rFonts w:ascii="Times New Roman" w:hAnsi="Times New Roman" w:cs="Times New Roman"/>
          <w:sz w:val="24"/>
          <w:szCs w:val="24"/>
          <w:lang w:val="sr-Cyrl-CS"/>
        </w:rPr>
      </w:pPr>
    </w:p>
    <w:p w:rsidR="00DA6E1F" w:rsidRPr="00266FAB" w:rsidRDefault="00DA6E1F" w:rsidP="00641E24">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6E1F" w:rsidRPr="00266FAB" w:rsidRDefault="00DA6E1F" w:rsidP="00641E24">
      <w:pPr>
        <w:ind w:firstLine="576"/>
        <w:rPr>
          <w:rFonts w:ascii="Times New Roman" w:hAnsi="Times New Roman" w:cs="Times New Roman"/>
          <w:sz w:val="24"/>
          <w:szCs w:val="24"/>
          <w:lang w:val="sr-Cyrl-CS"/>
        </w:rPr>
      </w:pPr>
    </w:p>
    <w:p w:rsidR="00DA6E1F" w:rsidRPr="00266FAB" w:rsidRDefault="00DA6E1F" w:rsidP="00641E24">
      <w:pPr>
        <w:spacing w:line="240" w:lineRule="atLeast"/>
        <w:ind w:firstLine="576"/>
        <w:rPr>
          <w:rFonts w:ascii="Times New Roman" w:hAnsi="Times New Roman" w:cs="Times New Roman"/>
          <w:b/>
          <w:bCs/>
          <w:sz w:val="24"/>
          <w:szCs w:val="24"/>
          <w:lang w:val="sr-Cyrl-CS"/>
        </w:rPr>
      </w:pPr>
      <w:r w:rsidRPr="00266FAB">
        <w:rPr>
          <w:rFonts w:ascii="Times New Roman" w:hAnsi="Times New Roman" w:cs="Times New Roman"/>
          <w:sz w:val="24"/>
          <w:szCs w:val="24"/>
          <w:lang w:val="sr-Cyrl-CS"/>
        </w:rPr>
        <w:t>Понуде се припремају у складу са Конкурсном документацијом и изменама и допунама Конкурсне документације</w:t>
      </w:r>
      <w:r w:rsidRPr="00266FAB">
        <w:rPr>
          <w:rFonts w:ascii="Times New Roman" w:hAnsi="Times New Roman" w:cs="Times New Roman"/>
          <w:sz w:val="24"/>
          <w:szCs w:val="24"/>
          <w:lang w:val="sr-Latn-CS"/>
        </w:rPr>
        <w:t xml:space="preserve">. </w:t>
      </w:r>
    </w:p>
    <w:p w:rsidR="00DA6E1F" w:rsidRPr="00266FAB" w:rsidRDefault="00DA6E1F" w:rsidP="00641E24">
      <w:pPr>
        <w:spacing w:line="240" w:lineRule="atLeast"/>
        <w:ind w:firstLine="576"/>
        <w:rPr>
          <w:rFonts w:ascii="Times New Roman" w:hAnsi="Times New Roman" w:cs="Times New Roman"/>
          <w:b/>
          <w:bCs/>
          <w:sz w:val="24"/>
          <w:szCs w:val="24"/>
          <w:lang w:val="sr-Cyrl-CS"/>
        </w:rPr>
      </w:pPr>
    </w:p>
    <w:p w:rsidR="00DA6E1F" w:rsidRDefault="00DA6E1F" w:rsidP="00641E24">
      <w:pPr>
        <w:spacing w:line="240" w:lineRule="atLeast"/>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Latn-CS"/>
        </w:rPr>
        <w:t xml:space="preserve">Измене и допуне </w:t>
      </w:r>
      <w:r w:rsidRPr="00266FAB">
        <w:rPr>
          <w:rFonts w:ascii="Times New Roman" w:hAnsi="Times New Roman" w:cs="Times New Roman"/>
          <w:sz w:val="24"/>
          <w:szCs w:val="24"/>
          <w:lang w:val="sr-Cyrl-CS"/>
        </w:rPr>
        <w:t>К</w:t>
      </w:r>
      <w:r w:rsidRPr="00266FAB">
        <w:rPr>
          <w:rFonts w:ascii="Times New Roman" w:hAnsi="Times New Roman" w:cs="Times New Roman"/>
          <w:sz w:val="24"/>
          <w:szCs w:val="24"/>
          <w:lang w:val="sr-Latn-CS"/>
        </w:rPr>
        <w:t>онкурсне документације важиће само уколико су учињене  у пис</w:t>
      </w:r>
      <w:r w:rsidRPr="00266FAB">
        <w:rPr>
          <w:rFonts w:ascii="Times New Roman" w:hAnsi="Times New Roman" w:cs="Times New Roman"/>
          <w:sz w:val="24"/>
          <w:szCs w:val="24"/>
          <w:lang w:val="sr-Cyrl-CS"/>
        </w:rPr>
        <w:t>аној</w:t>
      </w:r>
      <w:r w:rsidRPr="00266FAB">
        <w:rPr>
          <w:rFonts w:ascii="Times New Roman" w:hAnsi="Times New Roman" w:cs="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DA6E1F" w:rsidRDefault="00DA6E1F" w:rsidP="00641E24">
      <w:pPr>
        <w:spacing w:line="240" w:lineRule="atLeast"/>
        <w:ind w:firstLine="576"/>
        <w:rPr>
          <w:rFonts w:ascii="Times New Roman" w:hAnsi="Times New Roman" w:cs="Times New Roman"/>
          <w:sz w:val="24"/>
          <w:szCs w:val="24"/>
          <w:lang w:val="sr-Cyrl-CS"/>
        </w:rPr>
      </w:pPr>
    </w:p>
    <w:p w:rsidR="00DA6E1F" w:rsidRPr="006872EF" w:rsidRDefault="00DA6E1F" w:rsidP="00641E24">
      <w:pPr>
        <w:pStyle w:val="Heading2"/>
        <w:rPr>
          <w:sz w:val="24"/>
          <w:szCs w:val="24"/>
          <w:lang w:val="sr-Cyrl-CS"/>
        </w:rPr>
      </w:pPr>
      <w:r w:rsidRPr="006872EF">
        <w:rPr>
          <w:sz w:val="24"/>
          <w:szCs w:val="24"/>
          <w:lang w:val="sr-Cyrl-CS"/>
        </w:rPr>
        <w:t>КОМУНИКАЦИЈА</w:t>
      </w:r>
    </w:p>
    <w:p w:rsidR="00DA6E1F" w:rsidRPr="006872EF" w:rsidRDefault="00DA6E1F" w:rsidP="00641E24">
      <w:pPr>
        <w:spacing w:line="240" w:lineRule="atLeast"/>
        <w:rPr>
          <w:rFonts w:ascii="Times New Roman" w:hAnsi="Times New Roman" w:cs="Times New Roman"/>
          <w:b/>
          <w:bCs/>
          <w:sz w:val="24"/>
          <w:szCs w:val="24"/>
          <w:lang w:val="sr-Cyrl-CS"/>
        </w:rPr>
      </w:pPr>
    </w:p>
    <w:p w:rsidR="00DA6E1F" w:rsidRPr="00F20474" w:rsidRDefault="00DA6E1F" w:rsidP="00641E24">
      <w:pPr>
        <w:ind w:firstLine="576"/>
      </w:pPr>
      <w:r w:rsidRPr="002A7260">
        <w:rPr>
          <w:rFonts w:ascii="Times New Roman" w:hAnsi="Times New Roman" w:cs="Times New Roman"/>
          <w:sz w:val="24"/>
          <w:szCs w:val="24"/>
          <w:lang w:val="sr-Cyrl-CS"/>
        </w:rPr>
        <w:t xml:space="preserve">Комуникација у поступку јавне набавке одвија се </w:t>
      </w:r>
      <w:r w:rsidRPr="00266FAB">
        <w:rPr>
          <w:rFonts w:ascii="Times New Roman" w:hAnsi="Times New Roman" w:cs="Times New Roman"/>
          <w:sz w:val="24"/>
          <w:szCs w:val="24"/>
          <w:lang w:val="sr-Cyrl-CS"/>
        </w:rPr>
        <w:t>писаним путем, односно путем пош</w:t>
      </w:r>
      <w:r>
        <w:rPr>
          <w:rFonts w:ascii="Times New Roman" w:hAnsi="Times New Roman" w:cs="Times New Roman"/>
          <w:sz w:val="24"/>
          <w:szCs w:val="24"/>
          <w:lang w:val="sr-Cyrl-CS"/>
        </w:rPr>
        <w:t>те, електронске поште</w:t>
      </w:r>
      <w:r w:rsidRPr="00266FAB">
        <w:rPr>
          <w:rFonts w:ascii="Times New Roman" w:hAnsi="Times New Roman" w:cs="Times New Roman"/>
          <w:sz w:val="24"/>
          <w:szCs w:val="24"/>
          <w:lang w:val="sr-Cyrl-CS"/>
        </w:rPr>
        <w:t>, као и објављивањем од стране Наручиоца на Порталу јавних набавки и интернет адреси Наручиоц</w:t>
      </w:r>
      <w:r w:rsidRPr="00F20474">
        <w:rPr>
          <w:rFonts w:ascii="Times New Roman" w:hAnsi="Times New Roman" w:cs="Times New Roman"/>
          <w:sz w:val="24"/>
          <w:szCs w:val="24"/>
          <w:lang w:val="sr-Cyrl-CS"/>
        </w:rPr>
        <w:t xml:space="preserve">а  </w:t>
      </w:r>
      <w:r w:rsidRPr="00F20474">
        <w:rPr>
          <w:rFonts w:ascii="Times New Roman" w:hAnsi="Times New Roman" w:cs="Times New Roman"/>
          <w:b/>
          <w:bCs/>
          <w:sz w:val="24"/>
          <w:szCs w:val="24"/>
          <w:u w:val="single"/>
        </w:rPr>
        <w:t>www.graduzice.org.</w:t>
      </w:r>
    </w:p>
    <w:p w:rsidR="00DA6E1F" w:rsidRPr="00266FAB" w:rsidRDefault="00DA6E1F" w:rsidP="00641E24">
      <w:pPr>
        <w:ind w:firstLine="576"/>
        <w:rPr>
          <w:rFonts w:ascii="Times New Roman" w:hAnsi="Times New Roman" w:cs="Times New Roman"/>
          <w:sz w:val="24"/>
          <w:szCs w:val="24"/>
          <w:lang w:val="sr-Cyrl-CS"/>
        </w:rPr>
      </w:pPr>
    </w:p>
    <w:p w:rsidR="00DA6E1F" w:rsidRDefault="00DA6E1F" w:rsidP="00641E24">
      <w:pPr>
        <w:tabs>
          <w:tab w:val="left" w:pos="567"/>
        </w:tabs>
        <w:rPr>
          <w:rFonts w:ascii="Times New Roman" w:hAnsi="Times New Roman" w:cs="Times New Roman"/>
          <w:sz w:val="24"/>
          <w:szCs w:val="24"/>
          <w:lang w:val="sr-Cyrl-CS"/>
        </w:rPr>
      </w:pPr>
      <w:r w:rsidRPr="00266FAB">
        <w:rPr>
          <w:rFonts w:ascii="Times New Roman" w:hAnsi="Times New Roman" w:cs="Times New Roman"/>
          <w:sz w:val="24"/>
          <w:szCs w:val="24"/>
          <w:lang w:val="sr-Cyrl-CS"/>
        </w:rPr>
        <w:tab/>
        <w:t>Ако је документ из поступка јавне набавке дос</w:t>
      </w:r>
      <w:r>
        <w:rPr>
          <w:rFonts w:ascii="Times New Roman" w:hAnsi="Times New Roman" w:cs="Times New Roman"/>
          <w:sz w:val="24"/>
          <w:szCs w:val="24"/>
          <w:lang w:val="sr-Cyrl-CS"/>
        </w:rPr>
        <w:t>тављен од стране Наручиоца и</w:t>
      </w:r>
      <w:r w:rsidRPr="00266FAB">
        <w:rPr>
          <w:rFonts w:ascii="Times New Roman" w:hAnsi="Times New Roman" w:cs="Times New Roman"/>
          <w:sz w:val="24"/>
          <w:szCs w:val="24"/>
          <w:lang w:val="sr-Cyrl-CS"/>
        </w:rPr>
        <w:t>ли понуђача пу</w:t>
      </w:r>
      <w:r>
        <w:rPr>
          <w:rFonts w:ascii="Times New Roman" w:hAnsi="Times New Roman" w:cs="Times New Roman"/>
          <w:sz w:val="24"/>
          <w:szCs w:val="24"/>
          <w:lang w:val="sr-Cyrl-CS"/>
        </w:rPr>
        <w:t>тем електронске поште</w:t>
      </w:r>
      <w:r w:rsidRPr="00266FAB">
        <w:rPr>
          <w:rFonts w:ascii="Times New Roman" w:hAnsi="Times New Roman" w:cs="Times New Roman"/>
          <w:sz w:val="24"/>
          <w:szCs w:val="24"/>
          <w:lang w:val="sr-Cyrl-CS"/>
        </w:rPr>
        <w:t>, страна која је извршила достављање</w:t>
      </w:r>
      <w:r w:rsidRPr="002A7260">
        <w:rPr>
          <w:rFonts w:ascii="Times New Roman" w:hAnsi="Times New Roman" w:cs="Times New Roman"/>
          <w:sz w:val="24"/>
          <w:szCs w:val="24"/>
          <w:lang w:val="sr-Cyrl-CS"/>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A6E1F" w:rsidRDefault="00DA6E1F" w:rsidP="00641E24">
      <w:pPr>
        <w:tabs>
          <w:tab w:val="left" w:pos="567"/>
        </w:tabs>
        <w:rPr>
          <w:rFonts w:ascii="Times New Roman" w:hAnsi="Times New Roman" w:cs="Times New Roman"/>
          <w:sz w:val="24"/>
          <w:szCs w:val="24"/>
          <w:lang w:val="sr-Cyrl-CS"/>
        </w:rPr>
      </w:pPr>
    </w:p>
    <w:p w:rsidR="00DA6E1F" w:rsidRPr="002B7929" w:rsidRDefault="00DA6E1F" w:rsidP="00641E24">
      <w:pPr>
        <w:pStyle w:val="Heading2"/>
        <w:rPr>
          <w:sz w:val="24"/>
          <w:szCs w:val="24"/>
          <w:lang w:val="sr-Cyrl-CS"/>
        </w:rPr>
      </w:pPr>
      <w:r w:rsidRPr="002B7929">
        <w:rPr>
          <w:sz w:val="24"/>
          <w:szCs w:val="24"/>
          <w:lang w:val="sr-Cyrl-CS"/>
        </w:rPr>
        <w:t>ДОДАТНА ОБЈАШЊЕЊА</w:t>
      </w:r>
      <w:r>
        <w:rPr>
          <w:sz w:val="24"/>
          <w:szCs w:val="24"/>
          <w:lang w:val="sr-Cyrl-CS"/>
        </w:rPr>
        <w:t>,</w:t>
      </w:r>
      <w:r w:rsidRPr="002B7929">
        <w:rPr>
          <w:sz w:val="24"/>
          <w:szCs w:val="24"/>
          <w:lang w:val="sr-Cyrl-CS"/>
        </w:rPr>
        <w:t>КОНТРОЛА И ДОПУШТЕНЕ ИСПРАВКЕ</w:t>
      </w:r>
    </w:p>
    <w:p w:rsidR="00DA6E1F" w:rsidRDefault="00DA6E1F" w:rsidP="00641E24">
      <w:pPr>
        <w:spacing w:line="240" w:lineRule="atLeast"/>
        <w:rPr>
          <w:rFonts w:ascii="Times New Roman" w:hAnsi="Times New Roman" w:cs="Times New Roman"/>
          <w:sz w:val="24"/>
          <w:szCs w:val="24"/>
          <w:lang w:val="sr-Cyrl-CS"/>
        </w:rPr>
      </w:pPr>
    </w:p>
    <w:p w:rsidR="00DA6E1F" w:rsidRPr="00266FAB" w:rsidRDefault="00DA6E1F" w:rsidP="00641E24">
      <w:pPr>
        <w:spacing w:line="240" w:lineRule="atLeast"/>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A6E1F" w:rsidRPr="00266FAB" w:rsidRDefault="00DA6E1F" w:rsidP="00641E24">
      <w:pPr>
        <w:spacing w:line="240" w:lineRule="atLeast"/>
        <w:ind w:firstLine="576"/>
        <w:rPr>
          <w:rFonts w:ascii="Times New Roman" w:hAnsi="Times New Roman" w:cs="Times New Roman"/>
          <w:sz w:val="24"/>
          <w:szCs w:val="24"/>
          <w:lang w:val="sr-Cyrl-CS"/>
        </w:rPr>
      </w:pPr>
    </w:p>
    <w:p w:rsidR="00DA6E1F" w:rsidRPr="00266FAB" w:rsidRDefault="00DA6E1F" w:rsidP="0047123E">
      <w:pPr>
        <w:spacing w:line="240" w:lineRule="atLeast"/>
        <w:ind w:firstLine="576"/>
        <w:rPr>
          <w:rFonts w:ascii="Times New Roman" w:hAnsi="Times New Roman" w:cs="Times New Roman"/>
          <w:sz w:val="24"/>
          <w:szCs w:val="24"/>
          <w:lang w:val="ru-RU"/>
        </w:rPr>
      </w:pPr>
      <w:r w:rsidRPr="00266FAB">
        <w:rPr>
          <w:rFonts w:ascii="Times New Roman" w:hAnsi="Times New Roman" w:cs="Times New Roman"/>
          <w:sz w:val="24"/>
          <w:szCs w:val="24"/>
          <w:lang w:val="sr-Cyrl-CS"/>
        </w:rPr>
        <w:t>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 xml:space="preserve">може, уз сагласност понуђача, да изврши исправке рачунских грешака уочених приликом разматрања понуде по окончаном поступку отварања понуда, </w:t>
      </w:r>
      <w:r w:rsidRPr="00266FAB">
        <w:rPr>
          <w:rFonts w:ascii="Times New Roman" w:hAnsi="Times New Roman" w:cs="Times New Roman"/>
          <w:sz w:val="24"/>
          <w:szCs w:val="24"/>
          <w:lang w:val="ru-RU"/>
        </w:rPr>
        <w:t>узимајући као релевантну цену по јединици мере</w:t>
      </w:r>
      <w:r w:rsidRPr="00266FAB">
        <w:rPr>
          <w:rFonts w:ascii="Times New Roman" w:hAnsi="Times New Roman" w:cs="Times New Roman"/>
          <w:sz w:val="24"/>
          <w:szCs w:val="24"/>
          <w:lang w:val="sr-Cyrl-CS"/>
        </w:rPr>
        <w:t>.</w:t>
      </w:r>
    </w:p>
    <w:p w:rsidR="00DA6E1F" w:rsidRPr="00266FAB" w:rsidRDefault="00DA6E1F" w:rsidP="0047123E">
      <w:pPr>
        <w:spacing w:line="240" w:lineRule="atLeast"/>
        <w:ind w:firstLine="576"/>
        <w:rPr>
          <w:rFonts w:ascii="Times New Roman" w:hAnsi="Times New Roman" w:cs="Times New Roman"/>
          <w:sz w:val="24"/>
          <w:szCs w:val="24"/>
          <w:lang w:val="ru-RU"/>
        </w:rPr>
      </w:pPr>
    </w:p>
    <w:p w:rsidR="00DA6E1F" w:rsidRDefault="00DA6E1F" w:rsidP="0047123E">
      <w:pPr>
        <w:spacing w:line="240" w:lineRule="atLeast"/>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Проверу рачунске тачности понуда и грешке, уколико их буде,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ће</w:t>
      </w:r>
      <w:r w:rsidRPr="0047123E">
        <w:rPr>
          <w:rFonts w:ascii="Times New Roman" w:hAnsi="Times New Roman" w:cs="Times New Roman"/>
          <w:sz w:val="24"/>
          <w:szCs w:val="24"/>
          <w:lang w:val="sr-Cyrl-CS"/>
        </w:rPr>
        <w:t xml:space="preserve"> исправљати на следећи начин:</w:t>
      </w:r>
    </w:p>
    <w:p w:rsidR="00DA6E1F" w:rsidRPr="0047123E" w:rsidRDefault="00DA6E1F" w:rsidP="0047123E">
      <w:pPr>
        <w:spacing w:line="240" w:lineRule="atLeast"/>
        <w:ind w:firstLine="576"/>
        <w:rPr>
          <w:rFonts w:ascii="Times New Roman" w:hAnsi="Times New Roman" w:cs="Times New Roman"/>
          <w:sz w:val="24"/>
          <w:szCs w:val="24"/>
          <w:lang w:val="sr-Cyrl-CS"/>
        </w:rPr>
      </w:pPr>
    </w:p>
    <w:p w:rsidR="00DA6E1F" w:rsidRDefault="00DA6E1F" w:rsidP="002965BC">
      <w:pPr>
        <w:spacing w:line="240" w:lineRule="atLeast"/>
        <w:ind w:firstLine="576"/>
        <w:rPr>
          <w:rFonts w:ascii="Times New Roman" w:hAnsi="Times New Roman" w:cs="Times New Roman"/>
          <w:sz w:val="24"/>
          <w:szCs w:val="24"/>
          <w:lang w:val="sr-Cyrl-CS"/>
        </w:rPr>
      </w:pPr>
      <w:r w:rsidRPr="0047123E">
        <w:rPr>
          <w:rFonts w:ascii="Times New Roman" w:hAnsi="Times New Roman" w:cs="Times New Roman"/>
          <w:sz w:val="24"/>
          <w:szCs w:val="24"/>
        </w:rPr>
        <w:t>Уколико постоји разлика у износу израженом бројем и словима, износ изражен словима сматраће се тачним</w:t>
      </w:r>
      <w:r>
        <w:rPr>
          <w:rFonts w:ascii="Times New Roman" w:hAnsi="Times New Roman" w:cs="Times New Roman"/>
          <w:sz w:val="24"/>
          <w:szCs w:val="24"/>
          <w:lang w:val="sr-Cyrl-CS"/>
        </w:rPr>
        <w:t>.</w:t>
      </w:r>
    </w:p>
    <w:p w:rsidR="00DA6E1F" w:rsidRPr="006B67D8" w:rsidRDefault="00DA6E1F" w:rsidP="002965BC">
      <w:pPr>
        <w:spacing w:line="240" w:lineRule="atLeast"/>
        <w:ind w:firstLine="576"/>
        <w:rPr>
          <w:rFonts w:ascii="Times New Roman" w:hAnsi="Times New Roman" w:cs="Times New Roman"/>
          <w:sz w:val="24"/>
          <w:szCs w:val="24"/>
          <w:lang w:val="sr-Cyrl-CS"/>
        </w:rPr>
      </w:pPr>
    </w:p>
    <w:p w:rsidR="00DA6E1F" w:rsidRDefault="00DA6E1F" w:rsidP="006B67D8">
      <w:pPr>
        <w:spacing w:line="240" w:lineRule="atLeast"/>
        <w:ind w:firstLine="576"/>
        <w:rPr>
          <w:rFonts w:ascii="Times New Roman" w:hAnsi="Times New Roman" w:cs="Times New Roman"/>
          <w:sz w:val="24"/>
          <w:szCs w:val="24"/>
          <w:lang w:val="sr-Cyrl-CS"/>
        </w:rPr>
      </w:pPr>
      <w:r w:rsidRPr="0047123E">
        <w:rPr>
          <w:rFonts w:ascii="Times New Roman" w:hAnsi="Times New Roman" w:cs="Times New Roman"/>
          <w:sz w:val="24"/>
          <w:szCs w:val="24"/>
          <w:lang w:val="sr-Cyrl-CS"/>
        </w:rPr>
        <w:t>Уколико није тачан производ јединичне цене и количине, јединична цена ће се сматрати тачном, осим у износима који су дати паушално.</w:t>
      </w:r>
    </w:p>
    <w:p w:rsidR="00DA6E1F" w:rsidRPr="0047123E" w:rsidRDefault="00DA6E1F" w:rsidP="006B67D8">
      <w:pPr>
        <w:spacing w:line="240" w:lineRule="atLeast"/>
        <w:ind w:firstLine="360"/>
        <w:rPr>
          <w:rFonts w:ascii="Times New Roman" w:hAnsi="Times New Roman" w:cs="Times New Roman"/>
          <w:sz w:val="24"/>
          <w:szCs w:val="24"/>
          <w:lang w:val="sr-Cyrl-CS"/>
        </w:rPr>
      </w:pPr>
    </w:p>
    <w:p w:rsidR="00DA6E1F" w:rsidRDefault="00DA6E1F" w:rsidP="006B67D8">
      <w:pPr>
        <w:spacing w:line="240" w:lineRule="atLeast"/>
        <w:ind w:firstLine="576"/>
        <w:rPr>
          <w:rFonts w:ascii="Times New Roman" w:hAnsi="Times New Roman" w:cs="Times New Roman"/>
          <w:sz w:val="24"/>
          <w:szCs w:val="24"/>
          <w:lang w:val="sr-Cyrl-CS"/>
        </w:rPr>
      </w:pPr>
      <w:r w:rsidRPr="0047123E">
        <w:rPr>
          <w:rFonts w:ascii="Times New Roman" w:hAnsi="Times New Roman" w:cs="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rsidR="00DA6E1F" w:rsidRPr="0047123E" w:rsidRDefault="00DA6E1F" w:rsidP="00F56E86">
      <w:pPr>
        <w:spacing w:line="240" w:lineRule="atLeast"/>
        <w:ind w:left="720"/>
        <w:rPr>
          <w:rFonts w:ascii="Times New Roman" w:hAnsi="Times New Roman" w:cs="Times New Roman"/>
          <w:sz w:val="24"/>
          <w:szCs w:val="24"/>
          <w:lang w:val="sr-Cyrl-CS"/>
        </w:rPr>
      </w:pPr>
    </w:p>
    <w:p w:rsidR="00DA6E1F" w:rsidRDefault="00DA6E1F" w:rsidP="006B67D8">
      <w:pPr>
        <w:spacing w:line="240" w:lineRule="atLeast"/>
        <w:ind w:firstLine="576"/>
        <w:rPr>
          <w:rFonts w:ascii="Times New Roman" w:hAnsi="Times New Roman" w:cs="Times New Roman"/>
          <w:sz w:val="24"/>
          <w:szCs w:val="24"/>
          <w:lang w:val="ru-RU"/>
        </w:rPr>
      </w:pPr>
      <w:r w:rsidRPr="0047123E">
        <w:rPr>
          <w:rFonts w:ascii="Times New Roman" w:hAnsi="Times New Roman" w:cs="Times New Roman"/>
          <w:sz w:val="24"/>
          <w:szCs w:val="24"/>
          <w:lang w:val="ru-RU"/>
        </w:rPr>
        <w:t xml:space="preserve">Уколико понуђач начини грешку у попуњавању, </w:t>
      </w:r>
      <w:r>
        <w:rPr>
          <w:rFonts w:ascii="Times New Roman" w:hAnsi="Times New Roman" w:cs="Times New Roman"/>
          <w:sz w:val="24"/>
          <w:szCs w:val="24"/>
          <w:lang w:val="ru-RU"/>
        </w:rPr>
        <w:t>потребно</w:t>
      </w:r>
      <w:r w:rsidRPr="0047123E">
        <w:rPr>
          <w:rFonts w:ascii="Times New Roman" w:hAnsi="Times New Roman" w:cs="Times New Roman"/>
          <w:sz w:val="24"/>
          <w:szCs w:val="24"/>
          <w:lang w:val="ru-RU"/>
        </w:rPr>
        <w:t xml:space="preserve"> је да исту избели и правилно попуни, а место начињене грешке парафира и овери печатом.</w:t>
      </w:r>
    </w:p>
    <w:p w:rsidR="00DA6E1F" w:rsidRPr="0047123E" w:rsidRDefault="00DA6E1F" w:rsidP="0047123E">
      <w:pPr>
        <w:spacing w:line="240" w:lineRule="atLeast"/>
        <w:ind w:firstLine="360"/>
        <w:rPr>
          <w:rFonts w:ascii="Times New Roman" w:hAnsi="Times New Roman" w:cs="Times New Roman"/>
          <w:sz w:val="24"/>
          <w:szCs w:val="24"/>
          <w:lang w:val="ru-RU"/>
        </w:rPr>
      </w:pPr>
    </w:p>
    <w:p w:rsidR="00DA6E1F" w:rsidRDefault="00DA6E1F" w:rsidP="006B67D8">
      <w:pPr>
        <w:spacing w:line="240" w:lineRule="atLeast"/>
        <w:ind w:firstLine="576"/>
        <w:rPr>
          <w:rFonts w:ascii="Times New Roman" w:hAnsi="Times New Roman" w:cs="Times New Roman"/>
          <w:sz w:val="24"/>
          <w:szCs w:val="24"/>
          <w:lang w:val="sr-Cyrl-CS"/>
        </w:rPr>
      </w:pPr>
      <w:r w:rsidRPr="006872EF">
        <w:rPr>
          <w:rFonts w:ascii="Times New Roman" w:hAnsi="Times New Roman" w:cs="Times New Roman"/>
          <w:sz w:val="24"/>
          <w:szCs w:val="24"/>
          <w:lang w:val="sr-Cyrl-CS"/>
        </w:rPr>
        <w:t>Ако се понуђач не сагласи са исправком рачунских грешака</w:t>
      </w:r>
      <w:r w:rsidRPr="00266FAB">
        <w:rPr>
          <w:rFonts w:ascii="Times New Roman" w:hAnsi="Times New Roman" w:cs="Times New Roman"/>
          <w:sz w:val="24"/>
          <w:szCs w:val="24"/>
          <w:lang w:val="sr-Cyrl-CS"/>
        </w:rPr>
        <w:t>,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ће</w:t>
      </w:r>
      <w:r w:rsidRPr="006872EF">
        <w:rPr>
          <w:rFonts w:ascii="Times New Roman" w:hAnsi="Times New Roman" w:cs="Times New Roman"/>
          <w:sz w:val="24"/>
          <w:szCs w:val="24"/>
          <w:lang w:val="sr-Cyrl-CS"/>
        </w:rPr>
        <w:t xml:space="preserve"> његову понуду одбити као неприхватљиву.</w:t>
      </w:r>
    </w:p>
    <w:p w:rsidR="00DA6E1F" w:rsidRDefault="00DA6E1F" w:rsidP="006B67D8">
      <w:pPr>
        <w:spacing w:line="240" w:lineRule="atLeast"/>
        <w:ind w:firstLine="576"/>
        <w:rPr>
          <w:rFonts w:ascii="Times New Roman" w:hAnsi="Times New Roman" w:cs="Times New Roman"/>
          <w:sz w:val="24"/>
          <w:szCs w:val="24"/>
          <w:lang w:val="sr-Cyrl-CS"/>
        </w:rPr>
      </w:pPr>
    </w:p>
    <w:p w:rsidR="00DA6E1F" w:rsidRPr="002B7929" w:rsidRDefault="00DA6E1F" w:rsidP="009A4B28">
      <w:pPr>
        <w:pStyle w:val="Heading2"/>
        <w:jc w:val="left"/>
        <w:rPr>
          <w:sz w:val="24"/>
          <w:szCs w:val="24"/>
          <w:lang w:val="sr-Cyrl-CS"/>
        </w:rPr>
      </w:pPr>
      <w:r w:rsidRPr="002B7929">
        <w:rPr>
          <w:sz w:val="24"/>
          <w:szCs w:val="24"/>
          <w:lang w:val="sr-Cyrl-CS"/>
        </w:rPr>
        <w:t>НЕУОБИЧАЈЕНО НИСКА ЦЕНА</w:t>
      </w:r>
    </w:p>
    <w:p w:rsidR="00DA6E1F" w:rsidRPr="002B7929" w:rsidRDefault="00DA6E1F" w:rsidP="00641E24">
      <w:pPr>
        <w:spacing w:line="240" w:lineRule="atLeast"/>
        <w:ind w:firstLine="576"/>
        <w:rPr>
          <w:rFonts w:ascii="Times New Roman" w:hAnsi="Times New Roman" w:cs="Times New Roman"/>
          <w:sz w:val="24"/>
          <w:szCs w:val="24"/>
          <w:lang w:val="sr-Cyrl-CS"/>
        </w:rPr>
      </w:pPr>
    </w:p>
    <w:p w:rsidR="00DA6E1F" w:rsidRPr="00266FAB" w:rsidRDefault="00DA6E1F" w:rsidP="00641E24">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Наручилац</w:t>
      </w:r>
      <w:r>
        <w:rPr>
          <w:rFonts w:ascii="Times New Roman" w:hAnsi="Times New Roman" w:cs="Times New Roman"/>
          <w:sz w:val="24"/>
          <w:szCs w:val="24"/>
        </w:rPr>
        <w:t xml:space="preserve"> </w:t>
      </w:r>
      <w:r w:rsidRPr="00266FAB">
        <w:rPr>
          <w:rFonts w:ascii="Times New Roman" w:hAnsi="Times New Roman" w:cs="Times New Roman"/>
          <w:sz w:val="24"/>
          <w:szCs w:val="24"/>
          <w:lang w:val="sr-Cyrl-CS"/>
        </w:rPr>
        <w:t>може да одбије понуду због неуобичајено ниске цене.</w:t>
      </w:r>
    </w:p>
    <w:p w:rsidR="00DA6E1F" w:rsidRPr="00266FAB" w:rsidRDefault="00DA6E1F" w:rsidP="00641E24">
      <w:pPr>
        <w:ind w:firstLine="576"/>
        <w:rPr>
          <w:rFonts w:ascii="Times New Roman" w:hAnsi="Times New Roman" w:cs="Times New Roman"/>
          <w:sz w:val="24"/>
          <w:szCs w:val="24"/>
          <w:lang w:val="sr-Cyrl-CS"/>
        </w:rPr>
      </w:pPr>
    </w:p>
    <w:p w:rsidR="00DA6E1F" w:rsidRPr="00266FAB" w:rsidRDefault="00DA6E1F" w:rsidP="009A4B28">
      <w:pPr>
        <w:spacing w:line="240" w:lineRule="atLeast"/>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A6E1F" w:rsidRPr="00266FAB" w:rsidRDefault="00DA6E1F" w:rsidP="009A4B28">
      <w:pPr>
        <w:spacing w:line="240" w:lineRule="atLeast"/>
        <w:ind w:firstLine="576"/>
        <w:rPr>
          <w:rFonts w:ascii="Times New Roman" w:hAnsi="Times New Roman" w:cs="Times New Roman"/>
          <w:sz w:val="24"/>
          <w:szCs w:val="24"/>
          <w:lang w:val="sr-Cyrl-CS"/>
        </w:rPr>
      </w:pPr>
    </w:p>
    <w:p w:rsidR="00DA6E1F" w:rsidRPr="00E17E3D" w:rsidRDefault="00DA6E1F" w:rsidP="00641E24">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Ако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оцени да понуда садржи неуобичајено ниску цену, захтеваће од понуђача детаљно</w:t>
      </w:r>
      <w:r w:rsidRPr="006872EF">
        <w:rPr>
          <w:rFonts w:ascii="Times New Roman" w:hAnsi="Times New Roman" w:cs="Times New Roman"/>
          <w:sz w:val="24"/>
          <w:szCs w:val="24"/>
          <w:lang w:val="sr-Cyrl-CS"/>
        </w:rPr>
        <w:t xml:space="preserve">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w:t>
      </w:r>
      <w:r w:rsidRPr="004769D9">
        <w:rPr>
          <w:rFonts w:ascii="Times New Roman" w:hAnsi="Times New Roman" w:cs="Times New Roman"/>
          <w:sz w:val="24"/>
          <w:szCs w:val="24"/>
          <w:lang w:val="sr-Cyrl-CS"/>
        </w:rPr>
        <w:t>, услуга или</w:t>
      </w:r>
      <w:r>
        <w:rPr>
          <w:rFonts w:ascii="Times New Roman" w:hAnsi="Times New Roman" w:cs="Times New Roman"/>
          <w:sz w:val="24"/>
          <w:szCs w:val="24"/>
          <w:lang w:val="sr-Cyrl-CS"/>
        </w:rPr>
        <w:t xml:space="preserve"> </w:t>
      </w:r>
      <w:r w:rsidRPr="004769D9">
        <w:rPr>
          <w:rFonts w:ascii="Times New Roman" w:hAnsi="Times New Roman" w:cs="Times New Roman"/>
          <w:sz w:val="24"/>
          <w:szCs w:val="24"/>
          <w:lang w:val="sr-Cyrl-CS"/>
        </w:rPr>
        <w:t xml:space="preserve">радова које понуђач </w:t>
      </w:r>
      <w:r w:rsidRPr="002A7260">
        <w:rPr>
          <w:rFonts w:ascii="Times New Roman" w:hAnsi="Times New Roman" w:cs="Times New Roman"/>
          <w:sz w:val="24"/>
          <w:szCs w:val="24"/>
          <w:lang w:val="sr-Cyrl-CS"/>
        </w:rPr>
        <w:t>нуди</w:t>
      </w:r>
      <w:r w:rsidRPr="004769D9">
        <w:rPr>
          <w:rFonts w:ascii="Times New Roman" w:hAnsi="Times New Roman" w:cs="Times New Roman"/>
          <w:sz w:val="24"/>
          <w:szCs w:val="24"/>
          <w:lang w:val="sr-Cyrl-CS"/>
        </w:rPr>
        <w:t>.</w:t>
      </w:r>
    </w:p>
    <w:p w:rsidR="00DA6E1F" w:rsidRDefault="00DA6E1F" w:rsidP="00641E24">
      <w:pPr>
        <w:pStyle w:val="Heading2"/>
        <w:jc w:val="left"/>
        <w:rPr>
          <w:sz w:val="24"/>
          <w:szCs w:val="24"/>
          <w:lang w:val="sr-Cyrl-CS"/>
        </w:rPr>
      </w:pPr>
      <w:r w:rsidRPr="006872EF">
        <w:rPr>
          <w:sz w:val="24"/>
          <w:szCs w:val="24"/>
          <w:lang w:val="sr-Cyrl-CS"/>
        </w:rPr>
        <w:t>НЕГАТИВНЕ РЕФЕРЕНЦЕ</w:t>
      </w:r>
    </w:p>
    <w:p w:rsidR="00DA6E1F" w:rsidRPr="008D7A5C" w:rsidRDefault="00DA6E1F" w:rsidP="008D7A5C">
      <w:pPr>
        <w:rPr>
          <w:lang w:val="sr-Cyrl-CS"/>
        </w:rPr>
      </w:pPr>
    </w:p>
    <w:p w:rsidR="00DA6E1F" w:rsidRPr="00266FAB" w:rsidRDefault="00DA6E1F" w:rsidP="008D7A5C">
      <w:pPr>
        <w:pStyle w:val="auto-style9"/>
        <w:spacing w:before="0" w:beforeAutospacing="0" w:after="0" w:afterAutospacing="0"/>
        <w:ind w:firstLine="576"/>
        <w:jc w:val="both"/>
      </w:pPr>
      <w:r w:rsidRPr="00266FAB">
        <w:t>Наручилац</w:t>
      </w:r>
      <w:r>
        <w:rPr>
          <w:lang w:val="sr-Cyrl-CS"/>
        </w:rPr>
        <w:t xml:space="preserve"> </w:t>
      </w:r>
      <w:r w:rsidRPr="00266FAB">
        <w:rPr>
          <w:rStyle w:val="Strong"/>
          <w:b w:val="0"/>
          <w:bCs w:val="0"/>
        </w:rPr>
        <w:t>може</w:t>
      </w:r>
      <w:r w:rsidRPr="00266FAB">
        <w:t xml:space="preserve"> одбити понуду уколико поседује доказ да је понуђач у претходне три године </w:t>
      </w:r>
      <w:r w:rsidRPr="00266FAB">
        <w:rPr>
          <w:rStyle w:val="Strong"/>
          <w:b w:val="0"/>
          <w:bCs w:val="0"/>
        </w:rPr>
        <w:t>пре објављивања позива за подношење понуда</w:t>
      </w:r>
      <w:r w:rsidRPr="00266FAB">
        <w:t>у поступку јавне набавке:</w:t>
      </w:r>
    </w:p>
    <w:p w:rsidR="00DA6E1F" w:rsidRPr="00266FAB" w:rsidRDefault="00DA6E1F" w:rsidP="008D7A5C">
      <w:pPr>
        <w:pStyle w:val="auto-style9"/>
        <w:spacing w:before="0" w:beforeAutospacing="0" w:after="0" w:afterAutospacing="0"/>
        <w:jc w:val="both"/>
      </w:pPr>
      <w:r w:rsidRPr="00266FAB">
        <w:t xml:space="preserve">1) поступао супротно забрани из чл. 23. и 25. </w:t>
      </w:r>
      <w:r w:rsidRPr="00266FAB">
        <w:rPr>
          <w:lang w:val="sr-Cyrl-CS"/>
        </w:rPr>
        <w:t>ЗЈН</w:t>
      </w:r>
      <w:r w:rsidRPr="00266FAB">
        <w:t>;</w:t>
      </w:r>
    </w:p>
    <w:p w:rsidR="00DA6E1F" w:rsidRPr="00266FAB" w:rsidRDefault="00DA6E1F" w:rsidP="008D7A5C">
      <w:pPr>
        <w:pStyle w:val="auto-style9"/>
        <w:spacing w:before="0" w:beforeAutospacing="0" w:after="0" w:afterAutospacing="0"/>
        <w:jc w:val="both"/>
      </w:pPr>
      <w:r w:rsidRPr="00266FAB">
        <w:t>2) учинио повреду конкуренције;</w:t>
      </w:r>
    </w:p>
    <w:p w:rsidR="00DA6E1F" w:rsidRPr="00266FAB" w:rsidRDefault="00DA6E1F" w:rsidP="008D7A5C">
      <w:pPr>
        <w:pStyle w:val="auto-style9"/>
        <w:spacing w:before="0" w:beforeAutospacing="0" w:after="0" w:afterAutospacing="0"/>
        <w:jc w:val="both"/>
      </w:pPr>
      <w:r w:rsidRPr="00266FAB">
        <w:t>3) доставио неистините податке у понуди или без оправданих разлога одбио да закључи уговор о јавној набавци, након што му је уговор додељен;</w:t>
      </w:r>
    </w:p>
    <w:p w:rsidR="00DA6E1F" w:rsidRPr="00266FAB" w:rsidRDefault="00DA6E1F" w:rsidP="008D7A5C">
      <w:pPr>
        <w:pStyle w:val="auto-style9"/>
        <w:spacing w:before="0" w:beforeAutospacing="0" w:after="0" w:afterAutospacing="0"/>
        <w:jc w:val="both"/>
      </w:pPr>
      <w:r w:rsidRPr="00266FAB">
        <w:t>4) одбио да достави доказе и средства обезбеђења на шта се у понуди обавезао.</w:t>
      </w:r>
    </w:p>
    <w:p w:rsidR="00DA6E1F" w:rsidRDefault="00DA6E1F" w:rsidP="008D7A5C">
      <w:pPr>
        <w:pStyle w:val="auto-style9"/>
        <w:ind w:firstLine="720"/>
        <w:jc w:val="both"/>
      </w:pPr>
      <w:r w:rsidRPr="00266FAB">
        <w:t>Наручилац</w:t>
      </w:r>
      <w:r>
        <w:rPr>
          <w:lang w:val="sr-Cyrl-CS"/>
        </w:rPr>
        <w:t xml:space="preserve"> </w:t>
      </w:r>
      <w:r w:rsidRPr="00266FAB">
        <w:rPr>
          <w:rStyle w:val="Strong"/>
          <w:b w:val="0"/>
          <w:bCs w:val="0"/>
        </w:rPr>
        <w:t>може</w:t>
      </w:r>
      <w:r w:rsidRPr="00266FAB">
        <w:t xml:space="preserve"> одбити понуду уколико поседује доказ који потврђује да понуђач није испу</w:t>
      </w:r>
      <w:r w:rsidRPr="002B7929">
        <w:t xml:space="preserve">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B7929">
        <w:rPr>
          <w:rStyle w:val="Strong"/>
          <w:b w:val="0"/>
          <w:bCs w:val="0"/>
        </w:rPr>
        <w:t>пре објављивања позива за подношење понуда</w:t>
      </w:r>
      <w:r w:rsidRPr="002B7929">
        <w:t>.</w:t>
      </w:r>
    </w:p>
    <w:p w:rsidR="00DA6E1F" w:rsidRDefault="00DA6E1F" w:rsidP="00F56E86">
      <w:pPr>
        <w:pStyle w:val="auto-style9"/>
        <w:spacing w:before="0" w:beforeAutospacing="0" w:after="0" w:afterAutospacing="0"/>
        <w:ind w:firstLine="720"/>
        <w:jc w:val="both"/>
      </w:pPr>
      <w:r>
        <w:t>Доказ може бити:</w:t>
      </w:r>
    </w:p>
    <w:p w:rsidR="00DA6E1F" w:rsidRDefault="00DA6E1F" w:rsidP="00F56E86">
      <w:pPr>
        <w:pStyle w:val="auto-style9"/>
        <w:spacing w:before="0" w:beforeAutospacing="0" w:after="0" w:afterAutospacing="0"/>
        <w:jc w:val="both"/>
      </w:pPr>
      <w:r>
        <w:t>1) правоснажна судска одлука или коначна одлука другог надлежног органа;</w:t>
      </w:r>
    </w:p>
    <w:p w:rsidR="00DA6E1F" w:rsidRDefault="00DA6E1F" w:rsidP="00F56E86">
      <w:pPr>
        <w:pStyle w:val="auto-style9"/>
        <w:spacing w:before="0" w:beforeAutospacing="0" w:after="0" w:afterAutospacing="0"/>
        <w:jc w:val="both"/>
      </w:pPr>
      <w:r>
        <w:t>2) исправа о реализованом средству обезбеђења испуњења обавеза у поступку јавне набавке или испуњења уговорних обавеза;</w:t>
      </w:r>
    </w:p>
    <w:p w:rsidR="00DA6E1F" w:rsidRDefault="00DA6E1F" w:rsidP="00F56E86">
      <w:pPr>
        <w:pStyle w:val="auto-style9"/>
        <w:spacing w:before="0" w:beforeAutospacing="0" w:after="0" w:afterAutospacing="0"/>
        <w:jc w:val="both"/>
      </w:pPr>
      <w:r>
        <w:t>3) исправа о наплаћеној уговорној казни;</w:t>
      </w:r>
    </w:p>
    <w:p w:rsidR="00DA6E1F" w:rsidRDefault="00DA6E1F" w:rsidP="00F56E86">
      <w:pPr>
        <w:pStyle w:val="auto-style9"/>
        <w:spacing w:before="0" w:beforeAutospacing="0" w:after="0" w:afterAutospacing="0"/>
        <w:jc w:val="both"/>
      </w:pPr>
      <w:r>
        <w:t>4) рекламације потрошача, односно корисника, ако нису отклоњене у уговореном року;</w:t>
      </w:r>
    </w:p>
    <w:p w:rsidR="00DA6E1F" w:rsidRDefault="00DA6E1F" w:rsidP="00F56E86">
      <w:pPr>
        <w:pStyle w:val="auto-style9"/>
        <w:spacing w:before="0" w:beforeAutospacing="0" w:after="0" w:afterAutospacing="0"/>
        <w:jc w:val="both"/>
      </w:pPr>
      <w:r>
        <w:t>5) извештај надзорног органа о изведеним радовима који нису у складу са пројектом, односно уговором;</w:t>
      </w:r>
    </w:p>
    <w:p w:rsidR="00DA6E1F" w:rsidRDefault="00DA6E1F" w:rsidP="008D7A5C">
      <w:pPr>
        <w:pStyle w:val="auto-style9"/>
        <w:spacing w:before="0" w:beforeAutospacing="0" w:after="0" w:afterAutospacing="0"/>
        <w:jc w:val="both"/>
      </w:pPr>
      <w: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A6E1F" w:rsidRDefault="00DA6E1F" w:rsidP="008D7A5C">
      <w:pPr>
        <w:pStyle w:val="auto-style9"/>
        <w:spacing w:before="0" w:beforeAutospacing="0" w:after="0" w:afterAutospacing="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rsidR="00DA6E1F" w:rsidRDefault="00DA6E1F" w:rsidP="008D7A5C">
      <w:pPr>
        <w:pStyle w:val="auto-style9"/>
        <w:spacing w:before="0" w:beforeAutospacing="0" w:after="0" w:afterAutospacing="0"/>
        <w:jc w:val="both"/>
      </w:pPr>
      <w: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A6E1F" w:rsidRDefault="00DA6E1F" w:rsidP="00AB6D2C">
      <w:pPr>
        <w:pStyle w:val="auto-style9"/>
        <w:ind w:firstLine="720"/>
        <w:jc w:val="both"/>
      </w:pPr>
      <w:r w:rsidRPr="00266FAB">
        <w:t>Наручилац</w:t>
      </w:r>
      <w:r>
        <w:rPr>
          <w:lang w:val="sr-Cyrl-CS"/>
        </w:rPr>
        <w:t xml:space="preserve"> </w:t>
      </w:r>
      <w:r w:rsidRPr="00266FAB">
        <w:t>може одбити понуду ако поседује доказ</w:t>
      </w:r>
      <w:r w:rsidRPr="00266FAB">
        <w:rPr>
          <w:lang w:val="sr-Cyrl-CS"/>
        </w:rPr>
        <w:t xml:space="preserve"> - </w:t>
      </w:r>
      <w:r w:rsidRPr="00266FAB">
        <w:t>правоснажн</w:t>
      </w:r>
      <w:r w:rsidRPr="00266FAB">
        <w:rPr>
          <w:lang w:val="sr-Cyrl-CS"/>
        </w:rPr>
        <w:t>у</w:t>
      </w:r>
      <w:r w:rsidRPr="00266FAB">
        <w:t xml:space="preserve"> судск</w:t>
      </w:r>
      <w:r w:rsidRPr="00266FAB">
        <w:rPr>
          <w:lang w:val="sr-Cyrl-CS"/>
        </w:rPr>
        <w:t>у</w:t>
      </w:r>
      <w:r w:rsidRPr="00266FAB">
        <w:t xml:space="preserve"> одлук</w:t>
      </w:r>
      <w:r w:rsidRPr="00266FAB">
        <w:rPr>
          <w:lang w:val="sr-Cyrl-CS"/>
        </w:rPr>
        <w:t>у</w:t>
      </w:r>
      <w:r w:rsidRPr="00266FAB">
        <w:t xml:space="preserve"> или коначн</w:t>
      </w:r>
      <w:r w:rsidRPr="00266FAB">
        <w:rPr>
          <w:lang w:val="sr-Cyrl-CS"/>
        </w:rPr>
        <w:t>у</w:t>
      </w:r>
      <w:r w:rsidRPr="00266FAB">
        <w:t xml:space="preserve"> одлук</w:t>
      </w:r>
      <w:r w:rsidRPr="00266FAB">
        <w:rPr>
          <w:lang w:val="sr-Cyrl-CS"/>
        </w:rPr>
        <w:t>у</w:t>
      </w:r>
      <w:r>
        <w:t xml:space="preserve"> другог надлежног органа  који се односи на поступак који је спровео или уговор који је закључио и други наручилац ако је предм</w:t>
      </w:r>
      <w:r>
        <w:rPr>
          <w:lang w:val="sr-Cyrl-CS"/>
        </w:rPr>
        <w:t>е</w:t>
      </w:r>
      <w:r>
        <w:t xml:space="preserve">т јавне набавке истоврстан. </w:t>
      </w:r>
    </w:p>
    <w:p w:rsidR="00DA6E1F" w:rsidRPr="002A7260" w:rsidRDefault="00DA6E1F" w:rsidP="00641E24">
      <w:pPr>
        <w:pStyle w:val="Heading2"/>
        <w:rPr>
          <w:sz w:val="24"/>
          <w:szCs w:val="24"/>
          <w:lang w:val="sr-Cyrl-CS"/>
        </w:rPr>
      </w:pPr>
      <w:r w:rsidRPr="002A7260">
        <w:rPr>
          <w:sz w:val="24"/>
          <w:szCs w:val="24"/>
          <w:lang w:val="sr-Cyrl-CS"/>
        </w:rPr>
        <w:t xml:space="preserve">ПОШТОВАЊЕ ОБАВЕЗА КОЈЕ ПРОИЗИЛАЗЕ ИЗ ВАЖЕЋИХ ПРОПИСА </w:t>
      </w:r>
    </w:p>
    <w:p w:rsidR="00DA6E1F" w:rsidRPr="002A7260" w:rsidRDefault="00DA6E1F" w:rsidP="00641E24">
      <w:pPr>
        <w:rPr>
          <w:rFonts w:ascii="Times New Roman" w:hAnsi="Times New Roman" w:cs="Times New Roman"/>
          <w:b/>
          <w:bCs/>
          <w:sz w:val="24"/>
          <w:szCs w:val="24"/>
          <w:lang w:val="sr-Cyrl-CS"/>
        </w:rPr>
      </w:pPr>
    </w:p>
    <w:p w:rsidR="00DA6E1F" w:rsidRDefault="00DA6E1F" w:rsidP="00641E24">
      <w:pPr>
        <w:ind w:firstLine="576"/>
        <w:rPr>
          <w:rFonts w:ascii="Times New Roman" w:hAnsi="Times New Roman" w:cs="Times New Roman"/>
          <w:strike/>
          <w:sz w:val="24"/>
          <w:szCs w:val="24"/>
          <w:lang w:val="sr-Cyrl-CS"/>
        </w:rPr>
      </w:pPr>
      <w:r w:rsidRPr="00F86071">
        <w:rPr>
          <w:rFonts w:ascii="Times New Roman" w:hAnsi="Times New Roman" w:cs="Times New Roman"/>
          <w:sz w:val="24"/>
          <w:szCs w:val="24"/>
          <w:lang w:val="sr-Cyrl-CS"/>
        </w:rPr>
        <w:t>Понуђач је дужан да поштује све обавезе које произилазе из важећих прописа о заштити на раду, запошљавању и условима рада, заштити животне средине</w:t>
      </w:r>
      <w:r>
        <w:rPr>
          <w:rFonts w:ascii="Times New Roman" w:hAnsi="Times New Roman" w:cs="Times New Roman"/>
          <w:strike/>
          <w:sz w:val="24"/>
          <w:szCs w:val="24"/>
          <w:lang w:val="sr-Cyrl-CS"/>
        </w:rPr>
        <w:t>.</w:t>
      </w:r>
    </w:p>
    <w:p w:rsidR="00DA6E1F" w:rsidRPr="00F56E86" w:rsidRDefault="00DA6E1F" w:rsidP="00641E24">
      <w:pPr>
        <w:ind w:firstLine="576"/>
        <w:rPr>
          <w:rFonts w:ascii="Times New Roman" w:hAnsi="Times New Roman" w:cs="Times New Roman"/>
          <w:strike/>
          <w:sz w:val="24"/>
          <w:szCs w:val="24"/>
          <w:lang w:val="sr-Cyrl-CS"/>
        </w:rPr>
      </w:pPr>
    </w:p>
    <w:p w:rsidR="00DA6E1F" w:rsidRPr="00F26F85" w:rsidRDefault="00DA6E1F" w:rsidP="00641E24">
      <w:pPr>
        <w:ind w:firstLine="576"/>
        <w:rPr>
          <w:rFonts w:ascii="Times New Roman" w:hAnsi="Times New Roman" w:cs="Times New Roman"/>
          <w:sz w:val="24"/>
          <w:szCs w:val="24"/>
          <w:lang w:val="sr-Cyrl-CS"/>
        </w:rPr>
      </w:pPr>
      <w:r w:rsidRPr="002B7929">
        <w:rPr>
          <w:rFonts w:ascii="Times New Roman" w:hAnsi="Times New Roman" w:cs="Times New Roman"/>
          <w:sz w:val="24"/>
          <w:szCs w:val="24"/>
          <w:lang w:val="sr-Cyrl-CS"/>
        </w:rPr>
        <w:t xml:space="preserve">Понуђач не сме имати </w:t>
      </w:r>
      <w:r w:rsidRPr="002B7929">
        <w:rPr>
          <w:rFonts w:ascii="Times New Roman" w:hAnsi="Times New Roman" w:cs="Times New Roman"/>
          <w:sz w:val="24"/>
          <w:szCs w:val="24"/>
        </w:rPr>
        <w:t>забрану обављања делатности која је на снази у време подношења понуде</w:t>
      </w:r>
      <w:r w:rsidRPr="002B7929">
        <w:rPr>
          <w:rFonts w:ascii="Times New Roman" w:hAnsi="Times New Roman" w:cs="Times New Roman"/>
          <w:sz w:val="24"/>
          <w:szCs w:val="24"/>
          <w:lang w:val="sr-Cyrl-CS"/>
        </w:rPr>
        <w:t>.</w:t>
      </w:r>
    </w:p>
    <w:p w:rsidR="00DA6E1F" w:rsidRDefault="00DA6E1F" w:rsidP="00641E24">
      <w:pPr>
        <w:pStyle w:val="Heading2"/>
        <w:rPr>
          <w:sz w:val="24"/>
          <w:szCs w:val="24"/>
          <w:lang w:val="sr-Cyrl-CS"/>
        </w:rPr>
      </w:pPr>
      <w:r w:rsidRPr="002A7260">
        <w:rPr>
          <w:sz w:val="24"/>
          <w:szCs w:val="24"/>
          <w:lang w:val="sr-Cyrl-CS"/>
        </w:rPr>
        <w:t>КОРИШЋЕЊЕ ПАТЕНТА И ОДГОВОРНОСТ ЗА ПОВРЕДУ ЗАШТИЋЕНИХ ПРАВА ИНТЕЛЕКТУАЛНЕ СВОЈИНЕ ТРЕЋИХ ЛИЦА</w:t>
      </w:r>
    </w:p>
    <w:p w:rsidR="00DA6E1F" w:rsidRPr="0017759A" w:rsidRDefault="00DA6E1F" w:rsidP="00641E24">
      <w:pPr>
        <w:rPr>
          <w:lang w:val="sr-Cyrl-CS"/>
        </w:rPr>
      </w:pPr>
    </w:p>
    <w:p w:rsidR="00DA6E1F" w:rsidRPr="002A7260" w:rsidRDefault="00DA6E1F" w:rsidP="00641E24">
      <w:pPr>
        <w:ind w:firstLine="576"/>
        <w:rPr>
          <w:rFonts w:ascii="Times New Roman" w:hAnsi="Times New Roman" w:cs="Times New Roman"/>
          <w:sz w:val="24"/>
          <w:szCs w:val="24"/>
          <w:lang w:val="sr-Cyrl-CS"/>
        </w:rPr>
      </w:pPr>
      <w:r w:rsidRPr="002A7260">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DA6E1F" w:rsidRPr="002A7260" w:rsidRDefault="00DA6E1F" w:rsidP="00641E24">
      <w:pPr>
        <w:rPr>
          <w:rFonts w:ascii="Times New Roman" w:hAnsi="Times New Roman" w:cs="Times New Roman"/>
          <w:sz w:val="24"/>
          <w:szCs w:val="24"/>
          <w:lang w:val="sr-Cyrl-CS"/>
        </w:rPr>
      </w:pPr>
    </w:p>
    <w:p w:rsidR="00DA6E1F" w:rsidRPr="002A7260" w:rsidRDefault="00DA6E1F" w:rsidP="00641E24">
      <w:pPr>
        <w:pStyle w:val="Heading2"/>
        <w:rPr>
          <w:sz w:val="24"/>
          <w:szCs w:val="24"/>
          <w:lang w:val="sr-Cyrl-CS"/>
        </w:rPr>
      </w:pPr>
      <w:r w:rsidRPr="002A7260">
        <w:rPr>
          <w:sz w:val="24"/>
          <w:szCs w:val="24"/>
          <w:lang w:val="sr-Cyrl-CS"/>
        </w:rPr>
        <w:t xml:space="preserve">НАЧИН И РОК ЗА ПОДНОШЕЊЕ ЗАХТЕВА ЗА ЗАШТИТУ ПРАВА ПОНУЂАЧА </w:t>
      </w:r>
    </w:p>
    <w:p w:rsidR="00DA6E1F" w:rsidRPr="002A7260" w:rsidRDefault="00DA6E1F" w:rsidP="00641E24">
      <w:pPr>
        <w:rPr>
          <w:rFonts w:ascii="Times New Roman" w:hAnsi="Times New Roman" w:cs="Times New Roman"/>
          <w:b/>
          <w:bCs/>
          <w:sz w:val="24"/>
          <w:szCs w:val="24"/>
          <w:lang w:val="sr-Cyrl-CS"/>
        </w:rPr>
      </w:pPr>
    </w:p>
    <w:p w:rsidR="00DA6E1F" w:rsidRDefault="00DA6E1F" w:rsidP="00791013">
      <w:pPr>
        <w:ind w:firstLine="576"/>
        <w:rPr>
          <w:rFonts w:ascii="Times New Roman" w:hAnsi="Times New Roman" w:cs="Times New Roman"/>
          <w:sz w:val="24"/>
          <w:szCs w:val="24"/>
          <w:lang w:val="sr-Cyrl-CS"/>
        </w:rPr>
      </w:pPr>
      <w:r w:rsidRPr="00791013">
        <w:rPr>
          <w:rFonts w:ascii="Times New Roman" w:hAnsi="Times New Roman" w:cs="Times New Roman"/>
          <w:sz w:val="24"/>
          <w:szCs w:val="24"/>
          <w:lang w:val="sr-Cyrl-CS"/>
        </w:rPr>
        <w:t>Поступак заштите права понуђача регулисан је одредбама чл. 138. - 16</w:t>
      </w:r>
      <w:r>
        <w:rPr>
          <w:rFonts w:ascii="Times New Roman" w:hAnsi="Times New Roman" w:cs="Times New Roman"/>
          <w:sz w:val="24"/>
          <w:szCs w:val="24"/>
          <w:lang w:val="sr-Cyrl-CS"/>
        </w:rPr>
        <w:t>6</w:t>
      </w:r>
      <w:r w:rsidRPr="0079101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ЗЈН</w:t>
      </w:r>
      <w:r w:rsidRPr="00791013">
        <w:rPr>
          <w:rFonts w:ascii="Times New Roman" w:hAnsi="Times New Roman" w:cs="Times New Roman"/>
          <w:sz w:val="24"/>
          <w:szCs w:val="24"/>
        </w:rPr>
        <w:t>.</w:t>
      </w:r>
    </w:p>
    <w:p w:rsidR="00DA6E1F" w:rsidRPr="00F56E86" w:rsidRDefault="00DA6E1F" w:rsidP="00791013">
      <w:pPr>
        <w:ind w:firstLine="576"/>
        <w:rPr>
          <w:rFonts w:ascii="Times New Roman" w:hAnsi="Times New Roman" w:cs="Times New Roman"/>
          <w:sz w:val="24"/>
          <w:szCs w:val="24"/>
          <w:lang w:val="sr-Cyrl-CS"/>
        </w:rPr>
      </w:pPr>
    </w:p>
    <w:p w:rsidR="00DA6E1F" w:rsidRPr="00266FAB" w:rsidRDefault="00DA6E1F" w:rsidP="00F26F85">
      <w:pPr>
        <w:ind w:firstLine="576"/>
        <w:rPr>
          <w:rFonts w:ascii="Times New Roman" w:hAnsi="Times New Roman" w:cs="Times New Roman"/>
          <w:sz w:val="24"/>
          <w:szCs w:val="24"/>
          <w:lang w:val="sr-Cyrl-CS"/>
        </w:rPr>
      </w:pPr>
      <w:r w:rsidRPr="00791013">
        <w:rPr>
          <w:rFonts w:ascii="Times New Roman" w:hAnsi="Times New Roman" w:cs="Times New Roman"/>
          <w:sz w:val="24"/>
          <w:szCs w:val="24"/>
          <w:lang w:val="sr-Cyrl-CS"/>
        </w:rPr>
        <w:t xml:space="preserve">Захтев за заштиту права може да поднесе понуђач, односно заинтересовано лице, </w:t>
      </w:r>
      <w:r w:rsidRPr="00D153C8">
        <w:rPr>
          <w:rFonts w:ascii="Times New Roman" w:hAnsi="Times New Roman" w:cs="Times New Roman"/>
          <w:sz w:val="24"/>
          <w:szCs w:val="24"/>
        </w:rPr>
        <w:t>кој</w:t>
      </w:r>
      <w:r w:rsidRPr="00D153C8">
        <w:rPr>
          <w:rFonts w:ascii="Times New Roman" w:hAnsi="Times New Roman" w:cs="Times New Roman"/>
          <w:sz w:val="24"/>
          <w:szCs w:val="24"/>
          <w:lang w:val="sr-Cyrl-CS"/>
        </w:rPr>
        <w:t>е</w:t>
      </w:r>
      <w:r>
        <w:rPr>
          <w:rFonts w:ascii="Times New Roman" w:hAnsi="Times New Roman" w:cs="Times New Roman"/>
          <w:sz w:val="24"/>
          <w:szCs w:val="24"/>
        </w:rPr>
        <w:t xml:space="preserve"> има интерес за доделу уговора</w:t>
      </w:r>
      <w:r w:rsidRPr="00D153C8">
        <w:rPr>
          <w:rFonts w:ascii="Times New Roman" w:hAnsi="Times New Roman" w:cs="Times New Roman"/>
          <w:sz w:val="24"/>
          <w:szCs w:val="24"/>
        </w:rPr>
        <w:t xml:space="preserve"> у поступку јавне набавке и који је претрпео или би могао д</w:t>
      </w:r>
      <w:r>
        <w:rPr>
          <w:rFonts w:ascii="Times New Roman" w:hAnsi="Times New Roman" w:cs="Times New Roman"/>
          <w:sz w:val="24"/>
          <w:szCs w:val="24"/>
        </w:rPr>
        <w:t xml:space="preserve">а претрпи штету због поступања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 xml:space="preserve">аручиоца противно одредбама </w:t>
      </w:r>
      <w:r w:rsidRPr="00266FAB">
        <w:rPr>
          <w:rFonts w:ascii="Times New Roman" w:hAnsi="Times New Roman" w:cs="Times New Roman"/>
          <w:sz w:val="24"/>
          <w:szCs w:val="24"/>
          <w:lang w:val="sr-Cyrl-CS"/>
        </w:rPr>
        <w:t>ЗЈН.</w:t>
      </w:r>
    </w:p>
    <w:p w:rsidR="00DA6E1F" w:rsidRPr="00266FAB" w:rsidRDefault="00DA6E1F" w:rsidP="00F26F85">
      <w:pPr>
        <w:ind w:firstLine="576"/>
        <w:rPr>
          <w:rFonts w:ascii="Times New Roman" w:hAnsi="Times New Roman" w:cs="Times New Roman"/>
          <w:sz w:val="24"/>
          <w:szCs w:val="24"/>
          <w:lang w:val="sr-Cyrl-CS"/>
        </w:rPr>
      </w:pPr>
    </w:p>
    <w:p w:rsidR="00DA6E1F" w:rsidRPr="00266FAB" w:rsidRDefault="00DA6E1F" w:rsidP="00791013">
      <w:pPr>
        <w:ind w:firstLine="576"/>
        <w:rPr>
          <w:rFonts w:ascii="Times New Roman" w:hAnsi="Times New Roman" w:cs="Times New Roman"/>
          <w:sz w:val="24"/>
          <w:szCs w:val="24"/>
          <w:lang w:val="sr-Cyrl-CS"/>
        </w:rPr>
      </w:pPr>
      <w:r w:rsidRPr="00266FAB">
        <w:rPr>
          <w:rFonts w:ascii="Times New Roman" w:hAnsi="Times New Roman" w:cs="Times New Roman"/>
          <w:sz w:val="24"/>
          <w:szCs w:val="24"/>
        </w:rPr>
        <w:t xml:space="preserve">Захтев за заштиту права подноси се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аручиоцу, а копија се истовремено доставља Републичкој комисији</w:t>
      </w:r>
      <w:r w:rsidRPr="00266FAB">
        <w:rPr>
          <w:rFonts w:ascii="Times New Roman" w:hAnsi="Times New Roman" w:cs="Times New Roman"/>
          <w:sz w:val="24"/>
          <w:szCs w:val="24"/>
          <w:lang w:val="sr-Cyrl-CS"/>
        </w:rPr>
        <w:t>.</w:t>
      </w:r>
    </w:p>
    <w:p w:rsidR="00DA6E1F" w:rsidRPr="00266FAB" w:rsidRDefault="00DA6E1F" w:rsidP="00791013">
      <w:pPr>
        <w:ind w:firstLine="576"/>
        <w:rPr>
          <w:rFonts w:ascii="Times New Roman" w:hAnsi="Times New Roman" w:cs="Times New Roman"/>
          <w:sz w:val="24"/>
          <w:szCs w:val="24"/>
          <w:lang w:val="sr-Cyrl-CS"/>
        </w:rPr>
      </w:pPr>
    </w:p>
    <w:p w:rsidR="00DA6E1F" w:rsidRPr="00266FAB" w:rsidRDefault="00DA6E1F" w:rsidP="00791013">
      <w:pPr>
        <w:ind w:firstLine="576"/>
        <w:rPr>
          <w:rFonts w:ascii="Times New Roman" w:hAnsi="Times New Roman" w:cs="Times New Roman"/>
          <w:sz w:val="24"/>
          <w:szCs w:val="24"/>
          <w:lang w:val="sr-Cyrl-CS"/>
        </w:rPr>
      </w:pPr>
      <w:r w:rsidRPr="00F20474">
        <w:rPr>
          <w:rFonts w:ascii="Times New Roman" w:hAnsi="Times New Roman" w:cs="Times New Roman"/>
          <w:sz w:val="24"/>
          <w:szCs w:val="24"/>
          <w:lang w:val="sr-Cyrl-CS"/>
        </w:rPr>
        <w:t>Наручиоцу</w:t>
      </w:r>
      <w:r>
        <w:rPr>
          <w:rFonts w:ascii="Times New Roman" w:hAnsi="Times New Roman" w:cs="Times New Roman"/>
          <w:sz w:val="24"/>
          <w:szCs w:val="24"/>
        </w:rPr>
        <w:t xml:space="preserve"> </w:t>
      </w:r>
      <w:r w:rsidRPr="00F20474">
        <w:rPr>
          <w:rFonts w:ascii="Times New Roman" w:hAnsi="Times New Roman" w:cs="Times New Roman"/>
          <w:sz w:val="24"/>
          <w:szCs w:val="24"/>
          <w:lang w:val="sr-Cyrl-CS"/>
        </w:rPr>
        <w:t>се захтев за заштиту права предаје непос</w:t>
      </w:r>
      <w:r>
        <w:rPr>
          <w:rFonts w:ascii="Times New Roman" w:hAnsi="Times New Roman" w:cs="Times New Roman"/>
          <w:sz w:val="24"/>
          <w:szCs w:val="24"/>
          <w:lang w:val="sr-Cyrl-CS"/>
        </w:rPr>
        <w:t>редно,</w:t>
      </w:r>
      <w:r w:rsidRPr="00F20474">
        <w:rPr>
          <w:rFonts w:ascii="Times New Roman" w:hAnsi="Times New Roman" w:cs="Times New Roman"/>
          <w:sz w:val="24"/>
          <w:szCs w:val="24"/>
          <w:lang w:val="sr-Cyrl-CS"/>
        </w:rPr>
        <w:t xml:space="preserve"> електронском поштом на имејл </w:t>
      </w:r>
      <w:r w:rsidRPr="00F20474">
        <w:rPr>
          <w:rFonts w:ascii="Times New Roman" w:hAnsi="Times New Roman" w:cs="Times New Roman"/>
        </w:rPr>
        <w:t>slavisa.projevic@uzice.rs</w:t>
      </w:r>
      <w:r w:rsidRPr="00F20474">
        <w:rPr>
          <w:rFonts w:ascii="Times New Roman" w:hAnsi="Times New Roman" w:cs="Times New Roman"/>
          <w:sz w:val="24"/>
          <w:szCs w:val="24"/>
          <w:lang w:val="sr-Latn-CS"/>
        </w:rPr>
        <w:t xml:space="preserve">, </w:t>
      </w:r>
      <w:r w:rsidRPr="00F20474">
        <w:rPr>
          <w:rFonts w:ascii="Times New Roman" w:hAnsi="Times New Roman" w:cs="Times New Roman"/>
          <w:sz w:val="24"/>
          <w:szCs w:val="24"/>
          <w:lang w:val="sr-Cyrl-CS"/>
        </w:rPr>
        <w:t>или препорученом пошиљком са повратницом на адресу</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Наручиоца.</w:t>
      </w:r>
    </w:p>
    <w:p w:rsidR="00DA6E1F" w:rsidRPr="00266FAB" w:rsidRDefault="00DA6E1F" w:rsidP="00791013">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DA6E1F" w:rsidRPr="00266FAB" w:rsidRDefault="00DA6E1F" w:rsidP="00791013">
      <w:pPr>
        <w:ind w:firstLine="576"/>
        <w:rPr>
          <w:rFonts w:ascii="Times New Roman" w:hAnsi="Times New Roman" w:cs="Times New Roman"/>
          <w:sz w:val="24"/>
          <w:szCs w:val="24"/>
          <w:lang w:val="sr-Cyrl-CS"/>
        </w:rPr>
      </w:pPr>
    </w:p>
    <w:p w:rsidR="00DA6E1F" w:rsidRPr="00266FAB" w:rsidRDefault="00DA6E1F" w:rsidP="00791013">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О поднетом захтеву за заштиту права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DA6E1F" w:rsidRPr="00266FAB" w:rsidRDefault="00DA6E1F" w:rsidP="00791013">
      <w:pPr>
        <w:ind w:firstLine="576"/>
        <w:rPr>
          <w:rFonts w:ascii="Times New Roman" w:hAnsi="Times New Roman" w:cs="Times New Roman"/>
          <w:sz w:val="24"/>
          <w:szCs w:val="24"/>
          <w:lang w:val="sr-Cyrl-CS"/>
        </w:rPr>
      </w:pPr>
    </w:p>
    <w:p w:rsidR="00DA6E1F" w:rsidRPr="00266FAB" w:rsidRDefault="00DA6E1F" w:rsidP="00791013">
      <w:pPr>
        <w:ind w:firstLine="576"/>
        <w:rPr>
          <w:rFonts w:ascii="Times New Roman" w:hAnsi="Times New Roman" w:cs="Times New Roman"/>
          <w:sz w:val="24"/>
          <w:szCs w:val="24"/>
          <w:lang w:val="sr-Cyrl-CS"/>
        </w:rPr>
      </w:pPr>
      <w:r w:rsidRPr="00266FAB">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266FAB">
        <w:rPr>
          <w:rFonts w:ascii="Times New Roman" w:hAnsi="Times New Roman" w:cs="Times New Roman"/>
          <w:sz w:val="24"/>
          <w:szCs w:val="24"/>
        </w:rPr>
        <w:t xml:space="preserve">уколико је подносилац захтева у складу са чланом 63. став 2. </w:t>
      </w:r>
      <w:r w:rsidRPr="00266FAB">
        <w:rPr>
          <w:rFonts w:ascii="Times New Roman" w:hAnsi="Times New Roman" w:cs="Times New Roman"/>
          <w:sz w:val="24"/>
          <w:szCs w:val="24"/>
          <w:lang w:val="sr-Cyrl-CS"/>
        </w:rPr>
        <w:t>ЗЈН</w:t>
      </w:r>
      <w:r w:rsidRPr="00266FAB">
        <w:rPr>
          <w:rFonts w:ascii="Times New Roman" w:hAnsi="Times New Roman" w:cs="Times New Roman"/>
          <w:sz w:val="24"/>
          <w:szCs w:val="24"/>
        </w:rPr>
        <w:t xml:space="preserve"> указао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аручиоцу</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 xml:space="preserve">на евентуалне недостатке и неправилности, а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исте није отклонио.</w:t>
      </w:r>
    </w:p>
    <w:p w:rsidR="00DA6E1F" w:rsidRPr="00266FAB" w:rsidRDefault="00DA6E1F" w:rsidP="00791013">
      <w:pPr>
        <w:ind w:firstLine="576"/>
        <w:rPr>
          <w:rFonts w:ascii="Times New Roman" w:hAnsi="Times New Roman" w:cs="Times New Roman"/>
          <w:sz w:val="24"/>
          <w:szCs w:val="24"/>
          <w:lang w:val="sr-Cyrl-CS"/>
        </w:rPr>
      </w:pPr>
    </w:p>
    <w:p w:rsidR="00DA6E1F" w:rsidRDefault="00DA6E1F" w:rsidP="00531344">
      <w:pPr>
        <w:ind w:firstLine="576"/>
        <w:rPr>
          <w:rFonts w:ascii="Times New Roman" w:hAnsi="Times New Roman" w:cs="Times New Roman"/>
          <w:sz w:val="24"/>
          <w:szCs w:val="24"/>
          <w:lang w:val="sr-Cyrl-CS"/>
        </w:rPr>
      </w:pPr>
      <w:r w:rsidRPr="00266FAB">
        <w:rPr>
          <w:rFonts w:ascii="Times New Roman" w:hAnsi="Times New Roman" w:cs="Times New Roman"/>
          <w:sz w:val="24"/>
          <w:szCs w:val="24"/>
        </w:rPr>
        <w:t xml:space="preserve">Захтев за заштиту права којим се оспоравају радње које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 xml:space="preserve">предузме пре истека рока за подношење понуда, а након истека рока из </w:t>
      </w:r>
      <w:r w:rsidRPr="00266FAB">
        <w:rPr>
          <w:rFonts w:ascii="Times New Roman" w:hAnsi="Times New Roman" w:cs="Times New Roman"/>
          <w:sz w:val="24"/>
          <w:szCs w:val="24"/>
          <w:lang w:val="sr-Cyrl-CS"/>
        </w:rPr>
        <w:t>претходног става</w:t>
      </w:r>
      <w:r w:rsidRPr="00266FAB">
        <w:rPr>
          <w:rFonts w:ascii="Times New Roman" w:hAnsi="Times New Roman" w:cs="Times New Roman"/>
          <w:sz w:val="24"/>
          <w:szCs w:val="24"/>
        </w:rPr>
        <w:t>, сматраће се благовременим уколико је поднет најкасније до истека рока за подношење</w:t>
      </w:r>
      <w:r w:rsidRPr="001343FF">
        <w:rPr>
          <w:rFonts w:ascii="Times New Roman" w:hAnsi="Times New Roman" w:cs="Times New Roman"/>
          <w:sz w:val="24"/>
          <w:szCs w:val="24"/>
        </w:rPr>
        <w:t xml:space="preserve"> понуда.</w:t>
      </w:r>
    </w:p>
    <w:p w:rsidR="00DA6E1F" w:rsidRPr="00F56E86" w:rsidRDefault="00DA6E1F" w:rsidP="00531344">
      <w:pPr>
        <w:ind w:firstLine="576"/>
        <w:rPr>
          <w:rFonts w:ascii="Times New Roman" w:hAnsi="Times New Roman" w:cs="Times New Roman"/>
          <w:sz w:val="24"/>
          <w:szCs w:val="24"/>
          <w:lang w:val="sr-Cyrl-CS"/>
        </w:rPr>
      </w:pPr>
    </w:p>
    <w:p w:rsidR="00DA6E1F" w:rsidRDefault="00DA6E1F" w:rsidP="00531344">
      <w:pPr>
        <w:ind w:firstLine="576"/>
        <w:rPr>
          <w:rFonts w:ascii="Times New Roman" w:hAnsi="Times New Roman" w:cs="Times New Roman"/>
          <w:sz w:val="24"/>
          <w:szCs w:val="24"/>
          <w:lang w:val="sr-Cyrl-CS"/>
        </w:rPr>
      </w:pPr>
      <w:r w:rsidRPr="001343FF">
        <w:rPr>
          <w:rFonts w:ascii="Times New Roman" w:hAnsi="Times New Roman" w:cs="Times New Roman"/>
          <w:sz w:val="24"/>
          <w:szCs w:val="24"/>
        </w:rPr>
        <w:t>После доношења одлуке о додели уговора</w:t>
      </w:r>
      <w:r>
        <w:rPr>
          <w:rFonts w:ascii="Times New Roman" w:hAnsi="Times New Roman" w:cs="Times New Roman"/>
          <w:sz w:val="24"/>
          <w:szCs w:val="24"/>
          <w:lang w:val="sr-Cyrl-CS"/>
        </w:rPr>
        <w:t xml:space="preserve"> </w:t>
      </w:r>
      <w:r w:rsidRPr="001343FF">
        <w:rPr>
          <w:rFonts w:ascii="Times New Roman" w:hAnsi="Times New Roman" w:cs="Times New Roman"/>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Pr="001343FF">
        <w:rPr>
          <w:rFonts w:ascii="Times New Roman" w:hAnsi="Times New Roman" w:cs="Times New Roman"/>
          <w:sz w:val="24"/>
          <w:szCs w:val="24"/>
          <w:lang w:val="sr-Cyrl-CS"/>
        </w:rPr>
        <w:t>.</w:t>
      </w:r>
    </w:p>
    <w:p w:rsidR="00DA6E1F" w:rsidRPr="0040783E" w:rsidRDefault="00DA6E1F" w:rsidP="00531344">
      <w:pPr>
        <w:ind w:firstLine="576"/>
        <w:rPr>
          <w:rFonts w:ascii="Times New Roman" w:hAnsi="Times New Roman" w:cs="Times New Roman"/>
          <w:sz w:val="24"/>
          <w:szCs w:val="24"/>
          <w:lang w:val="sr-Cyrl-CS"/>
        </w:rPr>
      </w:pPr>
    </w:p>
    <w:p w:rsidR="00DA6E1F" w:rsidRPr="00266FAB" w:rsidRDefault="00DA6E1F" w:rsidP="00531344">
      <w:pPr>
        <w:ind w:firstLine="576"/>
        <w:rPr>
          <w:rFonts w:ascii="Times New Roman" w:hAnsi="Times New Roman" w:cs="Times New Roman"/>
          <w:sz w:val="24"/>
          <w:szCs w:val="24"/>
          <w:lang w:val="sr-Cyrl-CS"/>
        </w:rPr>
      </w:pPr>
      <w:r w:rsidRPr="0040783E">
        <w:rPr>
          <w:rFonts w:ascii="Times New Roman" w:hAnsi="Times New Roman" w:cs="Times New Roman"/>
          <w:sz w:val="24"/>
          <w:szCs w:val="24"/>
        </w:rPr>
        <w:t xml:space="preserve">Захтевом за </w:t>
      </w:r>
      <w:r w:rsidRPr="00266FAB">
        <w:rPr>
          <w:rFonts w:ascii="Times New Roman" w:hAnsi="Times New Roman" w:cs="Times New Roman"/>
          <w:sz w:val="24"/>
          <w:szCs w:val="24"/>
        </w:rPr>
        <w:t xml:space="preserve">заштиту права не могу се оспоравати радње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аручиоца</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A6E1F" w:rsidRPr="00266FAB" w:rsidRDefault="00DA6E1F" w:rsidP="00531344">
      <w:pPr>
        <w:ind w:firstLine="576"/>
        <w:rPr>
          <w:rFonts w:ascii="Times New Roman" w:hAnsi="Times New Roman" w:cs="Times New Roman"/>
          <w:sz w:val="24"/>
          <w:szCs w:val="24"/>
          <w:lang w:val="sr-Cyrl-CS"/>
        </w:rPr>
      </w:pPr>
    </w:p>
    <w:p w:rsidR="00DA6E1F" w:rsidRPr="00266FAB" w:rsidRDefault="00DA6E1F" w:rsidP="00531344">
      <w:pPr>
        <w:ind w:firstLine="576"/>
        <w:rPr>
          <w:rFonts w:ascii="Times New Roman" w:hAnsi="Times New Roman" w:cs="Times New Roman"/>
          <w:sz w:val="24"/>
          <w:szCs w:val="24"/>
          <w:lang w:val="sr-Cyrl-CS"/>
        </w:rPr>
      </w:pPr>
      <w:r w:rsidRPr="00266FAB">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266FAB">
        <w:rPr>
          <w:rFonts w:ascii="Times New Roman" w:hAnsi="Times New Roman" w:cs="Times New Roman"/>
          <w:sz w:val="24"/>
          <w:szCs w:val="24"/>
          <w:lang w:val="sr-Cyrl-CS"/>
        </w:rPr>
        <w:t>Н</w:t>
      </w:r>
      <w:r w:rsidRPr="00266FAB">
        <w:rPr>
          <w:rFonts w:ascii="Times New Roman" w:hAnsi="Times New Roman" w:cs="Times New Roman"/>
          <w:sz w:val="24"/>
          <w:szCs w:val="24"/>
        </w:rPr>
        <w:t>аручиоца</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rPr>
        <w:t>за које је подносилац захтева знао или могао знати приликом подношења претходног захтева.</w:t>
      </w:r>
    </w:p>
    <w:p w:rsidR="00DA6E1F" w:rsidRPr="00266FAB" w:rsidRDefault="00DA6E1F" w:rsidP="00531344">
      <w:pPr>
        <w:ind w:firstLine="576"/>
        <w:rPr>
          <w:rFonts w:ascii="Times New Roman" w:hAnsi="Times New Roman" w:cs="Times New Roman"/>
          <w:sz w:val="24"/>
          <w:szCs w:val="24"/>
          <w:lang w:val="sr-Cyrl-CS"/>
        </w:rPr>
      </w:pPr>
    </w:p>
    <w:p w:rsidR="00DA6E1F" w:rsidRPr="00266FAB" w:rsidRDefault="00DA6E1F" w:rsidP="00531344">
      <w:pPr>
        <w:ind w:firstLine="576"/>
        <w:rPr>
          <w:rFonts w:ascii="Times New Roman" w:hAnsi="Times New Roman" w:cs="Times New Roman"/>
          <w:sz w:val="24"/>
          <w:szCs w:val="24"/>
          <w:lang w:val="sr-Cyrl-CS"/>
        </w:rPr>
      </w:pPr>
      <w:r w:rsidRPr="00266FAB">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266FAB">
        <w:rPr>
          <w:rFonts w:ascii="Times New Roman" w:hAnsi="Times New Roman" w:cs="Times New Roman"/>
          <w:sz w:val="24"/>
          <w:szCs w:val="24"/>
          <w:lang w:val="sr-Cyrl-CS"/>
        </w:rPr>
        <w:t>ЗЈН.</w:t>
      </w:r>
    </w:p>
    <w:p w:rsidR="00DA6E1F" w:rsidRPr="00266FAB" w:rsidRDefault="00DA6E1F" w:rsidP="00531344">
      <w:pPr>
        <w:ind w:firstLine="576"/>
        <w:rPr>
          <w:rFonts w:ascii="Times New Roman" w:hAnsi="Times New Roman" w:cs="Times New Roman"/>
          <w:sz w:val="24"/>
          <w:szCs w:val="24"/>
          <w:lang w:val="sr-Cyrl-CS"/>
        </w:rPr>
      </w:pPr>
    </w:p>
    <w:p w:rsidR="00DA6E1F" w:rsidRPr="009162C6" w:rsidRDefault="00DA6E1F" w:rsidP="00531344">
      <w:pPr>
        <w:ind w:firstLine="576"/>
        <w:rPr>
          <w:rFonts w:ascii="Times New Roman" w:hAnsi="Times New Roman" w:cs="Times New Roman"/>
          <w:sz w:val="24"/>
          <w:szCs w:val="24"/>
          <w:lang w:val="sr-Cyrl-CS"/>
        </w:rPr>
      </w:pPr>
      <w:r w:rsidRPr="00266FAB">
        <w:rPr>
          <w:rFonts w:ascii="Times New Roman" w:hAnsi="Times New Roman" w:cs="Times New Roman"/>
          <w:sz w:val="24"/>
          <w:szCs w:val="24"/>
        </w:rPr>
        <w:t xml:space="preserve">Наручилац </w:t>
      </w:r>
      <w:r w:rsidRPr="00266FAB">
        <w:rPr>
          <w:rFonts w:ascii="Times New Roman" w:hAnsi="Times New Roman" w:cs="Times New Roman"/>
          <w:sz w:val="24"/>
          <w:szCs w:val="24"/>
          <w:lang w:val="sr-Cyrl-CS"/>
        </w:rPr>
        <w:t xml:space="preserve">ће </w:t>
      </w:r>
      <w:r w:rsidRPr="00266FAB">
        <w:rPr>
          <w:rFonts w:ascii="Times New Roman" w:hAnsi="Times New Roman" w:cs="Times New Roman"/>
          <w:sz w:val="24"/>
          <w:szCs w:val="24"/>
        </w:rPr>
        <w:t>објав</w:t>
      </w:r>
      <w:r w:rsidRPr="00266FAB">
        <w:rPr>
          <w:rFonts w:ascii="Times New Roman" w:hAnsi="Times New Roman" w:cs="Times New Roman"/>
          <w:sz w:val="24"/>
          <w:szCs w:val="24"/>
          <w:lang w:val="sr-Cyrl-CS"/>
        </w:rPr>
        <w:t>ити</w:t>
      </w:r>
      <w:r w:rsidRPr="00266FAB">
        <w:rPr>
          <w:rFonts w:ascii="Times New Roman" w:hAnsi="Times New Roman" w:cs="Times New Roman"/>
          <w:sz w:val="24"/>
          <w:szCs w:val="24"/>
        </w:rPr>
        <w:t xml:space="preserve"> обавештење о поднетом захтеву за заштиту права на Порталу јавних набавки и на својој интернет страници најкасније у</w:t>
      </w:r>
      <w:r w:rsidRPr="001343FF">
        <w:rPr>
          <w:rFonts w:ascii="Times New Roman" w:hAnsi="Times New Roman" w:cs="Times New Roman"/>
          <w:sz w:val="24"/>
          <w:szCs w:val="24"/>
        </w:rPr>
        <w:t xml:space="preserve"> року од два дана од дана пријема захтева за заштиту права</w:t>
      </w:r>
      <w:r w:rsidRPr="001343FF">
        <w:rPr>
          <w:rFonts w:ascii="Times New Roman" w:hAnsi="Times New Roman" w:cs="Times New Roman"/>
          <w:sz w:val="24"/>
          <w:szCs w:val="24"/>
          <w:lang w:val="sr-Cyrl-CS"/>
        </w:rPr>
        <w:t>.</w:t>
      </w:r>
    </w:p>
    <w:p w:rsidR="00DA6E1F" w:rsidRDefault="00DA6E1F" w:rsidP="00791013">
      <w:pPr>
        <w:ind w:firstLine="576"/>
        <w:rPr>
          <w:rFonts w:ascii="Times New Roman" w:hAnsi="Times New Roman" w:cs="Times New Roman"/>
          <w:sz w:val="24"/>
          <w:szCs w:val="24"/>
          <w:lang w:val="sr-Cyrl-CS"/>
        </w:rPr>
      </w:pPr>
    </w:p>
    <w:p w:rsidR="00DA6E1F" w:rsidRDefault="00DA6E1F" w:rsidP="005E793F">
      <w:pPr>
        <w:pStyle w:val="Heading2"/>
        <w:rPr>
          <w:sz w:val="24"/>
          <w:szCs w:val="24"/>
          <w:lang w:val="sr-Cyrl-CS"/>
        </w:rPr>
      </w:pPr>
      <w:r w:rsidRPr="001B2E1D">
        <w:rPr>
          <w:sz w:val="24"/>
          <w:szCs w:val="24"/>
          <w:lang w:val="sr-Cyrl-CS"/>
        </w:rPr>
        <w:t>САДРЖИНА ЗАХТЕВА ЗА ЗАШТИТУ ПРАВА</w:t>
      </w:r>
    </w:p>
    <w:p w:rsidR="00DA6E1F" w:rsidRPr="00B925A8" w:rsidRDefault="00DA6E1F" w:rsidP="00B925A8">
      <w:pPr>
        <w:rPr>
          <w:lang w:val="sr-Cyrl-CS"/>
        </w:rPr>
      </w:pPr>
    </w:p>
    <w:p w:rsidR="00DA6E1F" w:rsidRPr="001B2E1D" w:rsidRDefault="00DA6E1F" w:rsidP="00067CEB">
      <w:pPr>
        <w:pStyle w:val="auto-style9"/>
        <w:spacing w:before="0" w:beforeAutospacing="0" w:after="0" w:afterAutospacing="0"/>
        <w:ind w:firstLine="576"/>
      </w:pPr>
      <w:r w:rsidRPr="001B2E1D">
        <w:t>Захтев за</w:t>
      </w:r>
      <w:r>
        <w:rPr>
          <w:lang w:val="sr-Cyrl-CS"/>
        </w:rPr>
        <w:t xml:space="preserve"> </w:t>
      </w:r>
      <w:r w:rsidRPr="001B2E1D">
        <w:t>заштиту права садржи:</w:t>
      </w:r>
    </w:p>
    <w:p w:rsidR="00DA6E1F" w:rsidRPr="001B2E1D" w:rsidRDefault="00DA6E1F" w:rsidP="005E793F">
      <w:pPr>
        <w:pStyle w:val="auto-style9"/>
        <w:spacing w:before="0" w:beforeAutospacing="0" w:after="0" w:afterAutospacing="0"/>
        <w:jc w:val="both"/>
      </w:pPr>
      <w:r w:rsidRPr="001B2E1D">
        <w:t>1) назив и адресу подносиоца захтева и лице за контакт;</w:t>
      </w:r>
    </w:p>
    <w:p w:rsidR="00DA6E1F" w:rsidRPr="00266FAB" w:rsidRDefault="00DA6E1F" w:rsidP="005E793F">
      <w:pPr>
        <w:pStyle w:val="auto-style9"/>
        <w:spacing w:before="0" w:beforeAutospacing="0" w:after="0" w:afterAutospacing="0"/>
        <w:jc w:val="both"/>
      </w:pPr>
      <w:r w:rsidRPr="001B2E1D">
        <w:t xml:space="preserve">2) назив и адресу </w:t>
      </w:r>
      <w:r w:rsidRPr="00266FAB">
        <w:rPr>
          <w:lang w:val="sr-Cyrl-CS"/>
        </w:rPr>
        <w:t>Н</w:t>
      </w:r>
      <w:r w:rsidRPr="00266FAB">
        <w:t>аручиоца;</w:t>
      </w:r>
    </w:p>
    <w:p w:rsidR="00DA6E1F" w:rsidRPr="00266FAB" w:rsidRDefault="00DA6E1F" w:rsidP="005E793F">
      <w:pPr>
        <w:pStyle w:val="auto-style9"/>
        <w:spacing w:before="0" w:beforeAutospacing="0" w:after="0" w:afterAutospacing="0"/>
        <w:jc w:val="both"/>
      </w:pPr>
      <w:r w:rsidRPr="00266FAB">
        <w:t xml:space="preserve">3) податке о јавној набавци која је предмет захтева, односно о одлуци </w:t>
      </w:r>
      <w:r w:rsidRPr="00266FAB">
        <w:rPr>
          <w:lang w:val="sr-Cyrl-CS"/>
        </w:rPr>
        <w:t>Н</w:t>
      </w:r>
      <w:r w:rsidRPr="00266FAB">
        <w:t>аручиоца;</w:t>
      </w:r>
    </w:p>
    <w:p w:rsidR="00DA6E1F" w:rsidRPr="00266FAB" w:rsidRDefault="00DA6E1F" w:rsidP="005E793F">
      <w:pPr>
        <w:pStyle w:val="auto-style9"/>
        <w:spacing w:before="0" w:beforeAutospacing="0" w:after="0" w:afterAutospacing="0"/>
        <w:jc w:val="both"/>
      </w:pPr>
      <w:r w:rsidRPr="00266FAB">
        <w:t>4) повреде прописа којима се уређује поступак јавне набавке;</w:t>
      </w:r>
    </w:p>
    <w:p w:rsidR="00DA6E1F" w:rsidRPr="00266FAB" w:rsidRDefault="00DA6E1F" w:rsidP="005E793F">
      <w:pPr>
        <w:pStyle w:val="auto-style9"/>
        <w:spacing w:before="0" w:beforeAutospacing="0" w:after="0" w:afterAutospacing="0"/>
        <w:jc w:val="both"/>
      </w:pPr>
      <w:r w:rsidRPr="00266FAB">
        <w:t>5) чињенице и доказе којима се повреде доказују;</w:t>
      </w:r>
    </w:p>
    <w:p w:rsidR="00DA6E1F" w:rsidRPr="00266FAB" w:rsidRDefault="00DA6E1F" w:rsidP="005E793F">
      <w:pPr>
        <w:pStyle w:val="auto-style9"/>
        <w:spacing w:before="0" w:beforeAutospacing="0" w:after="0" w:afterAutospacing="0"/>
        <w:jc w:val="both"/>
      </w:pPr>
      <w:r w:rsidRPr="00266FAB">
        <w:t xml:space="preserve">6) потврду о уплати таксе из члана 156. </w:t>
      </w:r>
      <w:r w:rsidRPr="00266FAB">
        <w:rPr>
          <w:lang w:val="sr-Cyrl-CS"/>
        </w:rPr>
        <w:t>ЗЈН</w:t>
      </w:r>
      <w:r w:rsidRPr="00266FAB">
        <w:t>;</w:t>
      </w:r>
    </w:p>
    <w:p w:rsidR="00DA6E1F" w:rsidRPr="00266FAB" w:rsidRDefault="00DA6E1F" w:rsidP="005E793F">
      <w:pPr>
        <w:pStyle w:val="auto-style9"/>
        <w:spacing w:before="0" w:beforeAutospacing="0" w:after="0" w:afterAutospacing="0"/>
        <w:jc w:val="both"/>
        <w:rPr>
          <w:lang w:val="sr-Cyrl-CS"/>
        </w:rPr>
      </w:pPr>
      <w:r w:rsidRPr="00266FAB">
        <w:t>7) потпис подносиоца.</w:t>
      </w:r>
    </w:p>
    <w:p w:rsidR="00DA6E1F" w:rsidRPr="00266FAB" w:rsidRDefault="00DA6E1F" w:rsidP="005E793F">
      <w:pPr>
        <w:pStyle w:val="auto-style9"/>
        <w:spacing w:before="0" w:beforeAutospacing="0" w:after="0" w:afterAutospacing="0"/>
        <w:jc w:val="both"/>
        <w:rPr>
          <w:lang w:val="sr-Cyrl-CS"/>
        </w:rPr>
      </w:pPr>
    </w:p>
    <w:p w:rsidR="00DA6E1F" w:rsidRPr="00266FAB" w:rsidRDefault="00DA6E1F" w:rsidP="0060651C">
      <w:pPr>
        <w:pStyle w:val="auto-style9"/>
        <w:spacing w:before="0" w:beforeAutospacing="0" w:after="0" w:afterAutospacing="0"/>
        <w:ind w:firstLine="720"/>
        <w:jc w:val="both"/>
        <w:rPr>
          <w:rStyle w:val="Strong"/>
          <w:b w:val="0"/>
          <w:bCs w:val="0"/>
          <w:lang w:val="sr-Cyrl-CS"/>
        </w:rPr>
      </w:pPr>
      <w:r w:rsidRPr="00266FAB">
        <w:rPr>
          <w:rStyle w:val="Strong"/>
          <w:b w:val="0"/>
          <w:bCs w:val="0"/>
        </w:rPr>
        <w:t xml:space="preserve">Ако поднети захтев за заштиту права не садржи све обавезне елементе, </w:t>
      </w:r>
      <w:r w:rsidRPr="00266FAB">
        <w:rPr>
          <w:rStyle w:val="Strong"/>
          <w:b w:val="0"/>
          <w:bCs w:val="0"/>
          <w:lang w:val="sr-Cyrl-CS"/>
        </w:rPr>
        <w:t>Н</w:t>
      </w:r>
      <w:r w:rsidRPr="00266FAB">
        <w:rPr>
          <w:rStyle w:val="Strong"/>
          <w:b w:val="0"/>
          <w:bCs w:val="0"/>
        </w:rPr>
        <w:t>аручилац</w:t>
      </w:r>
      <w:r>
        <w:rPr>
          <w:rStyle w:val="Strong"/>
          <w:b w:val="0"/>
          <w:bCs w:val="0"/>
          <w:lang w:val="sr-Cyrl-CS"/>
        </w:rPr>
        <w:t xml:space="preserve"> </w:t>
      </w:r>
      <w:r w:rsidRPr="00266FAB">
        <w:rPr>
          <w:rStyle w:val="Strong"/>
          <w:b w:val="0"/>
          <w:bCs w:val="0"/>
        </w:rPr>
        <w:t>ће такав захтев одбацити закључком.</w:t>
      </w:r>
    </w:p>
    <w:p w:rsidR="00DA6E1F" w:rsidRPr="00266FAB" w:rsidRDefault="00DA6E1F" w:rsidP="00AB2069">
      <w:pPr>
        <w:pStyle w:val="auto-style9"/>
        <w:spacing w:before="0" w:beforeAutospacing="0" w:after="0" w:afterAutospacing="0"/>
        <w:ind w:firstLine="720"/>
        <w:jc w:val="both"/>
        <w:rPr>
          <w:rStyle w:val="Strong"/>
          <w:b w:val="0"/>
          <w:bCs w:val="0"/>
          <w:lang w:val="sr-Cyrl-CS"/>
        </w:rPr>
      </w:pPr>
      <w:r w:rsidRPr="00266FAB">
        <w:rPr>
          <w:rStyle w:val="Strong"/>
          <w:b w:val="0"/>
          <w:bCs w:val="0"/>
          <w:lang w:val="sr-Cyrl-CS"/>
        </w:rPr>
        <w:t>Н</w:t>
      </w:r>
      <w:r w:rsidRPr="00266FAB">
        <w:rPr>
          <w:rStyle w:val="Strong"/>
          <w:b w:val="0"/>
          <w:bCs w:val="0"/>
        </w:rPr>
        <w:t>аручилац</w:t>
      </w:r>
      <w:r>
        <w:rPr>
          <w:rStyle w:val="Strong"/>
          <w:b w:val="0"/>
          <w:bCs w:val="0"/>
          <w:lang w:val="sr-Cyrl-CS"/>
        </w:rPr>
        <w:t xml:space="preserve"> </w:t>
      </w:r>
      <w:r w:rsidRPr="00266FAB">
        <w:rPr>
          <w:rStyle w:val="Strong"/>
          <w:b w:val="0"/>
          <w:bCs w:val="0"/>
          <w:lang w:val="sr-Cyrl-CS"/>
        </w:rPr>
        <w:t>з</w:t>
      </w:r>
      <w:r w:rsidRPr="00266FAB">
        <w:rPr>
          <w:rStyle w:val="Strong"/>
          <w:b w:val="0"/>
          <w:bCs w:val="0"/>
        </w:rPr>
        <w:t>акључак доставља подносиоцу захтева и Републичкој комисији у року од три дана од дана доношења.</w:t>
      </w:r>
    </w:p>
    <w:p w:rsidR="00DA6E1F" w:rsidRPr="00266FAB" w:rsidRDefault="00DA6E1F" w:rsidP="0060651C">
      <w:pPr>
        <w:pStyle w:val="auto-style9"/>
        <w:spacing w:before="0" w:beforeAutospacing="0" w:after="0" w:afterAutospacing="0"/>
        <w:ind w:firstLine="720"/>
        <w:jc w:val="both"/>
        <w:rPr>
          <w:rStyle w:val="Strong"/>
          <w:b w:val="0"/>
          <w:bCs w:val="0"/>
          <w:lang w:val="sr-Cyrl-CS"/>
        </w:rPr>
      </w:pPr>
    </w:p>
    <w:p w:rsidR="00DA6E1F" w:rsidRDefault="00DA6E1F" w:rsidP="0060651C">
      <w:pPr>
        <w:pStyle w:val="auto-style9"/>
        <w:spacing w:before="0" w:beforeAutospacing="0" w:after="0" w:afterAutospacing="0"/>
        <w:ind w:firstLine="720"/>
        <w:jc w:val="both"/>
        <w:rPr>
          <w:rStyle w:val="Strong"/>
          <w:b w:val="0"/>
          <w:bCs w:val="0"/>
          <w:lang w:val="sr-Cyrl-CS"/>
        </w:rPr>
      </w:pPr>
      <w:r w:rsidRPr="00266FAB">
        <w:rPr>
          <w:rStyle w:val="Strong"/>
          <w:b w:val="0"/>
          <w:bCs w:val="0"/>
        </w:rPr>
        <w:t xml:space="preserve">Против закључка </w:t>
      </w:r>
      <w:r w:rsidRPr="00266FAB">
        <w:rPr>
          <w:rStyle w:val="Strong"/>
          <w:b w:val="0"/>
          <w:bCs w:val="0"/>
          <w:lang w:val="sr-Cyrl-CS"/>
        </w:rPr>
        <w:t>Н</w:t>
      </w:r>
      <w:r w:rsidRPr="00266FAB">
        <w:rPr>
          <w:rStyle w:val="Strong"/>
          <w:b w:val="0"/>
          <w:bCs w:val="0"/>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266FAB">
        <w:rPr>
          <w:rStyle w:val="Strong"/>
          <w:b w:val="0"/>
          <w:bCs w:val="0"/>
          <w:lang w:val="sr-Cyrl-CS"/>
        </w:rPr>
        <w:t>Н</w:t>
      </w:r>
      <w:r w:rsidRPr="00266FAB">
        <w:rPr>
          <w:rStyle w:val="Strong"/>
          <w:b w:val="0"/>
          <w:bCs w:val="0"/>
        </w:rPr>
        <w:t>аручиоцу.</w:t>
      </w:r>
    </w:p>
    <w:p w:rsidR="00DA6E1F" w:rsidRPr="00F56E86" w:rsidRDefault="00DA6E1F" w:rsidP="0060651C">
      <w:pPr>
        <w:pStyle w:val="auto-style9"/>
        <w:spacing w:before="0" w:beforeAutospacing="0" w:after="0" w:afterAutospacing="0"/>
        <w:ind w:firstLine="720"/>
        <w:jc w:val="both"/>
        <w:rPr>
          <w:b/>
          <w:bCs/>
          <w:lang w:val="sr-Cyrl-CS"/>
        </w:rPr>
      </w:pPr>
    </w:p>
    <w:p w:rsidR="00DA6E1F" w:rsidRDefault="00DA6E1F" w:rsidP="00025738">
      <w:pPr>
        <w:ind w:firstLine="630"/>
        <w:rPr>
          <w:rFonts w:ascii="Times New Roman" w:hAnsi="Times New Roman" w:cs="Times New Roman"/>
          <w:sz w:val="24"/>
          <w:szCs w:val="24"/>
          <w:lang w:val="sr-Cyrl-CS"/>
        </w:rPr>
      </w:pPr>
      <w:r w:rsidRPr="00025738">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w:t>
      </w:r>
      <w:r>
        <w:rPr>
          <w:rFonts w:ascii="Times New Roman" w:hAnsi="Times New Roman" w:cs="Times New Roman"/>
          <w:sz w:val="24"/>
          <w:szCs w:val="24"/>
        </w:rPr>
        <w:t>, је</w:t>
      </w:r>
      <w:r>
        <w:rPr>
          <w:rFonts w:ascii="Times New Roman" w:hAnsi="Times New Roman" w:cs="Times New Roman"/>
          <w:sz w:val="24"/>
          <w:szCs w:val="24"/>
          <w:lang w:val="sr-Cyrl-CS"/>
        </w:rPr>
        <w:t>:</w:t>
      </w:r>
    </w:p>
    <w:p w:rsidR="00DA6E1F" w:rsidRDefault="00DA6E1F" w:rsidP="00025738">
      <w:pPr>
        <w:ind w:firstLine="630"/>
        <w:rPr>
          <w:rFonts w:ascii="Times New Roman" w:hAnsi="Times New Roman" w:cs="Times New Roman"/>
          <w:sz w:val="24"/>
          <w:szCs w:val="24"/>
          <w:lang w:val="sr-Cyrl-CS"/>
        </w:rPr>
      </w:pPr>
    </w:p>
    <w:p w:rsidR="00DA6E1F" w:rsidRPr="008D1BF7" w:rsidRDefault="00DA6E1F" w:rsidP="008D1BF7">
      <w:pPr>
        <w:rPr>
          <w:rFonts w:ascii="Times New Roman" w:hAnsi="Times New Roman" w:cs="Times New Roman"/>
          <w:sz w:val="24"/>
          <w:szCs w:val="24"/>
        </w:rPr>
      </w:pPr>
      <w:r w:rsidRPr="008D1BF7">
        <w:rPr>
          <w:rFonts w:ascii="Times New Roman" w:hAnsi="Times New Roman" w:cs="Times New Roman"/>
          <w:b/>
          <w:bCs/>
          <w:sz w:val="24"/>
          <w:szCs w:val="24"/>
        </w:rPr>
        <w:t>Потврда о извршеној уплати таксе</w:t>
      </w:r>
      <w:r>
        <w:rPr>
          <w:rFonts w:ascii="Times New Roman" w:hAnsi="Times New Roman" w:cs="Times New Roman"/>
          <w:b/>
          <w:bCs/>
          <w:sz w:val="24"/>
          <w:szCs w:val="24"/>
          <w:lang w:val="sr-Cyrl-CS"/>
        </w:rPr>
        <w:t xml:space="preserve"> </w:t>
      </w:r>
      <w:r w:rsidRPr="008D1BF7">
        <w:rPr>
          <w:rFonts w:ascii="Times New Roman" w:hAnsi="Times New Roman" w:cs="Times New Roman"/>
          <w:sz w:val="24"/>
          <w:szCs w:val="24"/>
          <w:lang w:val="sr-Cyrl-CS"/>
        </w:rPr>
        <w:t xml:space="preserve">која мора да </w:t>
      </w:r>
      <w:r w:rsidRPr="008D1BF7">
        <w:rPr>
          <w:rFonts w:ascii="Times New Roman" w:hAnsi="Times New Roman" w:cs="Times New Roman"/>
          <w:sz w:val="24"/>
          <w:szCs w:val="24"/>
        </w:rPr>
        <w:t>садржи следеће</w:t>
      </w:r>
      <w:r>
        <w:rPr>
          <w:rFonts w:ascii="Times New Roman" w:hAnsi="Times New Roman" w:cs="Times New Roman"/>
          <w:sz w:val="24"/>
          <w:szCs w:val="24"/>
          <w:lang w:val="sr-Cyrl-CS"/>
        </w:rPr>
        <w:t xml:space="preserve"> </w:t>
      </w:r>
      <w:r w:rsidRPr="008D1BF7">
        <w:rPr>
          <w:rFonts w:ascii="Times New Roman" w:hAnsi="Times New Roman" w:cs="Times New Roman"/>
          <w:sz w:val="24"/>
          <w:szCs w:val="24"/>
        </w:rPr>
        <w:t>елементе:</w:t>
      </w:r>
    </w:p>
    <w:p w:rsidR="00DA6E1F" w:rsidRPr="0092495E" w:rsidRDefault="00DA6E1F" w:rsidP="0092495E">
      <w:pPr>
        <w:pStyle w:val="ListParagraph"/>
        <w:ind w:left="630"/>
        <w:rPr>
          <w:rFonts w:ascii="Times New Roman" w:hAnsi="Times New Roman" w:cs="Times New Roman"/>
          <w:sz w:val="24"/>
          <w:szCs w:val="24"/>
        </w:rPr>
      </w:pP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(1) да буде издата од стране банке и да садржи печат банке;</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(2) да представља доказ о извршеној уплати таксе, што значи да потврда мора да</w:t>
      </w:r>
      <w:r>
        <w:rPr>
          <w:rFonts w:ascii="Times New Roman" w:hAnsi="Times New Roman" w:cs="Times New Roman"/>
          <w:sz w:val="24"/>
          <w:szCs w:val="24"/>
          <w:lang w:val="sr-Cyrl-CS"/>
        </w:rPr>
        <w:t xml:space="preserve"> </w:t>
      </w:r>
      <w:r w:rsidRPr="00791013">
        <w:rPr>
          <w:rFonts w:ascii="Times New Roman" w:hAnsi="Times New Roman" w:cs="Times New Roman"/>
          <w:sz w:val="24"/>
          <w:szCs w:val="24"/>
        </w:rPr>
        <w:t>садржи податак да је налог за уплату таксе, односно налог за пренос</w:t>
      </w:r>
      <w:r>
        <w:rPr>
          <w:rFonts w:ascii="Times New Roman" w:hAnsi="Times New Roman" w:cs="Times New Roman"/>
          <w:sz w:val="24"/>
          <w:szCs w:val="24"/>
          <w:lang w:val="sr-Cyrl-CS"/>
        </w:rPr>
        <w:t xml:space="preserve"> </w:t>
      </w:r>
      <w:r w:rsidRPr="00791013">
        <w:rPr>
          <w:rFonts w:ascii="Times New Roman" w:hAnsi="Times New Roman" w:cs="Times New Roman"/>
          <w:sz w:val="24"/>
          <w:szCs w:val="24"/>
        </w:rPr>
        <w:t>средстава реализован, као и датум извршења налога;</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(3) износ таксе из члана 156. ЗЈН чија се уплата врши</w:t>
      </w:r>
      <w:r w:rsidRPr="00D8191A">
        <w:rPr>
          <w:rFonts w:ascii="Times New Roman" w:hAnsi="Times New Roman" w:cs="Times New Roman"/>
          <w:sz w:val="24"/>
          <w:szCs w:val="24"/>
          <w:lang w:val="sr-Cyrl-CS"/>
        </w:rPr>
        <w:t>- 120.000,00 динара</w:t>
      </w:r>
      <w:r w:rsidRPr="00D8191A">
        <w:rPr>
          <w:rFonts w:ascii="Times New Roman" w:hAnsi="Times New Roman" w:cs="Times New Roman"/>
          <w:sz w:val="24"/>
          <w:szCs w:val="24"/>
        </w:rPr>
        <w:t>;</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(4) број рачуна: 840-30678845-06;</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(5) шифру плаћања: 153 или 253;</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(6) позив на број: подаци о броју или ознаци јавне набавке поводом које се</w:t>
      </w:r>
      <w:r>
        <w:rPr>
          <w:rFonts w:ascii="Times New Roman" w:hAnsi="Times New Roman" w:cs="Times New Roman"/>
          <w:sz w:val="24"/>
          <w:szCs w:val="24"/>
          <w:lang w:val="sr-Cyrl-CS"/>
        </w:rPr>
        <w:t xml:space="preserve"> </w:t>
      </w:r>
      <w:r w:rsidRPr="00791013">
        <w:rPr>
          <w:rFonts w:ascii="Times New Roman" w:hAnsi="Times New Roman" w:cs="Times New Roman"/>
          <w:sz w:val="24"/>
          <w:szCs w:val="24"/>
        </w:rPr>
        <w:t>подноси захтев за заштиту права;</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 xml:space="preserve">(7) сврха: ЗЗП; </w:t>
      </w:r>
      <w:r>
        <w:rPr>
          <w:rFonts w:ascii="Times New Roman" w:hAnsi="Times New Roman" w:cs="Times New Roman"/>
          <w:sz w:val="24"/>
          <w:szCs w:val="24"/>
          <w:lang w:val="sr-Cyrl-CS"/>
        </w:rPr>
        <w:t>Министарство привреде</w:t>
      </w:r>
      <w:r w:rsidRPr="00791013">
        <w:rPr>
          <w:rFonts w:ascii="Times New Roman" w:hAnsi="Times New Roman" w:cs="Times New Roman"/>
          <w:sz w:val="24"/>
          <w:szCs w:val="24"/>
        </w:rPr>
        <w:t>; број или ознака јавне набавке поводом које се</w:t>
      </w:r>
      <w:r>
        <w:rPr>
          <w:rFonts w:ascii="Times New Roman" w:hAnsi="Times New Roman" w:cs="Times New Roman"/>
          <w:sz w:val="24"/>
          <w:szCs w:val="24"/>
          <w:lang w:val="sr-Cyrl-CS"/>
        </w:rPr>
        <w:t xml:space="preserve"> </w:t>
      </w:r>
      <w:r w:rsidRPr="00791013">
        <w:rPr>
          <w:rFonts w:ascii="Times New Roman" w:hAnsi="Times New Roman" w:cs="Times New Roman"/>
          <w:sz w:val="24"/>
          <w:szCs w:val="24"/>
        </w:rPr>
        <w:t>подноси захтев за заштиту права;</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(8) корисник: буџет Републике Србије;</w:t>
      </w:r>
    </w:p>
    <w:p w:rsidR="00DA6E1F" w:rsidRPr="00791013" w:rsidRDefault="00DA6E1F" w:rsidP="00791013">
      <w:pPr>
        <w:ind w:left="630"/>
        <w:rPr>
          <w:rFonts w:ascii="Times New Roman" w:hAnsi="Times New Roman" w:cs="Times New Roman"/>
          <w:sz w:val="24"/>
          <w:szCs w:val="24"/>
        </w:rPr>
      </w:pPr>
      <w:r w:rsidRPr="00791013">
        <w:rPr>
          <w:rFonts w:ascii="Times New Roman" w:hAnsi="Times New Roman" w:cs="Times New Roman"/>
          <w:sz w:val="24"/>
          <w:szCs w:val="24"/>
        </w:rPr>
        <w:t>(9) назив уплатиоца, односно назив подносиоца захтева за заштиту права закојег је извршена уплата таксе;</w:t>
      </w:r>
    </w:p>
    <w:p w:rsidR="00DA6E1F" w:rsidRDefault="00DA6E1F" w:rsidP="00791013">
      <w:pPr>
        <w:ind w:left="630"/>
        <w:rPr>
          <w:rFonts w:ascii="Times New Roman" w:hAnsi="Times New Roman" w:cs="Times New Roman"/>
          <w:sz w:val="24"/>
          <w:szCs w:val="24"/>
          <w:lang w:val="sr-Cyrl-CS"/>
        </w:rPr>
      </w:pPr>
      <w:r w:rsidRPr="00791013">
        <w:rPr>
          <w:rFonts w:ascii="Times New Roman" w:hAnsi="Times New Roman" w:cs="Times New Roman"/>
          <w:sz w:val="24"/>
          <w:szCs w:val="24"/>
        </w:rPr>
        <w:t>(10) потпис овлашћеног лица банке</w:t>
      </w:r>
      <w:r>
        <w:rPr>
          <w:rFonts w:ascii="Times New Roman" w:hAnsi="Times New Roman" w:cs="Times New Roman"/>
          <w:sz w:val="24"/>
          <w:szCs w:val="24"/>
          <w:lang w:val="sr-Cyrl-CS"/>
        </w:rPr>
        <w:t>,</w:t>
      </w:r>
      <w:r w:rsidRPr="0092495E">
        <w:rPr>
          <w:rFonts w:ascii="Times New Roman" w:hAnsi="Times New Roman" w:cs="Times New Roman"/>
          <w:b/>
          <w:bCs/>
          <w:sz w:val="24"/>
          <w:szCs w:val="24"/>
        </w:rPr>
        <w:t>или</w:t>
      </w:r>
    </w:p>
    <w:p w:rsidR="00DA6E1F" w:rsidRDefault="00DA6E1F" w:rsidP="00791013">
      <w:pPr>
        <w:ind w:left="630"/>
        <w:rPr>
          <w:rFonts w:ascii="Times New Roman" w:hAnsi="Times New Roman" w:cs="Times New Roman"/>
          <w:sz w:val="24"/>
          <w:szCs w:val="24"/>
          <w:lang w:val="sr-Cyrl-CS"/>
        </w:rPr>
      </w:pPr>
    </w:p>
    <w:p w:rsidR="00DA6E1F" w:rsidRPr="00F56E86" w:rsidRDefault="00DA6E1F" w:rsidP="008D1BF7">
      <w:pPr>
        <w:pStyle w:val="Default"/>
        <w:jc w:val="both"/>
        <w:rPr>
          <w:rFonts w:ascii="Times New Roman" w:hAnsi="Times New Roman" w:cs="Times New Roman"/>
          <w:color w:val="auto"/>
        </w:rPr>
      </w:pPr>
      <w:r w:rsidRPr="007E000F">
        <w:rPr>
          <w:rFonts w:ascii="Times New Roman" w:hAnsi="Times New Roman" w:cs="Times New Roman"/>
          <w:b/>
          <w:bCs/>
          <w:color w:val="auto"/>
        </w:rPr>
        <w:t>Налог за уплату</w:t>
      </w:r>
      <w:r w:rsidRPr="007E000F">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7E000F">
        <w:rPr>
          <w:rFonts w:ascii="Times New Roman" w:hAnsi="Times New Roman" w:cs="Times New Roman"/>
          <w:b/>
          <w:bCs/>
          <w:color w:val="auto"/>
        </w:rPr>
        <w:t xml:space="preserve">или </w:t>
      </w:r>
    </w:p>
    <w:p w:rsidR="00DA6E1F" w:rsidRPr="007E000F" w:rsidRDefault="00DA6E1F" w:rsidP="00F56E86">
      <w:pPr>
        <w:pStyle w:val="Default"/>
        <w:ind w:left="630"/>
        <w:jc w:val="both"/>
        <w:rPr>
          <w:rFonts w:ascii="Times New Roman" w:hAnsi="Times New Roman" w:cs="Times New Roman"/>
          <w:color w:val="auto"/>
        </w:rPr>
      </w:pPr>
    </w:p>
    <w:p w:rsidR="00DA6E1F" w:rsidRPr="00F56E86" w:rsidRDefault="00DA6E1F" w:rsidP="008D1BF7">
      <w:pPr>
        <w:pStyle w:val="Default"/>
        <w:jc w:val="both"/>
        <w:rPr>
          <w:rFonts w:ascii="Times New Roman" w:hAnsi="Times New Roman" w:cs="Times New Roman"/>
          <w:color w:val="auto"/>
        </w:rPr>
      </w:pPr>
      <w:r w:rsidRPr="007E000F">
        <w:rPr>
          <w:rFonts w:ascii="Times New Roman" w:hAnsi="Times New Roman" w:cs="Times New Roman"/>
          <w:b/>
          <w:bCs/>
          <w:color w:val="auto"/>
        </w:rPr>
        <w:t>Потврда издата од стране Републике Србије, Министарства финансија, Управе за трезор</w:t>
      </w:r>
      <w:r w:rsidRPr="007E000F">
        <w:rPr>
          <w:rFonts w:ascii="Times New Roman" w:hAnsi="Times New Roman" w:cs="Times New Roman"/>
          <w:color w:val="auto"/>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Pr>
          <w:rFonts w:ascii="Times New Roman" w:hAnsi="Times New Roman" w:cs="Times New Roman"/>
          <w:color w:val="auto"/>
        </w:rPr>
        <w:t>уги корисници јавних средстава)</w:t>
      </w:r>
      <w:r w:rsidRPr="007E000F">
        <w:rPr>
          <w:rFonts w:ascii="Times New Roman" w:hAnsi="Times New Roman" w:cs="Times New Roman"/>
          <w:b/>
          <w:bCs/>
          <w:color w:val="auto"/>
        </w:rPr>
        <w:t xml:space="preserve">или </w:t>
      </w:r>
    </w:p>
    <w:p w:rsidR="00DA6E1F" w:rsidRDefault="00DA6E1F" w:rsidP="00F56E86">
      <w:pPr>
        <w:pStyle w:val="ListParagraph"/>
        <w:rPr>
          <w:rFonts w:ascii="Times New Roman" w:hAnsi="Times New Roman" w:cs="Times New Roman"/>
        </w:rPr>
      </w:pPr>
    </w:p>
    <w:p w:rsidR="00DA6E1F" w:rsidRPr="007E000F" w:rsidRDefault="00DA6E1F" w:rsidP="00F56E86">
      <w:pPr>
        <w:pStyle w:val="Default"/>
        <w:ind w:left="630"/>
        <w:jc w:val="both"/>
        <w:rPr>
          <w:rFonts w:ascii="Times New Roman" w:hAnsi="Times New Roman" w:cs="Times New Roman"/>
          <w:color w:val="auto"/>
        </w:rPr>
      </w:pPr>
    </w:p>
    <w:p w:rsidR="00DA6E1F" w:rsidRDefault="00DA6E1F" w:rsidP="008D1BF7">
      <w:pPr>
        <w:rPr>
          <w:rFonts w:ascii="Times New Roman" w:hAnsi="Times New Roman" w:cs="Times New Roman"/>
          <w:sz w:val="24"/>
          <w:szCs w:val="24"/>
          <w:lang w:val="sr-Cyrl-CS"/>
        </w:rPr>
      </w:pPr>
      <w:r w:rsidRPr="008D1BF7">
        <w:rPr>
          <w:rFonts w:ascii="Times New Roman" w:hAnsi="Times New Roman" w:cs="Times New Roman"/>
          <w:b/>
          <w:bCs/>
          <w:sz w:val="24"/>
          <w:szCs w:val="24"/>
        </w:rPr>
        <w:t>Потврда издата од стране Народне банке Србије</w:t>
      </w:r>
      <w:r w:rsidRPr="008D1BF7">
        <w:rPr>
          <w:rFonts w:ascii="Times New Roman" w:hAnsi="Times New Roman" w:cs="Times New Roman"/>
          <w:sz w:val="24"/>
          <w:szCs w:val="24"/>
        </w:rPr>
        <w:t xml:space="preserve">, која садржи све елементе из потврде о извршеној уплати таксе из тачке </w:t>
      </w:r>
      <w:r>
        <w:rPr>
          <w:rFonts w:ascii="Times New Roman" w:hAnsi="Times New Roman" w:cs="Times New Roman"/>
          <w:sz w:val="24"/>
          <w:szCs w:val="24"/>
          <w:lang w:val="sr-Cyrl-CS"/>
        </w:rPr>
        <w:t>(</w:t>
      </w:r>
      <w:r w:rsidRPr="008D1BF7">
        <w:rPr>
          <w:rFonts w:ascii="Times New Roman" w:hAnsi="Times New Roman" w:cs="Times New Roman"/>
          <w:sz w:val="24"/>
          <w:szCs w:val="24"/>
        </w:rPr>
        <w:t>1</w:t>
      </w:r>
      <w:r>
        <w:rPr>
          <w:rFonts w:ascii="Times New Roman" w:hAnsi="Times New Roman" w:cs="Times New Roman"/>
          <w:sz w:val="24"/>
          <w:szCs w:val="24"/>
          <w:lang w:val="sr-Cyrl-CS"/>
        </w:rPr>
        <w:t>)</w:t>
      </w:r>
      <w:r w:rsidRPr="008D1BF7">
        <w:rPr>
          <w:rFonts w:ascii="Times New Roman" w:hAnsi="Times New Roman" w:cs="Times New Roman"/>
          <w:sz w:val="24"/>
          <w:szCs w:val="24"/>
        </w:rPr>
        <w:t xml:space="preserve">, за подносиоце захтева за заштиту права (банке и други субјекти) који имају отворен рачун код </w:t>
      </w:r>
      <w:r>
        <w:rPr>
          <w:rFonts w:ascii="Times New Roman" w:hAnsi="Times New Roman" w:cs="Times New Roman"/>
          <w:sz w:val="24"/>
          <w:szCs w:val="24"/>
          <w:lang w:val="sr-Cyrl-CS"/>
        </w:rPr>
        <w:t>НБС.</w:t>
      </w:r>
    </w:p>
    <w:p w:rsidR="00DA6E1F" w:rsidRPr="008D1BF7" w:rsidRDefault="00DA6E1F" w:rsidP="008D1BF7">
      <w:pPr>
        <w:rPr>
          <w:rFonts w:ascii="Times New Roman" w:hAnsi="Times New Roman" w:cs="Times New Roman"/>
          <w:sz w:val="24"/>
          <w:szCs w:val="24"/>
          <w:lang w:val="sr-Cyrl-CS"/>
        </w:rPr>
      </w:pPr>
    </w:p>
    <w:p w:rsidR="00DA6E1F" w:rsidRPr="00791013" w:rsidRDefault="00DA6E1F" w:rsidP="00791013">
      <w:pPr>
        <w:ind w:firstLine="630"/>
        <w:rPr>
          <w:rFonts w:ascii="Times New Roman" w:hAnsi="Times New Roman" w:cs="Times New Roman"/>
          <w:sz w:val="24"/>
          <w:szCs w:val="24"/>
          <w:u w:val="single"/>
          <w:lang w:val="sr-Latn-CS"/>
        </w:rPr>
      </w:pPr>
      <w:r w:rsidRPr="00791013">
        <w:rPr>
          <w:rFonts w:ascii="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791013">
        <w:rPr>
          <w:rFonts w:ascii="Times New Roman" w:hAnsi="Times New Roman" w:cs="Times New Roman"/>
          <w:sz w:val="24"/>
          <w:szCs w:val="24"/>
          <w:u w:val="single"/>
        </w:rPr>
        <w:t>http://www.kjn.gov.rs/ci/uputstvo-o-uplati-republicke-administrativne-takse.html</w:t>
      </w:r>
    </w:p>
    <w:p w:rsidR="00DA6E1F" w:rsidRPr="00276685" w:rsidRDefault="00DA6E1F" w:rsidP="00641E24">
      <w:pPr>
        <w:pStyle w:val="Heading2"/>
        <w:rPr>
          <w:i/>
          <w:iCs/>
          <w:sz w:val="24"/>
          <w:szCs w:val="24"/>
          <w:lang w:val="ru-RU"/>
        </w:rPr>
      </w:pPr>
      <w:r w:rsidRPr="00276685">
        <w:rPr>
          <w:sz w:val="24"/>
          <w:szCs w:val="24"/>
          <w:lang w:val="ru-RU"/>
        </w:rPr>
        <w:t>РОК ЗА ДОНОШЕЊЕ ОДЛУКЕ О ДОДЕЛИ УГОВОРА</w:t>
      </w:r>
    </w:p>
    <w:p w:rsidR="00DA6E1F" w:rsidRPr="00276685" w:rsidRDefault="00DA6E1F" w:rsidP="00641E24">
      <w:pPr>
        <w:spacing w:line="240" w:lineRule="atLeast"/>
        <w:rPr>
          <w:rFonts w:ascii="Times New Roman" w:hAnsi="Times New Roman" w:cs="Times New Roman"/>
          <w:b/>
          <w:bCs/>
          <w:sz w:val="24"/>
          <w:szCs w:val="24"/>
          <w:u w:val="single"/>
          <w:lang w:val="ru-RU"/>
        </w:rPr>
      </w:pPr>
    </w:p>
    <w:p w:rsidR="00DA6E1F" w:rsidRDefault="00DA6E1F" w:rsidP="00641E24">
      <w:pPr>
        <w:spacing w:line="240" w:lineRule="atLeast"/>
        <w:ind w:firstLine="576"/>
        <w:rPr>
          <w:rFonts w:ascii="Times New Roman" w:hAnsi="Times New Roman" w:cs="Times New Roman"/>
          <w:sz w:val="24"/>
          <w:szCs w:val="24"/>
          <w:lang w:val="sr-Cyrl-CS"/>
        </w:rPr>
      </w:pPr>
      <w:r w:rsidRPr="00D24857">
        <w:rPr>
          <w:rFonts w:ascii="Times New Roman" w:hAnsi="Times New Roman" w:cs="Times New Roman"/>
          <w:sz w:val="24"/>
          <w:szCs w:val="24"/>
          <w:lang w:val="sr-Cyrl-CS"/>
        </w:rPr>
        <w:t>Рок за доношење одлуке о додели уговора је 25 дана од дана отварања понуда.</w:t>
      </w:r>
    </w:p>
    <w:p w:rsidR="00DA6E1F" w:rsidRPr="002A7260" w:rsidRDefault="00DA6E1F" w:rsidP="00641E24">
      <w:pPr>
        <w:pStyle w:val="Heading2"/>
        <w:rPr>
          <w:sz w:val="24"/>
          <w:szCs w:val="24"/>
          <w:lang w:val="sr-Cyrl-CS"/>
        </w:rPr>
      </w:pPr>
      <w:r w:rsidRPr="002A7260">
        <w:rPr>
          <w:sz w:val="24"/>
          <w:szCs w:val="24"/>
          <w:lang w:val="sr-Cyrl-CS"/>
        </w:rPr>
        <w:t>РОК У КОЈЕМ ЋЕ УГОВОР БИТИ ЗАКЉУЧЕН</w:t>
      </w:r>
    </w:p>
    <w:p w:rsidR="00DA6E1F" w:rsidRPr="002A7260" w:rsidRDefault="00DA6E1F" w:rsidP="00641E24">
      <w:pPr>
        <w:rPr>
          <w:rFonts w:ascii="Times New Roman" w:hAnsi="Times New Roman" w:cs="Times New Roman"/>
          <w:b/>
          <w:bCs/>
          <w:sz w:val="24"/>
          <w:szCs w:val="24"/>
          <w:lang w:val="sr-Cyrl-CS"/>
        </w:rPr>
      </w:pPr>
    </w:p>
    <w:p w:rsidR="00DA6E1F" w:rsidRDefault="00DA6E1F" w:rsidP="00641E24">
      <w:pPr>
        <w:ind w:firstLine="576"/>
        <w:rPr>
          <w:rFonts w:ascii="Times New Roman" w:hAnsi="Times New Roman" w:cs="Times New Roman"/>
          <w:sz w:val="24"/>
          <w:szCs w:val="24"/>
          <w:lang w:val="sr-Cyrl-CS"/>
        </w:rPr>
      </w:pPr>
      <w:r w:rsidRPr="002A7260">
        <w:rPr>
          <w:rFonts w:ascii="Times New Roman" w:hAnsi="Times New Roman" w:cs="Times New Roman"/>
          <w:sz w:val="24"/>
          <w:szCs w:val="24"/>
          <w:lang w:val="sr-Cyrl-CS"/>
        </w:rPr>
        <w:t>Уговор о јавној набавци ће бити закључен са понуђачем кој</w:t>
      </w:r>
      <w:r>
        <w:rPr>
          <w:rFonts w:ascii="Times New Roman" w:hAnsi="Times New Roman" w:cs="Times New Roman"/>
          <w:sz w:val="24"/>
          <w:szCs w:val="24"/>
          <w:lang w:val="sr-Cyrl-CS"/>
        </w:rPr>
        <w:t>ем је додељен уговор у року од осам</w:t>
      </w:r>
      <w:r w:rsidRPr="002A7260">
        <w:rPr>
          <w:rFonts w:ascii="Times New Roman" w:hAnsi="Times New Roman" w:cs="Times New Roman"/>
          <w:sz w:val="24"/>
          <w:szCs w:val="24"/>
          <w:lang w:val="sr-Cyrl-CS"/>
        </w:rPr>
        <w:t xml:space="preserve"> дана од дана протека рока за подношење захт</w:t>
      </w:r>
      <w:r w:rsidRPr="00EB51D6">
        <w:rPr>
          <w:rFonts w:ascii="Times New Roman" w:hAnsi="Times New Roman" w:cs="Times New Roman"/>
          <w:sz w:val="24"/>
          <w:szCs w:val="24"/>
          <w:lang w:val="sr-Cyrl-CS"/>
        </w:rPr>
        <w:t>е</w:t>
      </w:r>
      <w:r w:rsidRPr="002A7260">
        <w:rPr>
          <w:rFonts w:ascii="Times New Roman" w:hAnsi="Times New Roman" w:cs="Times New Roman"/>
          <w:sz w:val="24"/>
          <w:szCs w:val="24"/>
          <w:lang w:val="sr-Cyrl-CS"/>
        </w:rPr>
        <w:t xml:space="preserve">ва за заштиту права из члана 149. </w:t>
      </w:r>
      <w:r>
        <w:rPr>
          <w:rFonts w:ascii="Times New Roman" w:hAnsi="Times New Roman" w:cs="Times New Roman"/>
          <w:sz w:val="24"/>
          <w:szCs w:val="24"/>
          <w:lang w:val="sr-Cyrl-CS"/>
        </w:rPr>
        <w:t>ЗЈН</w:t>
      </w:r>
      <w:r w:rsidRPr="002A7260">
        <w:rPr>
          <w:rFonts w:ascii="Times New Roman" w:hAnsi="Times New Roman" w:cs="Times New Roman"/>
          <w:sz w:val="24"/>
          <w:szCs w:val="24"/>
          <w:lang w:val="sr-Cyrl-CS"/>
        </w:rPr>
        <w:t xml:space="preserve">. </w:t>
      </w:r>
    </w:p>
    <w:p w:rsidR="00DA6E1F" w:rsidRDefault="00DA6E1F" w:rsidP="00641E24">
      <w:pPr>
        <w:ind w:firstLine="576"/>
        <w:rPr>
          <w:rFonts w:ascii="Times New Roman" w:hAnsi="Times New Roman" w:cs="Times New Roman"/>
          <w:sz w:val="24"/>
          <w:szCs w:val="24"/>
          <w:lang w:val="sr-Cyrl-CS"/>
        </w:rPr>
      </w:pPr>
    </w:p>
    <w:p w:rsidR="00DA6E1F" w:rsidRDefault="00DA6E1F" w:rsidP="00641E24">
      <w:pPr>
        <w:ind w:firstLine="576"/>
        <w:rPr>
          <w:rFonts w:ascii="Times New Roman" w:hAnsi="Times New Roman" w:cs="Times New Roman"/>
          <w:sz w:val="24"/>
          <w:szCs w:val="24"/>
          <w:lang w:val="sr-Cyrl-CS"/>
        </w:rPr>
      </w:pPr>
      <w:r w:rsidRPr="002A7260">
        <w:rPr>
          <w:rFonts w:ascii="Times New Roman" w:hAnsi="Times New Roman" w:cs="Times New Roman"/>
          <w:sz w:val="24"/>
          <w:szCs w:val="24"/>
          <w:lang w:val="sr-Cyrl-CS"/>
        </w:rPr>
        <w:t>У случају д</w:t>
      </w:r>
      <w:r>
        <w:rPr>
          <w:rFonts w:ascii="Times New Roman" w:hAnsi="Times New Roman" w:cs="Times New Roman"/>
          <w:sz w:val="24"/>
          <w:szCs w:val="24"/>
          <w:lang w:val="sr-Cyrl-CS"/>
        </w:rPr>
        <w:t xml:space="preserve">а је поднета само једна </w:t>
      </w:r>
      <w:r w:rsidRPr="00266FAB">
        <w:rPr>
          <w:rFonts w:ascii="Times New Roman" w:hAnsi="Times New Roman" w:cs="Times New Roman"/>
          <w:sz w:val="24"/>
          <w:szCs w:val="24"/>
          <w:lang w:val="sr-Cyrl-CS"/>
        </w:rPr>
        <w:t>понуда Наручилац</w:t>
      </w:r>
      <w:r>
        <w:rPr>
          <w:rFonts w:ascii="Times New Roman" w:hAnsi="Times New Roman" w:cs="Times New Roman"/>
          <w:sz w:val="24"/>
          <w:szCs w:val="24"/>
          <w:lang w:val="sr-Cyrl-CS"/>
        </w:rPr>
        <w:t xml:space="preserve"> </w:t>
      </w:r>
      <w:r w:rsidRPr="00266FAB">
        <w:rPr>
          <w:rFonts w:ascii="Times New Roman" w:hAnsi="Times New Roman" w:cs="Times New Roman"/>
          <w:sz w:val="24"/>
          <w:szCs w:val="24"/>
          <w:lang w:val="sr-Cyrl-CS"/>
        </w:rPr>
        <w:t>може</w:t>
      </w:r>
      <w:r w:rsidRPr="002A7260">
        <w:rPr>
          <w:rFonts w:ascii="Times New Roman" w:hAnsi="Times New Roman" w:cs="Times New Roman"/>
          <w:sz w:val="24"/>
          <w:szCs w:val="24"/>
          <w:lang w:val="sr-Cyrl-CS"/>
        </w:rPr>
        <w:t xml:space="preserve"> закључити уговор пре истека рока за подношење захтева за заштиту права, у складу са чланом 112. став 2. тачка 5) </w:t>
      </w:r>
      <w:r>
        <w:rPr>
          <w:rFonts w:ascii="Times New Roman" w:hAnsi="Times New Roman" w:cs="Times New Roman"/>
          <w:sz w:val="24"/>
          <w:szCs w:val="24"/>
          <w:lang w:val="sr-Cyrl-CS"/>
        </w:rPr>
        <w:t>ЗЈН</w:t>
      </w:r>
      <w:r w:rsidRPr="002A7260">
        <w:rPr>
          <w:rFonts w:ascii="Times New Roman" w:hAnsi="Times New Roman" w:cs="Times New Roman"/>
          <w:sz w:val="24"/>
          <w:szCs w:val="24"/>
          <w:lang w:val="sr-Cyrl-CS"/>
        </w:rPr>
        <w:t xml:space="preserve">. </w:t>
      </w:r>
    </w:p>
    <w:p w:rsidR="00DA6E1F" w:rsidRDefault="00DA6E1F" w:rsidP="00641E24">
      <w:pPr>
        <w:ind w:firstLine="576"/>
        <w:rPr>
          <w:rFonts w:ascii="Times New Roman" w:hAnsi="Times New Roman" w:cs="Times New Roman"/>
          <w:sz w:val="24"/>
          <w:szCs w:val="24"/>
          <w:lang w:val="sr-Cyrl-CS"/>
        </w:rPr>
      </w:pPr>
    </w:p>
    <w:p w:rsidR="00DA6E1F" w:rsidRPr="006872EF" w:rsidRDefault="00DA6E1F" w:rsidP="00641E24">
      <w:pPr>
        <w:pStyle w:val="Heading2"/>
        <w:rPr>
          <w:sz w:val="24"/>
          <w:szCs w:val="24"/>
        </w:rPr>
      </w:pPr>
      <w:r>
        <w:rPr>
          <w:sz w:val="24"/>
          <w:szCs w:val="24"/>
          <w:lang w:val="sr-Cyrl-CS"/>
        </w:rPr>
        <w:t>ОБУСТАВА</w:t>
      </w:r>
      <w:r w:rsidRPr="006872EF">
        <w:rPr>
          <w:sz w:val="24"/>
          <w:szCs w:val="24"/>
        </w:rPr>
        <w:t xml:space="preserve"> </w:t>
      </w:r>
      <w:r>
        <w:rPr>
          <w:sz w:val="24"/>
          <w:szCs w:val="24"/>
          <w:lang w:val="sr-Cyrl-CS"/>
        </w:rPr>
        <w:t xml:space="preserve"> </w:t>
      </w:r>
      <w:r w:rsidRPr="006872EF">
        <w:rPr>
          <w:sz w:val="24"/>
          <w:szCs w:val="24"/>
        </w:rPr>
        <w:t>ЈАВНЕ</w:t>
      </w:r>
      <w:r>
        <w:rPr>
          <w:sz w:val="24"/>
          <w:szCs w:val="24"/>
          <w:lang w:val="sr-Cyrl-CS"/>
        </w:rPr>
        <w:t xml:space="preserve"> </w:t>
      </w:r>
      <w:r w:rsidRPr="006872EF">
        <w:rPr>
          <w:sz w:val="24"/>
          <w:szCs w:val="24"/>
        </w:rPr>
        <w:t xml:space="preserve"> НАБАВКЕ </w:t>
      </w:r>
    </w:p>
    <w:p w:rsidR="00DA6E1F" w:rsidRPr="006872EF" w:rsidRDefault="00DA6E1F" w:rsidP="00641E24">
      <w:pPr>
        <w:spacing w:line="240" w:lineRule="atLeast"/>
        <w:rPr>
          <w:rFonts w:ascii="Times New Roman" w:hAnsi="Times New Roman" w:cs="Times New Roman"/>
          <w:sz w:val="24"/>
          <w:szCs w:val="24"/>
          <w:lang w:val="ru-RU"/>
        </w:rPr>
      </w:pPr>
    </w:p>
    <w:p w:rsidR="00DA6E1F" w:rsidRDefault="00DA6E1F" w:rsidP="00641E24">
      <w:pPr>
        <w:spacing w:line="240" w:lineRule="atLeast"/>
        <w:ind w:firstLine="576"/>
        <w:rPr>
          <w:rFonts w:ascii="Times New Roman" w:hAnsi="Times New Roman" w:cs="Times New Roman"/>
          <w:sz w:val="24"/>
          <w:szCs w:val="24"/>
          <w:lang w:val="ru-RU"/>
        </w:rPr>
      </w:pPr>
      <w:r w:rsidRPr="00266FAB">
        <w:rPr>
          <w:rFonts w:ascii="Times New Roman" w:hAnsi="Times New Roman" w:cs="Times New Roman"/>
          <w:sz w:val="24"/>
          <w:szCs w:val="24"/>
          <w:lang w:val="ru-RU"/>
        </w:rPr>
        <w:t>Наручилац ће обуставити поступак јавне набавке уколико нису испуњени услови за доделу уговора из</w:t>
      </w:r>
      <w:r w:rsidRPr="006872EF">
        <w:rPr>
          <w:rFonts w:ascii="Times New Roman" w:hAnsi="Times New Roman" w:cs="Times New Roman"/>
          <w:sz w:val="24"/>
          <w:szCs w:val="24"/>
          <w:lang w:val="ru-RU"/>
        </w:rPr>
        <w:t xml:space="preserve"> члана 10</w:t>
      </w:r>
      <w:r>
        <w:rPr>
          <w:rFonts w:ascii="Times New Roman" w:hAnsi="Times New Roman" w:cs="Times New Roman"/>
          <w:sz w:val="24"/>
          <w:szCs w:val="24"/>
          <w:lang w:val="ru-RU"/>
        </w:rPr>
        <w:t>7</w:t>
      </w:r>
      <w:r w:rsidRPr="006872EF">
        <w:rPr>
          <w:rFonts w:ascii="Times New Roman" w:hAnsi="Times New Roman" w:cs="Times New Roman"/>
          <w:sz w:val="24"/>
          <w:szCs w:val="24"/>
          <w:lang w:val="ru-RU"/>
        </w:rPr>
        <w:t xml:space="preserve">. </w:t>
      </w:r>
      <w:r>
        <w:rPr>
          <w:rFonts w:ascii="Times New Roman" w:hAnsi="Times New Roman" w:cs="Times New Roman"/>
          <w:sz w:val="24"/>
          <w:szCs w:val="24"/>
          <w:lang w:val="sr-Cyrl-CS"/>
        </w:rPr>
        <w:t>ЗЈН</w:t>
      </w:r>
      <w:r w:rsidRPr="006872EF">
        <w:rPr>
          <w:rFonts w:ascii="Times New Roman" w:hAnsi="Times New Roman" w:cs="Times New Roman"/>
          <w:sz w:val="24"/>
          <w:szCs w:val="24"/>
          <w:lang w:val="ru-RU"/>
        </w:rPr>
        <w:t>.</w:t>
      </w:r>
    </w:p>
    <w:p w:rsidR="00DA6E1F" w:rsidRDefault="00DA6E1F" w:rsidP="00641E24">
      <w:pPr>
        <w:spacing w:line="240" w:lineRule="atLeast"/>
        <w:ind w:firstLine="576"/>
        <w:rPr>
          <w:rFonts w:ascii="Times New Roman" w:hAnsi="Times New Roman" w:cs="Times New Roman"/>
          <w:sz w:val="24"/>
          <w:szCs w:val="24"/>
          <w:lang w:val="ru-RU"/>
        </w:rPr>
      </w:pPr>
    </w:p>
    <w:p w:rsidR="00DA6E1F" w:rsidRPr="00AC6BC0" w:rsidRDefault="00DA6E1F" w:rsidP="00641E24">
      <w:pPr>
        <w:spacing w:line="240" w:lineRule="atLeast"/>
        <w:ind w:firstLine="576"/>
        <w:rPr>
          <w:rFonts w:ascii="Times New Roman" w:hAnsi="Times New Roman" w:cs="Times New Roman"/>
          <w:sz w:val="24"/>
          <w:szCs w:val="24"/>
          <w:lang w:val="sr-Cyrl-CS"/>
        </w:rPr>
      </w:pPr>
      <w:r w:rsidRPr="00AC6BC0">
        <w:rPr>
          <w:rFonts w:ascii="Times New Roman" w:hAnsi="Times New Roman" w:cs="Times New Roman"/>
          <w:sz w:val="24"/>
          <w:szCs w:val="24"/>
          <w:lang w:val="sr-Cyrl-CS"/>
        </w:rPr>
        <w:t>Наручилац може да обустави</w:t>
      </w:r>
      <w:r>
        <w:rPr>
          <w:rFonts w:ascii="Times New Roman" w:hAnsi="Times New Roman" w:cs="Times New Roman"/>
          <w:sz w:val="24"/>
          <w:szCs w:val="24"/>
          <w:lang w:val="sr-Cyrl-CS"/>
        </w:rPr>
        <w:t xml:space="preserve"> </w:t>
      </w:r>
      <w:r w:rsidRPr="00AC6BC0">
        <w:rPr>
          <w:rFonts w:ascii="Times New Roman" w:hAnsi="Times New Roman" w:cs="Times New Roman"/>
          <w:sz w:val="24"/>
          <w:szCs w:val="24"/>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w:t>
      </w:r>
      <w:r>
        <w:rPr>
          <w:rFonts w:ascii="Times New Roman" w:hAnsi="Times New Roman" w:cs="Times New Roman"/>
          <w:sz w:val="24"/>
          <w:szCs w:val="24"/>
          <w:lang w:val="sr-Cyrl-CS"/>
        </w:rPr>
        <w:t xml:space="preserve"> </w:t>
      </w:r>
      <w:r w:rsidRPr="00AC6BC0">
        <w:rPr>
          <w:rFonts w:ascii="Times New Roman" w:hAnsi="Times New Roman" w:cs="Times New Roman"/>
          <w:sz w:val="24"/>
          <w:szCs w:val="24"/>
          <w:lang w:val="sr-Cyrl-CS"/>
        </w:rPr>
        <w:t>за предметном набавком због чега се неће понављати у току исте буџетске године односно у наредних шест месеци.</w:t>
      </w:r>
    </w:p>
    <w:p w:rsidR="00DA6E1F" w:rsidRPr="00AC6BC0" w:rsidRDefault="00DA6E1F" w:rsidP="00641E24">
      <w:pPr>
        <w:pStyle w:val="Heading2"/>
        <w:rPr>
          <w:sz w:val="24"/>
          <w:szCs w:val="24"/>
          <w:lang w:val="sr-Cyrl-CS"/>
        </w:rPr>
      </w:pPr>
      <w:r w:rsidRPr="00AC6BC0">
        <w:rPr>
          <w:sz w:val="24"/>
          <w:szCs w:val="24"/>
          <w:lang w:val="sr-Cyrl-CS"/>
        </w:rPr>
        <w:t>УВИД У ДОКУМЕНТАЦИЈУ</w:t>
      </w:r>
    </w:p>
    <w:p w:rsidR="00DA6E1F" w:rsidRPr="00AC6BC0" w:rsidRDefault="00DA6E1F" w:rsidP="00641E24">
      <w:pPr>
        <w:rPr>
          <w:rFonts w:ascii="Times New Roman" w:hAnsi="Times New Roman" w:cs="Times New Roman"/>
          <w:sz w:val="24"/>
          <w:szCs w:val="24"/>
          <w:lang w:val="sr-Cyrl-CS"/>
        </w:rPr>
      </w:pPr>
    </w:p>
    <w:p w:rsidR="00DA6E1F" w:rsidRPr="00AC6BC0" w:rsidRDefault="00DA6E1F" w:rsidP="00641E24">
      <w:pPr>
        <w:ind w:firstLine="576"/>
        <w:rPr>
          <w:rFonts w:ascii="Times New Roman" w:hAnsi="Times New Roman" w:cs="Times New Roman"/>
          <w:sz w:val="24"/>
          <w:szCs w:val="24"/>
          <w:lang w:val="sr-Cyrl-CS"/>
        </w:rPr>
      </w:pPr>
      <w:r w:rsidRPr="00AC6BC0">
        <w:rPr>
          <w:rFonts w:ascii="Times New Roman" w:hAnsi="Times New Roman" w:cs="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 </w:t>
      </w:r>
    </w:p>
    <w:p w:rsidR="00DA6E1F" w:rsidRPr="00AC6BC0" w:rsidRDefault="00DA6E1F" w:rsidP="00641E24">
      <w:pPr>
        <w:ind w:firstLine="576"/>
        <w:rPr>
          <w:rFonts w:ascii="Times New Roman" w:hAnsi="Times New Roman" w:cs="Times New Roman"/>
          <w:sz w:val="24"/>
          <w:szCs w:val="24"/>
          <w:lang w:val="sr-Cyrl-CS"/>
        </w:rPr>
      </w:pPr>
    </w:p>
    <w:p w:rsidR="00DA6E1F" w:rsidRPr="00AC6BC0" w:rsidRDefault="00DA6E1F" w:rsidP="00641E24">
      <w:pPr>
        <w:pStyle w:val="ListParagraph"/>
        <w:ind w:left="0" w:firstLine="576"/>
        <w:rPr>
          <w:rFonts w:ascii="Times New Roman" w:hAnsi="Times New Roman" w:cs="Times New Roman"/>
          <w:sz w:val="24"/>
          <w:szCs w:val="24"/>
          <w:lang w:val="sr-Cyrl-CS"/>
        </w:rPr>
      </w:pPr>
      <w:r w:rsidRPr="00AC6BC0">
        <w:rPr>
          <w:rFonts w:ascii="Times New Roman" w:hAnsi="Times New Roman" w:cs="Times New Roman"/>
          <w:sz w:val="24"/>
          <w:szCs w:val="24"/>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DA6E1F" w:rsidRPr="00AC6BC0" w:rsidRDefault="00DA6E1F" w:rsidP="00641E24">
      <w:pPr>
        <w:pStyle w:val="Heading2"/>
        <w:rPr>
          <w:sz w:val="24"/>
          <w:szCs w:val="24"/>
          <w:lang w:val="sr-Cyrl-CS"/>
        </w:rPr>
      </w:pPr>
      <w:r w:rsidRPr="00AC6BC0">
        <w:rPr>
          <w:sz w:val="24"/>
          <w:szCs w:val="24"/>
          <w:lang w:val="sr-Cyrl-CS"/>
        </w:rPr>
        <w:t>ТРОШКОВИ ПРИПРЕМАЊА ПОНУДЕ</w:t>
      </w:r>
    </w:p>
    <w:p w:rsidR="00DA6E1F" w:rsidRPr="00AC6BC0" w:rsidRDefault="00DA6E1F" w:rsidP="00641E24">
      <w:pPr>
        <w:rPr>
          <w:lang w:val="sr-Cyrl-CS"/>
        </w:rPr>
      </w:pPr>
    </w:p>
    <w:p w:rsidR="00DA6E1F" w:rsidRPr="00AC6BC0" w:rsidRDefault="00DA6E1F" w:rsidP="00641E24">
      <w:pPr>
        <w:ind w:firstLine="576"/>
        <w:rPr>
          <w:rFonts w:ascii="Times New Roman" w:hAnsi="Times New Roman" w:cs="Times New Roman"/>
          <w:sz w:val="24"/>
          <w:szCs w:val="24"/>
          <w:lang w:val="sr-Cyrl-CS"/>
        </w:rPr>
      </w:pPr>
      <w:r w:rsidRPr="00AC6BC0">
        <w:rPr>
          <w:rFonts w:ascii="Times New Roman" w:hAnsi="Times New Roman" w:cs="Times New Roman"/>
          <w:sz w:val="24"/>
          <w:szCs w:val="24"/>
          <w:lang w:val="sr-Cyrl-CS"/>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w:t>
      </w:r>
      <w:r>
        <w:rPr>
          <w:rFonts w:ascii="Times New Roman" w:hAnsi="Times New Roman" w:cs="Times New Roman"/>
          <w:sz w:val="24"/>
          <w:szCs w:val="24"/>
          <w:lang w:val="sr-Cyrl-CS"/>
        </w:rPr>
        <w:t xml:space="preserve"> </w:t>
      </w:r>
      <w:r w:rsidRPr="00AC6BC0">
        <w:rPr>
          <w:rFonts w:ascii="Times New Roman" w:hAnsi="Times New Roman" w:cs="Times New Roman"/>
          <w:sz w:val="24"/>
          <w:szCs w:val="24"/>
          <w:lang w:val="sr-Cyrl-CS"/>
        </w:rPr>
        <w:t>накнаду трошкова.</w:t>
      </w:r>
    </w:p>
    <w:p w:rsidR="00DA6E1F" w:rsidRPr="00AC6BC0" w:rsidRDefault="00DA6E1F" w:rsidP="00641E24">
      <w:pPr>
        <w:ind w:firstLine="576"/>
        <w:rPr>
          <w:rFonts w:ascii="Times New Roman" w:hAnsi="Times New Roman" w:cs="Times New Roman"/>
          <w:sz w:val="24"/>
          <w:szCs w:val="24"/>
          <w:lang w:val="sr-Cyrl-CS"/>
        </w:rPr>
      </w:pPr>
    </w:p>
    <w:p w:rsidR="00DA6E1F" w:rsidRDefault="00DA6E1F" w:rsidP="00067CEB">
      <w:pPr>
        <w:ind w:firstLine="576"/>
        <w:rPr>
          <w:rFonts w:ascii="Times New Roman" w:hAnsi="Times New Roman" w:cs="Times New Roman"/>
          <w:sz w:val="24"/>
          <w:szCs w:val="24"/>
          <w:lang w:val="sr-Cyrl-CS"/>
        </w:rPr>
      </w:pPr>
      <w:r w:rsidRPr="00AC6BC0">
        <w:rPr>
          <w:rFonts w:ascii="Times New Roman" w:hAnsi="Times New Roman" w:cs="Times New Roman"/>
          <w:sz w:val="24"/>
          <w:szCs w:val="24"/>
          <w:lang w:val="sr-Cyrl-CS"/>
        </w:rPr>
        <w:t>Ако је поступак јавне набавке обустављен из разлог</w:t>
      </w:r>
      <w:r>
        <w:rPr>
          <w:rFonts w:ascii="Times New Roman" w:hAnsi="Times New Roman" w:cs="Times New Roman"/>
          <w:sz w:val="24"/>
          <w:szCs w:val="24"/>
          <w:lang w:val="sr-Cyrl-CS"/>
        </w:rPr>
        <w:t>а који су на страни Наручиоца, наручиоца је дужан да понуђачу надокнади</w:t>
      </w:r>
      <w:r w:rsidRPr="00AC6BC0">
        <w:rPr>
          <w:rFonts w:ascii="Times New Roman" w:hAnsi="Times New Roman" w:cs="Times New Roman"/>
          <w:sz w:val="24"/>
          <w:szCs w:val="24"/>
          <w:lang w:val="sr-Cyrl-CS"/>
        </w:rPr>
        <w:t xml:space="preserve"> трошкове прибављања средства обезбеђења, под условом да је понуђач тражио накнаду тих трошкова у понуди.</w:t>
      </w:r>
      <w:r>
        <w:rPr>
          <w:rFonts w:ascii="Times New Roman" w:hAnsi="Times New Roman" w:cs="Times New Roman"/>
          <w:sz w:val="24"/>
          <w:szCs w:val="24"/>
          <w:lang w:val="sr-Cyrl-CS"/>
        </w:rPr>
        <w:br w:type="page"/>
      </w:r>
    </w:p>
    <w:p w:rsidR="00DA6E1F" w:rsidRPr="006872EF" w:rsidRDefault="00DA6E1F" w:rsidP="00641E24">
      <w:pPr>
        <w:pStyle w:val="Heading2"/>
        <w:jc w:val="left"/>
        <w:rPr>
          <w:sz w:val="24"/>
          <w:szCs w:val="24"/>
          <w:lang w:val="sr-Cyrl-CS"/>
        </w:rPr>
      </w:pPr>
      <w:r>
        <w:rPr>
          <w:sz w:val="24"/>
          <w:szCs w:val="24"/>
          <w:lang w:val="sr-Cyrl-CS"/>
        </w:rPr>
        <w:t>СПИСАК ОБРАЗАЦА КОЈИ ЧИНЕ САСТАВНИ ДЕО КОНКУРСНЕ ДОКУМЕНТАЦИЈЕ (ПОНУДЕ)</w:t>
      </w:r>
    </w:p>
    <w:p w:rsidR="00DA6E1F" w:rsidRPr="006872EF" w:rsidRDefault="00DA6E1F" w:rsidP="00641E24">
      <w:pPr>
        <w:rPr>
          <w:rFonts w:ascii="Times New Roman" w:hAnsi="Times New Roman" w:cs="Times New Roman"/>
          <w:sz w:val="24"/>
          <w:szCs w:val="24"/>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51"/>
        <w:gridCol w:w="6762"/>
        <w:gridCol w:w="2268"/>
      </w:tblGrid>
      <w:tr w:rsidR="00DA6E1F" w:rsidRPr="006872EF">
        <w:trPr>
          <w:trHeight w:hRule="exact" w:val="620"/>
        </w:trPr>
        <w:tc>
          <w:tcPr>
            <w:tcW w:w="751" w:type="dxa"/>
            <w:shd w:val="clear" w:color="auto" w:fill="BDD6EE"/>
            <w:noWrap/>
            <w:vAlign w:val="center"/>
          </w:tcPr>
          <w:p w:rsidR="00DA6E1F" w:rsidRPr="006872EF" w:rsidRDefault="00DA6E1F" w:rsidP="00641E24">
            <w:pPr>
              <w:jc w:val="left"/>
              <w:rPr>
                <w:rFonts w:ascii="Times New Roman" w:hAnsi="Times New Roman" w:cs="Times New Roman"/>
                <w:b/>
                <w:bCs/>
                <w:color w:val="000000"/>
                <w:sz w:val="24"/>
                <w:szCs w:val="24"/>
                <w:lang w:val="sr-Cyrl-CS"/>
              </w:rPr>
            </w:pPr>
          </w:p>
        </w:tc>
        <w:tc>
          <w:tcPr>
            <w:tcW w:w="6762" w:type="dxa"/>
            <w:shd w:val="clear" w:color="auto" w:fill="BDD6EE"/>
            <w:vAlign w:val="center"/>
          </w:tcPr>
          <w:p w:rsidR="00DA6E1F" w:rsidRPr="006872EF" w:rsidRDefault="00DA6E1F" w:rsidP="00641E24">
            <w:pPr>
              <w:jc w:val="left"/>
              <w:rPr>
                <w:rFonts w:ascii="Times New Roman" w:hAnsi="Times New Roman" w:cs="Times New Roman"/>
                <w:b/>
                <w:bCs/>
                <w:color w:val="000000"/>
                <w:sz w:val="24"/>
                <w:szCs w:val="24"/>
                <w:lang w:val="sr-Cyrl-CS"/>
              </w:rPr>
            </w:pPr>
            <w:r w:rsidRPr="006872EF">
              <w:rPr>
                <w:rFonts w:ascii="Times New Roman" w:hAnsi="Times New Roman" w:cs="Times New Roman"/>
                <w:b/>
                <w:bCs/>
                <w:color w:val="000000"/>
                <w:sz w:val="24"/>
                <w:szCs w:val="24"/>
                <w:lang w:val="sr-Cyrl-CS"/>
              </w:rPr>
              <w:t>НАЗИВ ОБРАСЦА</w:t>
            </w:r>
          </w:p>
        </w:tc>
        <w:tc>
          <w:tcPr>
            <w:tcW w:w="2268" w:type="dxa"/>
            <w:shd w:val="clear" w:color="auto" w:fill="BDD6EE"/>
            <w:noWrap/>
            <w:vAlign w:val="center"/>
          </w:tcPr>
          <w:p w:rsidR="00DA6E1F" w:rsidRPr="006872EF" w:rsidRDefault="00DA6E1F" w:rsidP="00641E24">
            <w:pPr>
              <w:jc w:val="left"/>
              <w:rPr>
                <w:rFonts w:ascii="Times New Roman" w:hAnsi="Times New Roman" w:cs="Times New Roman"/>
                <w:b/>
                <w:bCs/>
                <w:color w:val="000000"/>
                <w:sz w:val="24"/>
                <w:szCs w:val="24"/>
                <w:lang w:val="ru-RU"/>
              </w:rPr>
            </w:pPr>
            <w:r w:rsidRPr="006872EF">
              <w:rPr>
                <w:rFonts w:ascii="Times New Roman" w:hAnsi="Times New Roman" w:cs="Times New Roman"/>
                <w:b/>
                <w:bCs/>
                <w:color w:val="000000"/>
                <w:sz w:val="24"/>
                <w:szCs w:val="24"/>
                <w:lang w:val="ru-RU"/>
              </w:rPr>
              <w:t>БРОЈ ОБРАСЦА</w:t>
            </w:r>
          </w:p>
        </w:tc>
      </w:tr>
      <w:tr w:rsidR="00DA6E1F" w:rsidRPr="006872EF">
        <w:trPr>
          <w:trHeight w:hRule="exact" w:val="620"/>
        </w:trPr>
        <w:tc>
          <w:tcPr>
            <w:tcW w:w="751" w:type="dxa"/>
            <w:noWrap/>
            <w:vAlign w:val="center"/>
          </w:tcPr>
          <w:p w:rsidR="00DA6E1F" w:rsidRPr="006872EF" w:rsidRDefault="00DA6E1F" w:rsidP="00641E24">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rPr>
              <w:t>1.</w:t>
            </w:r>
          </w:p>
        </w:tc>
        <w:tc>
          <w:tcPr>
            <w:tcW w:w="6762" w:type="dxa"/>
            <w:vAlign w:val="center"/>
          </w:tcPr>
          <w:p w:rsidR="00DA6E1F" w:rsidRPr="006872EF" w:rsidRDefault="00DA6E1F" w:rsidP="00641E24">
            <w:pPr>
              <w:jc w:val="left"/>
              <w:rPr>
                <w:rFonts w:ascii="Times New Roman" w:hAnsi="Times New Roman" w:cs="Times New Roman"/>
                <w:color w:val="000000"/>
                <w:sz w:val="24"/>
                <w:szCs w:val="24"/>
              </w:rPr>
            </w:pPr>
            <w:r w:rsidRPr="006872EF">
              <w:rPr>
                <w:rFonts w:ascii="Times New Roman" w:hAnsi="Times New Roman" w:cs="Times New Roman"/>
                <w:color w:val="000000"/>
                <w:sz w:val="24"/>
                <w:szCs w:val="24"/>
                <w:lang w:val="sr-Cyrl-CS"/>
              </w:rPr>
              <w:t>Образац понуде</w:t>
            </w:r>
          </w:p>
        </w:tc>
        <w:tc>
          <w:tcPr>
            <w:tcW w:w="2268" w:type="dxa"/>
            <w:noWrap/>
            <w:vAlign w:val="center"/>
          </w:tcPr>
          <w:p w:rsidR="00DA6E1F" w:rsidRPr="006872EF" w:rsidRDefault="00DA6E1F" w:rsidP="00641E24">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lang w:val="ru-RU"/>
              </w:rPr>
              <w:t>ОБРАЗАЦ БР. 1</w:t>
            </w:r>
          </w:p>
        </w:tc>
      </w:tr>
      <w:tr w:rsidR="00DA6E1F" w:rsidRPr="006872EF">
        <w:trPr>
          <w:trHeight w:hRule="exact" w:val="620"/>
        </w:trPr>
        <w:tc>
          <w:tcPr>
            <w:tcW w:w="751" w:type="dxa"/>
            <w:noWrap/>
            <w:vAlign w:val="center"/>
          </w:tcPr>
          <w:p w:rsidR="00DA6E1F" w:rsidRPr="006872EF" w:rsidRDefault="00DA6E1F" w:rsidP="00641E24">
            <w:pPr>
              <w:jc w:val="left"/>
              <w:rPr>
                <w:rFonts w:ascii="Times New Roman" w:hAnsi="Times New Roman" w:cs="Times New Roman"/>
                <w:b/>
                <w:bCs/>
                <w:color w:val="000000"/>
                <w:sz w:val="24"/>
                <w:szCs w:val="24"/>
                <w:lang w:val="sr-Cyrl-CS"/>
              </w:rPr>
            </w:pPr>
            <w:r w:rsidRPr="006872EF">
              <w:rPr>
                <w:rFonts w:ascii="Times New Roman" w:hAnsi="Times New Roman" w:cs="Times New Roman"/>
                <w:b/>
                <w:bCs/>
                <w:color w:val="000000"/>
                <w:sz w:val="24"/>
                <w:szCs w:val="24"/>
                <w:lang w:val="sr-Cyrl-CS"/>
              </w:rPr>
              <w:t>2.</w:t>
            </w:r>
          </w:p>
        </w:tc>
        <w:tc>
          <w:tcPr>
            <w:tcW w:w="6762" w:type="dxa"/>
            <w:vAlign w:val="center"/>
          </w:tcPr>
          <w:p w:rsidR="00DA6E1F" w:rsidRDefault="00DA6E1F" w:rsidP="00641E24">
            <w:pPr>
              <w:jc w:val="left"/>
              <w:rPr>
                <w:rFonts w:ascii="Times New Roman" w:hAnsi="Times New Roman" w:cs="Times New Roman"/>
                <w:color w:val="000000"/>
                <w:sz w:val="24"/>
                <w:szCs w:val="24"/>
                <w:lang w:val="sr-Cyrl-CS"/>
              </w:rPr>
            </w:pPr>
          </w:p>
          <w:p w:rsidR="00DA6E1F" w:rsidRPr="006872EF" w:rsidRDefault="00DA6E1F" w:rsidP="00641E24">
            <w:pPr>
              <w:jc w:val="left"/>
              <w:rPr>
                <w:rFonts w:ascii="Times New Roman" w:hAnsi="Times New Roman" w:cs="Times New Roman"/>
                <w:color w:val="000000"/>
                <w:sz w:val="24"/>
                <w:szCs w:val="24"/>
              </w:rPr>
            </w:pPr>
            <w:r w:rsidRPr="006872EF">
              <w:rPr>
                <w:rFonts w:ascii="Times New Roman" w:hAnsi="Times New Roman" w:cs="Times New Roman"/>
                <w:color w:val="000000"/>
                <w:sz w:val="24"/>
                <w:szCs w:val="24"/>
                <w:lang w:val="sr-Cyrl-CS"/>
              </w:rPr>
              <w:t>Општи подаци о понуђачу</w:t>
            </w:r>
          </w:p>
          <w:p w:rsidR="00DA6E1F" w:rsidRPr="006872EF" w:rsidRDefault="00DA6E1F" w:rsidP="00641E24">
            <w:pPr>
              <w:jc w:val="left"/>
              <w:rPr>
                <w:rFonts w:ascii="Times New Roman" w:hAnsi="Times New Roman" w:cs="Times New Roman"/>
                <w:color w:val="000000"/>
                <w:sz w:val="24"/>
                <w:szCs w:val="24"/>
                <w:lang w:val="sr-Cyrl-CS"/>
              </w:rPr>
            </w:pPr>
          </w:p>
          <w:p w:rsidR="00DA6E1F" w:rsidRPr="006872EF" w:rsidRDefault="00DA6E1F" w:rsidP="00641E24">
            <w:pPr>
              <w:jc w:val="left"/>
              <w:rPr>
                <w:rFonts w:ascii="Times New Roman" w:hAnsi="Times New Roman" w:cs="Times New Roman"/>
                <w:color w:val="000000"/>
                <w:sz w:val="24"/>
                <w:szCs w:val="24"/>
                <w:lang w:val="sr-Cyrl-CS"/>
              </w:rPr>
            </w:pPr>
          </w:p>
        </w:tc>
        <w:tc>
          <w:tcPr>
            <w:tcW w:w="2268" w:type="dxa"/>
            <w:noWrap/>
            <w:vAlign w:val="center"/>
          </w:tcPr>
          <w:p w:rsidR="00DA6E1F" w:rsidRPr="006872EF" w:rsidRDefault="00DA6E1F" w:rsidP="00641E24">
            <w:pPr>
              <w:jc w:val="left"/>
              <w:rPr>
                <w:rFonts w:ascii="Times New Roman" w:hAnsi="Times New Roman" w:cs="Times New Roman"/>
                <w:b/>
                <w:bCs/>
                <w:color w:val="000000"/>
                <w:sz w:val="24"/>
                <w:szCs w:val="24"/>
                <w:lang w:val="sr-Cyrl-CS"/>
              </w:rPr>
            </w:pPr>
            <w:r w:rsidRPr="006872EF">
              <w:rPr>
                <w:rFonts w:ascii="Times New Roman" w:hAnsi="Times New Roman" w:cs="Times New Roman"/>
                <w:b/>
                <w:bCs/>
                <w:color w:val="000000"/>
                <w:sz w:val="24"/>
                <w:szCs w:val="24"/>
              </w:rPr>
              <w:t xml:space="preserve">ОБРАЗАЦ БР. </w:t>
            </w:r>
            <w:r w:rsidRPr="006872EF">
              <w:rPr>
                <w:rFonts w:ascii="Times New Roman" w:hAnsi="Times New Roman" w:cs="Times New Roman"/>
                <w:b/>
                <w:bCs/>
                <w:color w:val="000000"/>
                <w:sz w:val="24"/>
                <w:szCs w:val="24"/>
                <w:lang w:val="sr-Cyrl-CS"/>
              </w:rPr>
              <w:t>2</w:t>
            </w:r>
          </w:p>
        </w:tc>
      </w:tr>
      <w:tr w:rsidR="00DA6E1F" w:rsidRPr="006872EF">
        <w:trPr>
          <w:trHeight w:hRule="exact" w:val="620"/>
        </w:trPr>
        <w:tc>
          <w:tcPr>
            <w:tcW w:w="751" w:type="dxa"/>
            <w:noWrap/>
            <w:vAlign w:val="center"/>
          </w:tcPr>
          <w:p w:rsidR="00DA6E1F" w:rsidRPr="006872EF" w:rsidRDefault="00DA6E1F" w:rsidP="00641E24">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lang w:val="sr-Cyrl-CS"/>
              </w:rPr>
              <w:t>3</w:t>
            </w:r>
            <w:r w:rsidRPr="006872EF">
              <w:rPr>
                <w:rFonts w:ascii="Times New Roman" w:hAnsi="Times New Roman" w:cs="Times New Roman"/>
                <w:b/>
                <w:bCs/>
                <w:color w:val="000000"/>
                <w:sz w:val="24"/>
                <w:szCs w:val="24"/>
              </w:rPr>
              <w:t>.</w:t>
            </w:r>
          </w:p>
        </w:tc>
        <w:tc>
          <w:tcPr>
            <w:tcW w:w="6762" w:type="dxa"/>
            <w:vAlign w:val="center"/>
          </w:tcPr>
          <w:p w:rsidR="00DA6E1F" w:rsidRPr="00AE5C27" w:rsidRDefault="00DA6E1F" w:rsidP="00641E24">
            <w:pPr>
              <w:jc w:val="left"/>
              <w:rPr>
                <w:rFonts w:ascii="Times New Roman" w:hAnsi="Times New Roman" w:cs="Times New Roman"/>
                <w:color w:val="000000"/>
                <w:sz w:val="24"/>
                <w:szCs w:val="24"/>
              </w:rPr>
            </w:pPr>
            <w:r w:rsidRPr="00AE5C27">
              <w:rPr>
                <w:rFonts w:ascii="Times New Roman" w:hAnsi="Times New Roman" w:cs="Times New Roman"/>
                <w:color w:val="000000"/>
                <w:sz w:val="24"/>
                <w:szCs w:val="24"/>
                <w:lang w:val="sr-Cyrl-CS"/>
              </w:rPr>
              <w:t>Општи подаци о члану групе понуђача</w:t>
            </w:r>
          </w:p>
        </w:tc>
        <w:tc>
          <w:tcPr>
            <w:tcW w:w="2268" w:type="dxa"/>
            <w:noWrap/>
            <w:vAlign w:val="center"/>
          </w:tcPr>
          <w:p w:rsidR="00DA6E1F" w:rsidRPr="00AE5C27" w:rsidRDefault="00DA6E1F" w:rsidP="00641E24">
            <w:pPr>
              <w:jc w:val="left"/>
              <w:rPr>
                <w:rFonts w:ascii="Times New Roman" w:hAnsi="Times New Roman" w:cs="Times New Roman"/>
                <w:b/>
                <w:bCs/>
                <w:color w:val="000000"/>
                <w:sz w:val="24"/>
                <w:szCs w:val="24"/>
                <w:lang w:val="sr-Cyrl-CS"/>
              </w:rPr>
            </w:pPr>
            <w:r w:rsidRPr="00AE5C27">
              <w:rPr>
                <w:rFonts w:ascii="Times New Roman" w:hAnsi="Times New Roman" w:cs="Times New Roman"/>
                <w:b/>
                <w:bCs/>
                <w:color w:val="000000"/>
                <w:sz w:val="24"/>
                <w:szCs w:val="24"/>
              </w:rPr>
              <w:t xml:space="preserve">ОБРАЗАЦ БР. </w:t>
            </w:r>
            <w:r w:rsidRPr="00AE5C27">
              <w:rPr>
                <w:rFonts w:ascii="Times New Roman" w:hAnsi="Times New Roman" w:cs="Times New Roman"/>
                <w:b/>
                <w:bCs/>
                <w:color w:val="000000"/>
                <w:sz w:val="24"/>
                <w:szCs w:val="24"/>
                <w:lang w:val="sr-Cyrl-CS"/>
              </w:rPr>
              <w:t>3</w:t>
            </w:r>
          </w:p>
        </w:tc>
      </w:tr>
      <w:tr w:rsidR="00DA6E1F" w:rsidRPr="006872EF">
        <w:trPr>
          <w:trHeight w:hRule="exact" w:val="633"/>
        </w:trPr>
        <w:tc>
          <w:tcPr>
            <w:tcW w:w="751" w:type="dxa"/>
            <w:noWrap/>
            <w:vAlign w:val="center"/>
          </w:tcPr>
          <w:p w:rsidR="00DA6E1F" w:rsidRPr="006872EF" w:rsidRDefault="00DA6E1F" w:rsidP="000A499D">
            <w:pPr>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6872EF">
              <w:rPr>
                <w:rFonts w:ascii="Times New Roman" w:hAnsi="Times New Roman" w:cs="Times New Roman"/>
                <w:b/>
                <w:bCs/>
                <w:color w:val="000000"/>
                <w:sz w:val="24"/>
                <w:szCs w:val="24"/>
              </w:rPr>
              <w:t>.</w:t>
            </w:r>
          </w:p>
        </w:tc>
        <w:tc>
          <w:tcPr>
            <w:tcW w:w="6762" w:type="dxa"/>
            <w:vAlign w:val="center"/>
          </w:tcPr>
          <w:p w:rsidR="00DA6E1F" w:rsidRPr="00AE5C27" w:rsidRDefault="00DA6E1F" w:rsidP="000A499D">
            <w:pPr>
              <w:jc w:val="left"/>
              <w:rPr>
                <w:rFonts w:ascii="Times New Roman" w:hAnsi="Times New Roman" w:cs="Times New Roman"/>
                <w:color w:val="000000"/>
                <w:sz w:val="24"/>
                <w:szCs w:val="24"/>
              </w:rPr>
            </w:pPr>
            <w:r w:rsidRPr="006872EF">
              <w:rPr>
                <w:rFonts w:ascii="Times New Roman" w:hAnsi="Times New Roman" w:cs="Times New Roman"/>
                <w:color w:val="000000"/>
                <w:sz w:val="24"/>
                <w:szCs w:val="24"/>
                <w:lang w:val="sr-Cyrl-CS"/>
              </w:rPr>
              <w:t>Изјава о посети локације</w:t>
            </w:r>
          </w:p>
        </w:tc>
        <w:tc>
          <w:tcPr>
            <w:tcW w:w="2268" w:type="dxa"/>
            <w:noWrap/>
            <w:vAlign w:val="center"/>
          </w:tcPr>
          <w:p w:rsidR="00DA6E1F" w:rsidRPr="00AE5C27" w:rsidRDefault="00DA6E1F" w:rsidP="000A499D">
            <w:pPr>
              <w:jc w:val="left"/>
              <w:rPr>
                <w:rFonts w:ascii="Times New Roman" w:hAnsi="Times New Roman" w:cs="Times New Roman"/>
                <w:b/>
                <w:bCs/>
                <w:color w:val="000000"/>
                <w:sz w:val="24"/>
                <w:szCs w:val="24"/>
                <w:lang w:val="sr-Cyrl-CS"/>
              </w:rPr>
            </w:pPr>
            <w:r w:rsidRPr="00AE5C27">
              <w:rPr>
                <w:rFonts w:ascii="Times New Roman" w:hAnsi="Times New Roman" w:cs="Times New Roman"/>
                <w:b/>
                <w:bCs/>
                <w:color w:val="000000"/>
                <w:sz w:val="24"/>
                <w:szCs w:val="24"/>
              </w:rPr>
              <w:t xml:space="preserve">ОБРАЗАЦ БР. </w:t>
            </w:r>
            <w:r w:rsidRPr="00AE5C27">
              <w:rPr>
                <w:rFonts w:ascii="Times New Roman" w:hAnsi="Times New Roman" w:cs="Times New Roman"/>
                <w:b/>
                <w:bCs/>
                <w:color w:val="000000"/>
                <w:sz w:val="24"/>
                <w:szCs w:val="24"/>
                <w:lang w:val="sr-Cyrl-CS"/>
              </w:rPr>
              <w:t>4</w:t>
            </w:r>
          </w:p>
        </w:tc>
      </w:tr>
      <w:tr w:rsidR="00DA6E1F" w:rsidRPr="006872EF">
        <w:trPr>
          <w:trHeight w:hRule="exact" w:val="620"/>
        </w:trPr>
        <w:tc>
          <w:tcPr>
            <w:tcW w:w="751" w:type="dxa"/>
            <w:noWrap/>
            <w:vAlign w:val="center"/>
          </w:tcPr>
          <w:p w:rsidR="00DA6E1F" w:rsidRPr="006872EF" w:rsidRDefault="00DA6E1F" w:rsidP="000A499D">
            <w:pPr>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t>5</w:t>
            </w:r>
            <w:r w:rsidRPr="006872EF">
              <w:rPr>
                <w:rFonts w:ascii="Times New Roman" w:hAnsi="Times New Roman" w:cs="Times New Roman"/>
                <w:b/>
                <w:bCs/>
                <w:color w:val="000000"/>
                <w:sz w:val="24"/>
                <w:szCs w:val="24"/>
              </w:rPr>
              <w:t>.</w:t>
            </w:r>
          </w:p>
        </w:tc>
        <w:tc>
          <w:tcPr>
            <w:tcW w:w="6762" w:type="dxa"/>
            <w:vAlign w:val="center"/>
          </w:tcPr>
          <w:p w:rsidR="00DA6E1F" w:rsidRPr="00AE5C27" w:rsidRDefault="00DA6E1F" w:rsidP="000A499D">
            <w:pPr>
              <w:jc w:val="left"/>
              <w:rPr>
                <w:rFonts w:ascii="Times New Roman" w:hAnsi="Times New Roman" w:cs="Times New Roman"/>
                <w:color w:val="000000"/>
                <w:sz w:val="24"/>
                <w:szCs w:val="24"/>
              </w:rPr>
            </w:pPr>
            <w:r w:rsidRPr="006872EF">
              <w:rPr>
                <w:rFonts w:ascii="Times New Roman" w:hAnsi="Times New Roman" w:cs="Times New Roman"/>
                <w:color w:val="000000"/>
                <w:sz w:val="24"/>
                <w:szCs w:val="24"/>
                <w:lang w:val="ru-RU"/>
              </w:rPr>
              <w:t>Изјава о одговорном извођачу</w:t>
            </w:r>
          </w:p>
        </w:tc>
        <w:tc>
          <w:tcPr>
            <w:tcW w:w="2268" w:type="dxa"/>
            <w:noWrap/>
            <w:vAlign w:val="center"/>
          </w:tcPr>
          <w:p w:rsidR="00DA6E1F" w:rsidRPr="00AE5C27" w:rsidRDefault="00DA6E1F" w:rsidP="000A499D">
            <w:pPr>
              <w:jc w:val="left"/>
              <w:rPr>
                <w:rFonts w:ascii="Times New Roman" w:hAnsi="Times New Roman" w:cs="Times New Roman"/>
                <w:b/>
                <w:bCs/>
                <w:color w:val="000000"/>
                <w:sz w:val="24"/>
                <w:szCs w:val="24"/>
                <w:lang w:val="sr-Cyrl-CS"/>
              </w:rPr>
            </w:pPr>
            <w:r w:rsidRPr="00AE5C27">
              <w:rPr>
                <w:rFonts w:ascii="Times New Roman" w:hAnsi="Times New Roman" w:cs="Times New Roman"/>
                <w:b/>
                <w:bCs/>
                <w:color w:val="000000"/>
                <w:sz w:val="24"/>
                <w:szCs w:val="24"/>
              </w:rPr>
              <w:t xml:space="preserve">ОБРАЗАЦ БР. </w:t>
            </w:r>
            <w:r w:rsidRPr="00AE5C27">
              <w:rPr>
                <w:rFonts w:ascii="Times New Roman" w:hAnsi="Times New Roman" w:cs="Times New Roman"/>
                <w:b/>
                <w:bCs/>
                <w:color w:val="000000"/>
                <w:sz w:val="24"/>
                <w:szCs w:val="24"/>
                <w:lang w:val="sr-Cyrl-CS"/>
              </w:rPr>
              <w:t>5</w:t>
            </w:r>
          </w:p>
        </w:tc>
      </w:tr>
      <w:tr w:rsidR="00DA6E1F" w:rsidRPr="006872EF">
        <w:trPr>
          <w:trHeight w:hRule="exact" w:val="620"/>
        </w:trPr>
        <w:tc>
          <w:tcPr>
            <w:tcW w:w="751" w:type="dxa"/>
            <w:noWrap/>
            <w:vAlign w:val="center"/>
          </w:tcPr>
          <w:p w:rsidR="00DA6E1F" w:rsidRPr="006872EF" w:rsidRDefault="00DA6E1F" w:rsidP="000A499D">
            <w:pPr>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t>6</w:t>
            </w:r>
            <w:r w:rsidRPr="006872EF">
              <w:rPr>
                <w:rFonts w:ascii="Times New Roman" w:hAnsi="Times New Roman" w:cs="Times New Roman"/>
                <w:b/>
                <w:bCs/>
                <w:color w:val="000000"/>
                <w:sz w:val="24"/>
                <w:szCs w:val="24"/>
              </w:rPr>
              <w:t>.</w:t>
            </w:r>
          </w:p>
        </w:tc>
        <w:tc>
          <w:tcPr>
            <w:tcW w:w="6762" w:type="dxa"/>
            <w:vAlign w:val="center"/>
          </w:tcPr>
          <w:p w:rsidR="00DA6E1F" w:rsidRPr="006872EF" w:rsidRDefault="00DA6E1F" w:rsidP="000A499D">
            <w:pPr>
              <w:jc w:val="left"/>
              <w:rPr>
                <w:rFonts w:ascii="Times New Roman" w:hAnsi="Times New Roman" w:cs="Times New Roman"/>
                <w:color w:val="000000"/>
                <w:sz w:val="24"/>
                <w:szCs w:val="24"/>
              </w:rPr>
            </w:pPr>
            <w:r w:rsidRPr="006872EF">
              <w:rPr>
                <w:rFonts w:ascii="Times New Roman" w:hAnsi="Times New Roman" w:cs="Times New Roman"/>
                <w:color w:val="000000"/>
                <w:sz w:val="24"/>
                <w:szCs w:val="24"/>
                <w:lang w:val="ru-RU"/>
              </w:rPr>
              <w:t>Списак изведених</w:t>
            </w:r>
            <w:r>
              <w:rPr>
                <w:rFonts w:ascii="Times New Roman" w:hAnsi="Times New Roman" w:cs="Times New Roman"/>
                <w:color w:val="000000"/>
                <w:sz w:val="24"/>
                <w:szCs w:val="24"/>
                <w:lang w:val="ru-RU"/>
              </w:rPr>
              <w:t xml:space="preserve"> радова</w:t>
            </w:r>
          </w:p>
        </w:tc>
        <w:tc>
          <w:tcPr>
            <w:tcW w:w="2268" w:type="dxa"/>
            <w:noWrap/>
            <w:vAlign w:val="center"/>
          </w:tcPr>
          <w:p w:rsidR="00DA6E1F" w:rsidRPr="006872EF" w:rsidRDefault="00DA6E1F" w:rsidP="000A499D">
            <w:pPr>
              <w:jc w:val="left"/>
              <w:rPr>
                <w:rFonts w:ascii="Times New Roman" w:hAnsi="Times New Roman" w:cs="Times New Roman"/>
                <w:b/>
                <w:bCs/>
                <w:color w:val="000000"/>
                <w:sz w:val="24"/>
                <w:szCs w:val="24"/>
                <w:lang w:val="sr-Cyrl-CS"/>
              </w:rPr>
            </w:pPr>
            <w:r w:rsidRPr="006872EF">
              <w:rPr>
                <w:rFonts w:ascii="Times New Roman" w:hAnsi="Times New Roman" w:cs="Times New Roman"/>
                <w:b/>
                <w:bCs/>
                <w:color w:val="000000"/>
                <w:sz w:val="24"/>
                <w:szCs w:val="24"/>
              </w:rPr>
              <w:t xml:space="preserve">ОБРАЗАЦ БР. </w:t>
            </w:r>
            <w:r>
              <w:rPr>
                <w:rFonts w:ascii="Times New Roman" w:hAnsi="Times New Roman" w:cs="Times New Roman"/>
                <w:b/>
                <w:bCs/>
                <w:color w:val="000000"/>
                <w:sz w:val="24"/>
                <w:szCs w:val="24"/>
                <w:lang w:val="sr-Cyrl-CS"/>
              </w:rPr>
              <w:t>6</w:t>
            </w:r>
          </w:p>
        </w:tc>
      </w:tr>
      <w:tr w:rsidR="00DA6E1F" w:rsidRPr="006872EF">
        <w:trPr>
          <w:trHeight w:hRule="exact" w:val="791"/>
        </w:trPr>
        <w:tc>
          <w:tcPr>
            <w:tcW w:w="751" w:type="dxa"/>
            <w:noWrap/>
            <w:vAlign w:val="center"/>
          </w:tcPr>
          <w:p w:rsidR="00DA6E1F" w:rsidRPr="006872EF" w:rsidRDefault="00DA6E1F" w:rsidP="000A499D">
            <w:pPr>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CS"/>
              </w:rPr>
              <w:t>7</w:t>
            </w:r>
            <w:r w:rsidRPr="006872EF">
              <w:rPr>
                <w:rFonts w:ascii="Times New Roman" w:hAnsi="Times New Roman" w:cs="Times New Roman"/>
                <w:b/>
                <w:bCs/>
                <w:color w:val="000000"/>
                <w:sz w:val="24"/>
                <w:szCs w:val="24"/>
              </w:rPr>
              <w:t>.</w:t>
            </w:r>
          </w:p>
        </w:tc>
        <w:tc>
          <w:tcPr>
            <w:tcW w:w="6762" w:type="dxa"/>
            <w:vAlign w:val="center"/>
          </w:tcPr>
          <w:p w:rsidR="00DA6E1F" w:rsidRPr="006E22CB" w:rsidRDefault="00DA6E1F" w:rsidP="000A499D">
            <w:pPr>
              <w:jc w:val="left"/>
              <w:rPr>
                <w:rFonts w:ascii="Times New Roman" w:hAnsi="Times New Roman" w:cs="Times New Roman"/>
                <w:color w:val="000000"/>
                <w:sz w:val="24"/>
                <w:szCs w:val="24"/>
                <w:lang w:val="sr-Latn-CS"/>
              </w:rPr>
            </w:pPr>
            <w:r w:rsidRPr="006872EF">
              <w:rPr>
                <w:rFonts w:ascii="Times New Roman" w:hAnsi="Times New Roman" w:cs="Times New Roman"/>
                <w:color w:val="000000"/>
                <w:sz w:val="24"/>
                <w:szCs w:val="24"/>
                <w:lang w:val="ru-RU"/>
              </w:rPr>
              <w:t>Потврд</w:t>
            </w:r>
            <w:r>
              <w:rPr>
                <w:rFonts w:ascii="Times New Roman" w:hAnsi="Times New Roman" w:cs="Times New Roman"/>
                <w:color w:val="000000"/>
                <w:sz w:val="24"/>
                <w:szCs w:val="24"/>
                <w:lang w:val="sr-Latn-CS"/>
              </w:rPr>
              <w:t>a</w:t>
            </w:r>
            <w:r w:rsidRPr="006872EF">
              <w:rPr>
                <w:rFonts w:ascii="Times New Roman" w:hAnsi="Times New Roman" w:cs="Times New Roman"/>
                <w:color w:val="000000"/>
                <w:sz w:val="24"/>
                <w:szCs w:val="24"/>
                <w:lang w:val="ru-RU"/>
              </w:rPr>
              <w:t xml:space="preserve"> о реализацији уговора</w:t>
            </w:r>
          </w:p>
        </w:tc>
        <w:tc>
          <w:tcPr>
            <w:tcW w:w="2268" w:type="dxa"/>
            <w:noWrap/>
            <w:vAlign w:val="center"/>
          </w:tcPr>
          <w:p w:rsidR="00DA6E1F" w:rsidRPr="006872EF" w:rsidRDefault="00DA6E1F" w:rsidP="000A499D">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rPr>
              <w:t xml:space="preserve">ОБРАЗАЦ БР. </w:t>
            </w:r>
            <w:r>
              <w:rPr>
                <w:rFonts w:ascii="Times New Roman" w:hAnsi="Times New Roman" w:cs="Times New Roman"/>
                <w:b/>
                <w:bCs/>
                <w:color w:val="000000"/>
                <w:sz w:val="24"/>
                <w:szCs w:val="24"/>
                <w:lang w:val="sr-Cyrl-CS"/>
              </w:rPr>
              <w:t>7</w:t>
            </w:r>
          </w:p>
        </w:tc>
      </w:tr>
      <w:tr w:rsidR="00DA6E1F" w:rsidRPr="00E70A45">
        <w:trPr>
          <w:trHeight w:hRule="exact" w:val="797"/>
        </w:trPr>
        <w:tc>
          <w:tcPr>
            <w:tcW w:w="751" w:type="dxa"/>
            <w:noWrap/>
            <w:vAlign w:val="center"/>
          </w:tcPr>
          <w:p w:rsidR="00DA6E1F" w:rsidRPr="0053160E" w:rsidRDefault="00DA6E1F" w:rsidP="000A499D">
            <w:pPr>
              <w:jc w:val="left"/>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8</w:t>
            </w:r>
            <w:r w:rsidRPr="006872EF">
              <w:rPr>
                <w:rFonts w:ascii="Times New Roman" w:hAnsi="Times New Roman" w:cs="Times New Roman"/>
                <w:b/>
                <w:bCs/>
                <w:color w:val="000000"/>
                <w:sz w:val="24"/>
                <w:szCs w:val="24"/>
              </w:rPr>
              <w:t>.</w:t>
            </w:r>
          </w:p>
        </w:tc>
        <w:tc>
          <w:tcPr>
            <w:tcW w:w="6762" w:type="dxa"/>
            <w:vAlign w:val="center"/>
          </w:tcPr>
          <w:p w:rsidR="00DA6E1F" w:rsidRPr="00A5543C" w:rsidRDefault="00DA6E1F" w:rsidP="000A499D">
            <w:pPr>
              <w:rPr>
                <w:rFonts w:ascii="Times New Roman" w:hAnsi="Times New Roman" w:cs="Times New Roman"/>
                <w:color w:val="000000"/>
                <w:sz w:val="24"/>
                <w:szCs w:val="24"/>
                <w:lang w:val="ru-RU"/>
              </w:rPr>
            </w:pPr>
            <w:r w:rsidRPr="006872EF">
              <w:rPr>
                <w:rFonts w:ascii="Times New Roman" w:hAnsi="Times New Roman" w:cs="Times New Roman"/>
                <w:color w:val="000000"/>
                <w:sz w:val="24"/>
                <w:szCs w:val="24"/>
                <w:lang w:val="ru-RU"/>
              </w:rPr>
              <w:t>Изјава о расположивости техничке опреме</w:t>
            </w:r>
          </w:p>
        </w:tc>
        <w:tc>
          <w:tcPr>
            <w:tcW w:w="2268" w:type="dxa"/>
            <w:noWrap/>
            <w:vAlign w:val="center"/>
          </w:tcPr>
          <w:p w:rsidR="00DA6E1F" w:rsidRPr="00E70A45" w:rsidRDefault="00DA6E1F" w:rsidP="000A499D">
            <w:pPr>
              <w:jc w:val="left"/>
              <w:rPr>
                <w:rFonts w:ascii="Times New Roman" w:hAnsi="Times New Roman" w:cs="Times New Roman"/>
                <w:b/>
                <w:bCs/>
                <w:color w:val="000000"/>
                <w:sz w:val="24"/>
                <w:szCs w:val="24"/>
                <w:lang w:val="sr-Cyrl-CS"/>
              </w:rPr>
            </w:pPr>
            <w:r w:rsidRPr="00E70A45">
              <w:rPr>
                <w:rFonts w:ascii="Times New Roman" w:hAnsi="Times New Roman" w:cs="Times New Roman"/>
                <w:b/>
                <w:bCs/>
                <w:color w:val="000000"/>
                <w:sz w:val="24"/>
                <w:szCs w:val="24"/>
                <w:lang w:val="sr-Cyrl-CS"/>
              </w:rPr>
              <w:t xml:space="preserve">ОБРАЗАЦ </w:t>
            </w:r>
            <w:r>
              <w:rPr>
                <w:rFonts w:ascii="Times New Roman" w:hAnsi="Times New Roman" w:cs="Times New Roman"/>
                <w:b/>
                <w:bCs/>
                <w:color w:val="000000"/>
                <w:sz w:val="24"/>
                <w:szCs w:val="24"/>
                <w:lang w:val="sr-Cyrl-CS"/>
              </w:rPr>
              <w:t>Б</w:t>
            </w:r>
            <w:r w:rsidRPr="00E70A45">
              <w:rPr>
                <w:rFonts w:ascii="Times New Roman" w:hAnsi="Times New Roman" w:cs="Times New Roman"/>
                <w:b/>
                <w:bCs/>
                <w:color w:val="000000"/>
                <w:sz w:val="24"/>
                <w:szCs w:val="24"/>
                <w:lang w:val="sr-Cyrl-CS"/>
              </w:rPr>
              <w:t xml:space="preserve">Р. </w:t>
            </w:r>
            <w:r>
              <w:rPr>
                <w:rFonts w:ascii="Times New Roman" w:hAnsi="Times New Roman" w:cs="Times New Roman"/>
                <w:b/>
                <w:bCs/>
                <w:color w:val="000000"/>
                <w:sz w:val="24"/>
                <w:szCs w:val="24"/>
                <w:lang w:val="sr-Cyrl-CS"/>
              </w:rPr>
              <w:t>8</w:t>
            </w:r>
          </w:p>
        </w:tc>
      </w:tr>
      <w:tr w:rsidR="00DA6E1F" w:rsidRPr="00E70A45">
        <w:trPr>
          <w:trHeight w:hRule="exact" w:val="620"/>
        </w:trPr>
        <w:tc>
          <w:tcPr>
            <w:tcW w:w="751" w:type="dxa"/>
            <w:noWrap/>
            <w:vAlign w:val="center"/>
          </w:tcPr>
          <w:p w:rsidR="00DA6E1F" w:rsidRPr="00E70A45" w:rsidRDefault="00DA6E1F" w:rsidP="000A499D">
            <w:pPr>
              <w:jc w:val="left"/>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9</w:t>
            </w:r>
            <w:r w:rsidRPr="00E70A45">
              <w:rPr>
                <w:rFonts w:ascii="Times New Roman" w:hAnsi="Times New Roman" w:cs="Times New Roman"/>
                <w:b/>
                <w:bCs/>
                <w:color w:val="000000"/>
                <w:sz w:val="24"/>
                <w:szCs w:val="24"/>
                <w:lang w:val="sr-Cyrl-CS"/>
              </w:rPr>
              <w:t>.</w:t>
            </w:r>
          </w:p>
        </w:tc>
        <w:tc>
          <w:tcPr>
            <w:tcW w:w="6762" w:type="dxa"/>
            <w:vAlign w:val="center"/>
          </w:tcPr>
          <w:p w:rsidR="00DA6E1F" w:rsidRPr="00E70A45" w:rsidRDefault="00DA6E1F" w:rsidP="000A499D">
            <w:pPr>
              <w:jc w:val="left"/>
              <w:rPr>
                <w:rFonts w:ascii="Times New Roman" w:hAnsi="Times New Roman" w:cs="Times New Roman"/>
                <w:color w:val="000000"/>
                <w:sz w:val="24"/>
                <w:szCs w:val="24"/>
                <w:lang w:val="sr-Cyrl-CS"/>
              </w:rPr>
            </w:pPr>
            <w:r w:rsidRPr="006872EF">
              <w:rPr>
                <w:rFonts w:ascii="Times New Roman" w:hAnsi="Times New Roman" w:cs="Times New Roman"/>
                <w:color w:val="000000"/>
                <w:sz w:val="24"/>
                <w:szCs w:val="24"/>
                <w:lang w:val="ru-RU"/>
              </w:rPr>
              <w:t>Модел уговора</w:t>
            </w:r>
          </w:p>
        </w:tc>
        <w:tc>
          <w:tcPr>
            <w:tcW w:w="2268" w:type="dxa"/>
            <w:noWrap/>
            <w:vAlign w:val="center"/>
          </w:tcPr>
          <w:p w:rsidR="00DA6E1F" w:rsidRPr="006872EF" w:rsidRDefault="00DA6E1F" w:rsidP="000A499D">
            <w:pPr>
              <w:jc w:val="left"/>
              <w:rPr>
                <w:rFonts w:ascii="Times New Roman" w:hAnsi="Times New Roman" w:cs="Times New Roman"/>
                <w:b/>
                <w:bCs/>
                <w:color w:val="000000"/>
                <w:sz w:val="24"/>
                <w:szCs w:val="24"/>
                <w:lang w:val="sr-Cyrl-CS"/>
              </w:rPr>
            </w:pPr>
            <w:r w:rsidRPr="00E70A45">
              <w:rPr>
                <w:rFonts w:ascii="Times New Roman" w:hAnsi="Times New Roman" w:cs="Times New Roman"/>
                <w:b/>
                <w:bCs/>
                <w:color w:val="000000"/>
                <w:sz w:val="24"/>
                <w:szCs w:val="24"/>
                <w:lang w:val="sr-Cyrl-CS"/>
              </w:rPr>
              <w:t xml:space="preserve">ОБРАЗАЦ БР. </w:t>
            </w:r>
            <w:r>
              <w:rPr>
                <w:rFonts w:ascii="Times New Roman" w:hAnsi="Times New Roman" w:cs="Times New Roman"/>
                <w:b/>
                <w:bCs/>
                <w:color w:val="000000"/>
                <w:sz w:val="24"/>
                <w:szCs w:val="24"/>
                <w:lang w:val="sr-Cyrl-CS"/>
              </w:rPr>
              <w:t>9</w:t>
            </w:r>
          </w:p>
        </w:tc>
      </w:tr>
      <w:tr w:rsidR="00DA6E1F" w:rsidRPr="00E70A45">
        <w:trPr>
          <w:trHeight w:hRule="exact" w:val="620"/>
        </w:trPr>
        <w:tc>
          <w:tcPr>
            <w:tcW w:w="751" w:type="dxa"/>
            <w:noWrap/>
            <w:vAlign w:val="center"/>
          </w:tcPr>
          <w:p w:rsidR="00DA6E1F" w:rsidRPr="00E70A45" w:rsidRDefault="00DA6E1F" w:rsidP="000A499D">
            <w:pPr>
              <w:jc w:val="left"/>
              <w:rPr>
                <w:rFonts w:ascii="Times New Roman" w:hAnsi="Times New Roman" w:cs="Times New Roman"/>
                <w:b/>
                <w:bCs/>
                <w:color w:val="000000"/>
                <w:sz w:val="24"/>
                <w:szCs w:val="24"/>
                <w:lang w:val="sr-Cyrl-CS"/>
              </w:rPr>
            </w:pPr>
            <w:r w:rsidRPr="00E70A45">
              <w:rPr>
                <w:rFonts w:ascii="Times New Roman" w:hAnsi="Times New Roman" w:cs="Times New Roman"/>
                <w:b/>
                <w:bCs/>
                <w:color w:val="000000"/>
                <w:sz w:val="24"/>
                <w:szCs w:val="24"/>
                <w:lang w:val="sr-Cyrl-CS"/>
              </w:rPr>
              <w:t>1</w:t>
            </w:r>
            <w:r>
              <w:rPr>
                <w:rFonts w:ascii="Times New Roman" w:hAnsi="Times New Roman" w:cs="Times New Roman"/>
                <w:b/>
                <w:bCs/>
                <w:color w:val="000000"/>
                <w:sz w:val="24"/>
                <w:szCs w:val="24"/>
                <w:lang w:val="sr-Cyrl-CS"/>
              </w:rPr>
              <w:t>0</w:t>
            </w:r>
            <w:r w:rsidRPr="00E70A45">
              <w:rPr>
                <w:rFonts w:ascii="Times New Roman" w:hAnsi="Times New Roman" w:cs="Times New Roman"/>
                <w:b/>
                <w:bCs/>
                <w:color w:val="000000"/>
                <w:sz w:val="24"/>
                <w:szCs w:val="24"/>
                <w:lang w:val="sr-Cyrl-CS"/>
              </w:rPr>
              <w:t>.</w:t>
            </w:r>
          </w:p>
        </w:tc>
        <w:tc>
          <w:tcPr>
            <w:tcW w:w="6762" w:type="dxa"/>
            <w:vAlign w:val="center"/>
          </w:tcPr>
          <w:p w:rsidR="00DA6E1F" w:rsidRPr="00E70A45" w:rsidRDefault="00DA6E1F" w:rsidP="000A499D">
            <w:pPr>
              <w:jc w:val="left"/>
              <w:rPr>
                <w:rFonts w:ascii="Times New Roman" w:hAnsi="Times New Roman" w:cs="Times New Roman"/>
                <w:color w:val="000000"/>
                <w:sz w:val="24"/>
                <w:szCs w:val="24"/>
                <w:lang w:val="sr-Cyrl-CS"/>
              </w:rPr>
            </w:pPr>
            <w:r w:rsidRPr="006872EF">
              <w:rPr>
                <w:rFonts w:ascii="Times New Roman" w:hAnsi="Times New Roman" w:cs="Times New Roman"/>
                <w:color w:val="000000"/>
                <w:sz w:val="24"/>
                <w:szCs w:val="24"/>
                <w:lang w:val="ru-RU"/>
              </w:rPr>
              <w:t>Предмер и предрачун</w:t>
            </w:r>
          </w:p>
        </w:tc>
        <w:tc>
          <w:tcPr>
            <w:tcW w:w="2268" w:type="dxa"/>
            <w:noWrap/>
            <w:vAlign w:val="center"/>
          </w:tcPr>
          <w:p w:rsidR="00DA6E1F" w:rsidRPr="006872EF" w:rsidRDefault="00DA6E1F" w:rsidP="000A499D">
            <w:pPr>
              <w:jc w:val="left"/>
              <w:rPr>
                <w:rFonts w:ascii="Times New Roman" w:hAnsi="Times New Roman" w:cs="Times New Roman"/>
                <w:b/>
                <w:bCs/>
                <w:color w:val="000000"/>
                <w:sz w:val="24"/>
                <w:szCs w:val="24"/>
                <w:lang w:val="sr-Cyrl-CS"/>
              </w:rPr>
            </w:pPr>
            <w:r w:rsidRPr="00E70A45">
              <w:rPr>
                <w:rFonts w:ascii="Times New Roman" w:hAnsi="Times New Roman" w:cs="Times New Roman"/>
                <w:b/>
                <w:bCs/>
                <w:color w:val="000000"/>
                <w:sz w:val="24"/>
                <w:szCs w:val="24"/>
                <w:lang w:val="sr-Cyrl-CS"/>
              </w:rPr>
              <w:t xml:space="preserve">ОБРАЗАЦ БР. </w:t>
            </w:r>
            <w:r>
              <w:rPr>
                <w:rFonts w:ascii="Times New Roman" w:hAnsi="Times New Roman" w:cs="Times New Roman"/>
                <w:b/>
                <w:bCs/>
                <w:color w:val="000000"/>
                <w:sz w:val="24"/>
                <w:szCs w:val="24"/>
                <w:lang w:val="sr-Cyrl-CS"/>
              </w:rPr>
              <w:t>10</w:t>
            </w:r>
          </w:p>
        </w:tc>
      </w:tr>
      <w:tr w:rsidR="00DA6E1F" w:rsidRPr="006872EF">
        <w:trPr>
          <w:trHeight w:hRule="exact" w:val="620"/>
        </w:trPr>
        <w:tc>
          <w:tcPr>
            <w:tcW w:w="751" w:type="dxa"/>
            <w:noWrap/>
            <w:vAlign w:val="center"/>
          </w:tcPr>
          <w:p w:rsidR="00DA6E1F" w:rsidRPr="00E70A45" w:rsidRDefault="00DA6E1F" w:rsidP="000A499D">
            <w:pPr>
              <w:jc w:val="left"/>
              <w:rPr>
                <w:rFonts w:ascii="Times New Roman" w:hAnsi="Times New Roman" w:cs="Times New Roman"/>
                <w:b/>
                <w:bCs/>
                <w:color w:val="000000"/>
                <w:sz w:val="24"/>
                <w:szCs w:val="24"/>
                <w:lang w:val="sr-Cyrl-CS"/>
              </w:rPr>
            </w:pPr>
            <w:r w:rsidRPr="00E70A45">
              <w:rPr>
                <w:rFonts w:ascii="Times New Roman" w:hAnsi="Times New Roman" w:cs="Times New Roman"/>
                <w:b/>
                <w:bCs/>
                <w:color w:val="000000"/>
                <w:sz w:val="24"/>
                <w:szCs w:val="24"/>
                <w:lang w:val="sr-Cyrl-CS"/>
              </w:rPr>
              <w:t>1</w:t>
            </w:r>
            <w:r>
              <w:rPr>
                <w:rFonts w:ascii="Times New Roman" w:hAnsi="Times New Roman" w:cs="Times New Roman"/>
                <w:b/>
                <w:bCs/>
                <w:color w:val="000000"/>
                <w:sz w:val="24"/>
                <w:szCs w:val="24"/>
                <w:lang w:val="sr-Cyrl-CS"/>
              </w:rPr>
              <w:t>1</w:t>
            </w:r>
            <w:r w:rsidRPr="00E70A45">
              <w:rPr>
                <w:rFonts w:ascii="Times New Roman" w:hAnsi="Times New Roman" w:cs="Times New Roman"/>
                <w:b/>
                <w:bCs/>
                <w:color w:val="000000"/>
                <w:sz w:val="24"/>
                <w:szCs w:val="24"/>
                <w:lang w:val="sr-Cyrl-CS"/>
              </w:rPr>
              <w:t>.</w:t>
            </w:r>
          </w:p>
        </w:tc>
        <w:tc>
          <w:tcPr>
            <w:tcW w:w="6762" w:type="dxa"/>
            <w:vAlign w:val="center"/>
          </w:tcPr>
          <w:p w:rsidR="00DA6E1F" w:rsidRPr="006872EF" w:rsidRDefault="00DA6E1F" w:rsidP="000A499D">
            <w:pPr>
              <w:jc w:val="left"/>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Трошкови </w:t>
            </w:r>
            <w:r w:rsidRPr="006872EF">
              <w:rPr>
                <w:rFonts w:ascii="Times New Roman" w:hAnsi="Times New Roman" w:cs="Times New Roman"/>
                <w:color w:val="000000"/>
                <w:sz w:val="24"/>
                <w:szCs w:val="24"/>
                <w:lang w:val="ru-RU"/>
              </w:rPr>
              <w:t>припреме понуде</w:t>
            </w:r>
          </w:p>
        </w:tc>
        <w:tc>
          <w:tcPr>
            <w:tcW w:w="2268" w:type="dxa"/>
            <w:noWrap/>
            <w:vAlign w:val="center"/>
          </w:tcPr>
          <w:p w:rsidR="00DA6E1F" w:rsidRPr="00507C6D" w:rsidRDefault="00DA6E1F" w:rsidP="000A499D">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rPr>
              <w:t xml:space="preserve">ОБРАЗАЦ БР. </w:t>
            </w:r>
            <w:r>
              <w:rPr>
                <w:rFonts w:ascii="Times New Roman" w:hAnsi="Times New Roman" w:cs="Times New Roman"/>
                <w:b/>
                <w:bCs/>
                <w:color w:val="000000"/>
                <w:sz w:val="24"/>
                <w:szCs w:val="24"/>
              </w:rPr>
              <w:t>11</w:t>
            </w:r>
          </w:p>
        </w:tc>
      </w:tr>
      <w:tr w:rsidR="00DA6E1F" w:rsidRPr="006872EF">
        <w:trPr>
          <w:trHeight w:hRule="exact" w:val="620"/>
        </w:trPr>
        <w:tc>
          <w:tcPr>
            <w:tcW w:w="751" w:type="dxa"/>
            <w:noWrap/>
            <w:vAlign w:val="center"/>
          </w:tcPr>
          <w:p w:rsidR="00DA6E1F" w:rsidRPr="006872EF" w:rsidRDefault="00DA6E1F" w:rsidP="000A499D">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sr-Cyrl-CS"/>
              </w:rPr>
              <w:t>2</w:t>
            </w:r>
            <w:r w:rsidRPr="006872EF">
              <w:rPr>
                <w:rFonts w:ascii="Times New Roman" w:hAnsi="Times New Roman" w:cs="Times New Roman"/>
                <w:b/>
                <w:bCs/>
                <w:color w:val="000000"/>
                <w:sz w:val="24"/>
                <w:szCs w:val="24"/>
              </w:rPr>
              <w:t>.</w:t>
            </w:r>
          </w:p>
        </w:tc>
        <w:tc>
          <w:tcPr>
            <w:tcW w:w="6762" w:type="dxa"/>
            <w:vAlign w:val="center"/>
          </w:tcPr>
          <w:p w:rsidR="00DA6E1F" w:rsidRPr="006872EF" w:rsidRDefault="00DA6E1F" w:rsidP="000A499D">
            <w:pPr>
              <w:jc w:val="left"/>
              <w:rPr>
                <w:rFonts w:ascii="Times New Roman" w:hAnsi="Times New Roman" w:cs="Times New Roman"/>
                <w:color w:val="000000"/>
                <w:sz w:val="24"/>
                <w:szCs w:val="24"/>
              </w:rPr>
            </w:pPr>
            <w:r w:rsidRPr="006872EF">
              <w:rPr>
                <w:rFonts w:ascii="Times New Roman" w:hAnsi="Times New Roman" w:cs="Times New Roman"/>
                <w:color w:val="000000"/>
                <w:sz w:val="24"/>
                <w:szCs w:val="24"/>
                <w:lang w:val="ru-RU"/>
              </w:rPr>
              <w:t>Изјава о независној понуди</w:t>
            </w:r>
          </w:p>
        </w:tc>
        <w:tc>
          <w:tcPr>
            <w:tcW w:w="2268" w:type="dxa"/>
            <w:noWrap/>
            <w:vAlign w:val="center"/>
          </w:tcPr>
          <w:p w:rsidR="00DA6E1F" w:rsidRPr="006872EF" w:rsidRDefault="00DA6E1F" w:rsidP="000A499D">
            <w:pPr>
              <w:jc w:val="left"/>
              <w:rPr>
                <w:rFonts w:ascii="Times New Roman" w:hAnsi="Times New Roman" w:cs="Times New Roman"/>
                <w:b/>
                <w:bCs/>
                <w:color w:val="000000"/>
                <w:sz w:val="24"/>
                <w:szCs w:val="24"/>
                <w:lang w:val="sr-Cyrl-CS"/>
              </w:rPr>
            </w:pPr>
            <w:r w:rsidRPr="006872EF">
              <w:rPr>
                <w:rFonts w:ascii="Times New Roman" w:hAnsi="Times New Roman" w:cs="Times New Roman"/>
                <w:b/>
                <w:bCs/>
                <w:color w:val="000000"/>
                <w:sz w:val="24"/>
                <w:szCs w:val="24"/>
              </w:rPr>
              <w:t>ОБРАЗАЦ БР. 1</w:t>
            </w:r>
            <w:r>
              <w:rPr>
                <w:rFonts w:ascii="Times New Roman" w:hAnsi="Times New Roman" w:cs="Times New Roman"/>
                <w:b/>
                <w:bCs/>
                <w:color w:val="000000"/>
                <w:sz w:val="24"/>
                <w:szCs w:val="24"/>
                <w:lang w:val="sr-Cyrl-CS"/>
              </w:rPr>
              <w:t>2</w:t>
            </w:r>
          </w:p>
        </w:tc>
      </w:tr>
      <w:tr w:rsidR="00DA6E1F" w:rsidRPr="006872EF">
        <w:trPr>
          <w:trHeight w:hRule="exact" w:val="984"/>
        </w:trPr>
        <w:tc>
          <w:tcPr>
            <w:tcW w:w="751" w:type="dxa"/>
            <w:noWrap/>
            <w:vAlign w:val="center"/>
          </w:tcPr>
          <w:p w:rsidR="00DA6E1F" w:rsidRPr="006872EF" w:rsidRDefault="00DA6E1F" w:rsidP="000A499D">
            <w:pPr>
              <w:jc w:val="left"/>
              <w:rPr>
                <w:rFonts w:ascii="Times New Roman" w:hAnsi="Times New Roman" w:cs="Times New Roman"/>
                <w:b/>
                <w:bCs/>
                <w:color w:val="000000"/>
                <w:sz w:val="24"/>
                <w:szCs w:val="24"/>
              </w:rPr>
            </w:pPr>
            <w:r w:rsidRPr="006872EF">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sr-Cyrl-CS"/>
              </w:rPr>
              <w:t>3</w:t>
            </w:r>
            <w:r w:rsidRPr="006872EF">
              <w:rPr>
                <w:rFonts w:ascii="Times New Roman" w:hAnsi="Times New Roman" w:cs="Times New Roman"/>
                <w:b/>
                <w:bCs/>
                <w:color w:val="000000"/>
                <w:sz w:val="24"/>
                <w:szCs w:val="24"/>
              </w:rPr>
              <w:t>.</w:t>
            </w:r>
          </w:p>
        </w:tc>
        <w:tc>
          <w:tcPr>
            <w:tcW w:w="6762" w:type="dxa"/>
            <w:vAlign w:val="center"/>
          </w:tcPr>
          <w:p w:rsidR="00DA6E1F" w:rsidRDefault="00DA6E1F" w:rsidP="000A499D">
            <w:pPr>
              <w:jc w:val="left"/>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p w:rsidR="00DA6E1F" w:rsidRDefault="00DA6E1F" w:rsidP="000A499D">
            <w:pPr>
              <w:jc w:val="left"/>
              <w:rPr>
                <w:rFonts w:ascii="Times New Roman" w:hAnsi="Times New Roman" w:cs="Times New Roman"/>
                <w:color w:val="000000"/>
                <w:sz w:val="24"/>
                <w:szCs w:val="24"/>
              </w:rPr>
            </w:pPr>
          </w:p>
          <w:p w:rsidR="00DA6E1F" w:rsidRDefault="00DA6E1F" w:rsidP="000A499D">
            <w:pPr>
              <w:jc w:val="left"/>
              <w:rPr>
                <w:rFonts w:ascii="Times New Roman" w:hAnsi="Times New Roman" w:cs="Times New Roman"/>
                <w:color w:val="000000"/>
                <w:sz w:val="24"/>
                <w:szCs w:val="24"/>
              </w:rPr>
            </w:pPr>
          </w:p>
          <w:p w:rsidR="00DA6E1F" w:rsidRPr="006872EF" w:rsidRDefault="00DA6E1F" w:rsidP="000A499D">
            <w:pPr>
              <w:jc w:val="left"/>
              <w:rPr>
                <w:rFonts w:ascii="Times New Roman" w:hAnsi="Times New Roman" w:cs="Times New Roman"/>
                <w:color w:val="000000"/>
                <w:sz w:val="24"/>
                <w:szCs w:val="24"/>
              </w:rPr>
            </w:pPr>
          </w:p>
        </w:tc>
        <w:tc>
          <w:tcPr>
            <w:tcW w:w="2268" w:type="dxa"/>
            <w:noWrap/>
            <w:vAlign w:val="center"/>
          </w:tcPr>
          <w:p w:rsidR="00DA6E1F" w:rsidRPr="00E70A45" w:rsidRDefault="00DA6E1F" w:rsidP="000A499D">
            <w:pPr>
              <w:jc w:val="left"/>
              <w:rPr>
                <w:rFonts w:ascii="Times New Roman" w:hAnsi="Times New Roman" w:cs="Times New Roman"/>
                <w:b/>
                <w:bCs/>
                <w:color w:val="000000"/>
                <w:sz w:val="24"/>
                <w:szCs w:val="24"/>
                <w:lang w:val="sr-Cyrl-CS"/>
              </w:rPr>
            </w:pPr>
            <w:r w:rsidRPr="006872EF">
              <w:rPr>
                <w:rFonts w:ascii="Times New Roman" w:hAnsi="Times New Roman" w:cs="Times New Roman"/>
                <w:b/>
                <w:bCs/>
                <w:color w:val="000000"/>
                <w:sz w:val="24"/>
                <w:szCs w:val="24"/>
              </w:rPr>
              <w:t>ОБРАЗАЦ Б</w:t>
            </w:r>
            <w:r>
              <w:rPr>
                <w:rFonts w:ascii="Times New Roman" w:hAnsi="Times New Roman" w:cs="Times New Roman"/>
                <w:b/>
                <w:bCs/>
                <w:color w:val="000000"/>
                <w:sz w:val="24"/>
                <w:szCs w:val="24"/>
              </w:rPr>
              <w:t>Р. 1</w:t>
            </w:r>
            <w:r>
              <w:rPr>
                <w:rFonts w:ascii="Times New Roman" w:hAnsi="Times New Roman" w:cs="Times New Roman"/>
                <w:b/>
                <w:bCs/>
                <w:color w:val="000000"/>
                <w:sz w:val="24"/>
                <w:szCs w:val="24"/>
                <w:lang w:val="sr-Cyrl-CS"/>
              </w:rPr>
              <w:t>3</w:t>
            </w:r>
          </w:p>
        </w:tc>
      </w:tr>
    </w:tbl>
    <w:p w:rsidR="00DA6E1F" w:rsidRDefault="00DA6E1F" w:rsidP="00641E24">
      <w:pPr>
        <w:spacing w:line="240" w:lineRule="atLeast"/>
        <w:rPr>
          <w:rFonts w:ascii="Times New Roman" w:hAnsi="Times New Roman" w:cs="Times New Roman"/>
          <w:b/>
          <w:bCs/>
          <w:sz w:val="24"/>
          <w:szCs w:val="24"/>
          <w:lang w:val="ru-RU"/>
        </w:rPr>
      </w:pPr>
    </w:p>
    <w:p w:rsidR="00DA6E1F" w:rsidRDefault="00DA6E1F" w:rsidP="00641E24">
      <w:pPr>
        <w:spacing w:line="240" w:lineRule="atLeast"/>
        <w:rPr>
          <w:rFonts w:ascii="Times New Roman" w:hAnsi="Times New Roman" w:cs="Times New Roman"/>
          <w:b/>
          <w:bCs/>
          <w:sz w:val="24"/>
          <w:szCs w:val="24"/>
          <w:lang w:val="ru-RU"/>
        </w:rPr>
      </w:pPr>
    </w:p>
    <w:p w:rsidR="00DA6E1F" w:rsidRPr="006872EF" w:rsidRDefault="00DA6E1F" w:rsidP="00641E24">
      <w:pPr>
        <w:pStyle w:val="Heading1"/>
        <w:numPr>
          <w:ilvl w:val="0"/>
          <w:numId w:val="0"/>
        </w:numPr>
        <w:spacing w:before="0"/>
        <w:rPr>
          <w:color w:val="auto"/>
          <w:sz w:val="24"/>
          <w:szCs w:val="24"/>
          <w:lang w:val="sr-Cyrl-CS"/>
        </w:rPr>
      </w:pPr>
      <w:r w:rsidRPr="006E28E9">
        <w:rPr>
          <w:sz w:val="24"/>
          <w:szCs w:val="24"/>
          <w:lang w:val="sr-Cyrl-CS"/>
        </w:rPr>
        <w:br w:type="page"/>
      </w:r>
      <w:r w:rsidRPr="007F40FF">
        <w:rPr>
          <w:color w:val="auto"/>
          <w:sz w:val="24"/>
          <w:szCs w:val="24"/>
          <w:lang w:val="sr-Cyrl-CS"/>
        </w:rPr>
        <w:t xml:space="preserve">Образац </w:t>
      </w:r>
      <w:r w:rsidRPr="006872EF">
        <w:rPr>
          <w:color w:val="auto"/>
          <w:sz w:val="24"/>
          <w:szCs w:val="24"/>
          <w:lang w:val="sr-Cyrl-CS"/>
        </w:rPr>
        <w:t>1</w:t>
      </w:r>
      <w:r>
        <w:rPr>
          <w:color w:val="auto"/>
          <w:sz w:val="24"/>
          <w:szCs w:val="24"/>
          <w:lang w:val="sr-Cyrl-CS"/>
        </w:rPr>
        <w:t>.</w:t>
      </w: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ОБРАЗАЦ ПОНУДЕ</w:t>
      </w:r>
    </w:p>
    <w:p w:rsidR="00DA6E1F" w:rsidRDefault="00DA6E1F" w:rsidP="00641E24">
      <w:pPr>
        <w:spacing w:line="360" w:lineRule="auto"/>
        <w:ind w:right="403"/>
        <w:jc w:val="center"/>
        <w:rPr>
          <w:rFonts w:ascii="Times New Roman" w:hAnsi="Times New Roman" w:cs="Times New Roman"/>
          <w:b/>
          <w:bCs/>
          <w:sz w:val="24"/>
          <w:szCs w:val="24"/>
          <w:lang w:val="sr-Cyrl-CS"/>
        </w:rPr>
      </w:pPr>
    </w:p>
    <w:p w:rsidR="00DA6E1F" w:rsidRPr="00AD3EC9" w:rsidRDefault="00DA6E1F" w:rsidP="00AD3EC9">
      <w:pPr>
        <w:ind w:right="403"/>
        <w:jc w:val="center"/>
        <w:rPr>
          <w:rFonts w:ascii="Times New Roman" w:hAnsi="Times New Roman" w:cs="Times New Roman"/>
          <w:b/>
          <w:bCs/>
          <w:sz w:val="28"/>
          <w:szCs w:val="28"/>
          <w:lang w:val="sr-Cyrl-CS"/>
        </w:rPr>
      </w:pPr>
      <w:r w:rsidRPr="00AD3EC9">
        <w:rPr>
          <w:rFonts w:ascii="Times New Roman" w:hAnsi="Times New Roman" w:cs="Times New Roman"/>
          <w:b/>
          <w:bCs/>
          <w:sz w:val="28"/>
          <w:szCs w:val="28"/>
          <w:lang w:val="sr-Cyrl-CS"/>
        </w:rPr>
        <w:t>Понуда број ____________ од ___.___.201</w:t>
      </w:r>
      <w:r>
        <w:rPr>
          <w:rFonts w:ascii="Times New Roman" w:hAnsi="Times New Roman" w:cs="Times New Roman"/>
          <w:b/>
          <w:bCs/>
          <w:sz w:val="28"/>
          <w:szCs w:val="28"/>
        </w:rPr>
        <w:t>7</w:t>
      </w:r>
      <w:r w:rsidRPr="00AD3EC9">
        <w:rPr>
          <w:rFonts w:ascii="Times New Roman" w:hAnsi="Times New Roman" w:cs="Times New Roman"/>
          <w:b/>
          <w:bCs/>
          <w:sz w:val="28"/>
          <w:szCs w:val="28"/>
          <w:lang w:val="sr-Cyrl-CS"/>
        </w:rPr>
        <w:t>. године</w:t>
      </w:r>
    </w:p>
    <w:p w:rsidR="00DA6E1F" w:rsidRPr="000A3DA9" w:rsidRDefault="00DA6E1F" w:rsidP="00F23EBA">
      <w:pPr>
        <w:ind w:right="403"/>
        <w:jc w:val="center"/>
        <w:rPr>
          <w:rFonts w:ascii="Times New Roman" w:hAnsi="Times New Roman" w:cs="Times New Roman"/>
          <w:b/>
          <w:bCs/>
          <w:sz w:val="28"/>
          <w:szCs w:val="28"/>
          <w:highlight w:val="yellow"/>
          <w:lang w:val="sr-Cyrl-CS"/>
        </w:rPr>
      </w:pPr>
      <w:r w:rsidRPr="00AD3EC9">
        <w:rPr>
          <w:rFonts w:ascii="Times New Roman" w:hAnsi="Times New Roman" w:cs="Times New Roman"/>
          <w:b/>
          <w:bCs/>
          <w:sz w:val="28"/>
          <w:szCs w:val="28"/>
          <w:lang w:val="sr-Cyrl-CS"/>
        </w:rPr>
        <w:t xml:space="preserve">за јавну набавку </w:t>
      </w:r>
      <w:r>
        <w:rPr>
          <w:rFonts w:ascii="Times New Roman" w:hAnsi="Times New Roman" w:cs="Times New Roman"/>
          <w:b/>
          <w:bCs/>
          <w:sz w:val="28"/>
          <w:szCs w:val="28"/>
        </w:rPr>
        <w:t xml:space="preserve">VIII </w:t>
      </w:r>
      <w:r>
        <w:rPr>
          <w:rFonts w:ascii="Times New Roman" w:hAnsi="Times New Roman" w:cs="Times New Roman"/>
          <w:b/>
          <w:bCs/>
          <w:sz w:val="28"/>
          <w:szCs w:val="28"/>
          <w:lang w:val="sr-Cyrl-CS"/>
        </w:rPr>
        <w:t>бр. 404-75/17- Извођење радова на платоу испред Градске куће</w:t>
      </w:r>
    </w:p>
    <w:p w:rsidR="00DA6E1F" w:rsidRPr="00136B48" w:rsidRDefault="00DA6E1F" w:rsidP="00AD3EC9">
      <w:pPr>
        <w:spacing w:line="360" w:lineRule="auto"/>
        <w:ind w:right="403"/>
        <w:jc w:val="center"/>
        <w:rPr>
          <w:rFonts w:ascii="Times New Roman" w:hAnsi="Times New Roman" w:cs="Times New Roman"/>
          <w:b/>
          <w:bCs/>
          <w:sz w:val="28"/>
          <w:szCs w:val="28"/>
          <w:lang w:val="sr-Latn-CS"/>
        </w:rPr>
      </w:pPr>
    </w:p>
    <w:p w:rsidR="00DA6E1F" w:rsidRPr="00A805C3" w:rsidRDefault="00DA6E1F" w:rsidP="00B843AE">
      <w:pPr>
        <w:numPr>
          <w:ilvl w:val="0"/>
          <w:numId w:val="10"/>
        </w:numPr>
        <w:spacing w:line="360" w:lineRule="auto"/>
        <w:ind w:left="426" w:right="403"/>
        <w:jc w:val="left"/>
        <w:rPr>
          <w:rFonts w:ascii="Times New Roman" w:hAnsi="Times New Roman" w:cs="Times New Roman"/>
          <w:b/>
          <w:bCs/>
          <w:sz w:val="24"/>
          <w:szCs w:val="24"/>
          <w:lang w:val="sr-Cyrl-CS"/>
        </w:rPr>
      </w:pPr>
      <w:r w:rsidRPr="00A805C3">
        <w:rPr>
          <w:rFonts w:ascii="Times New Roman" w:hAnsi="Times New Roman" w:cs="Times New Roman"/>
          <w:b/>
          <w:bCs/>
          <w:sz w:val="24"/>
          <w:szCs w:val="24"/>
          <w:lang w:val="sr-Cyrl-CS"/>
        </w:rPr>
        <w:t xml:space="preserve">Општи подаци о  понуђачу: </w:t>
      </w:r>
    </w:p>
    <w:p w:rsidR="00DA6E1F" w:rsidRPr="004F7C0D" w:rsidRDefault="00DA6E1F" w:rsidP="00641E24">
      <w:pPr>
        <w:tabs>
          <w:tab w:val="left" w:pos="276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Скраћени назив:_________________________________________________________</w:t>
      </w:r>
    </w:p>
    <w:p w:rsidR="00DA6E1F" w:rsidRPr="004F7C0D" w:rsidRDefault="00DA6E1F" w:rsidP="00641E24">
      <w:pPr>
        <w:tabs>
          <w:tab w:val="left" w:pos="276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Седиште и адреса: _______________________________________________________</w:t>
      </w:r>
    </w:p>
    <w:p w:rsidR="00DA6E1F" w:rsidRDefault="00DA6E1F" w:rsidP="00641E24">
      <w:pPr>
        <w:tabs>
          <w:tab w:val="left" w:pos="198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Матични број:_________________ПИБ: ______________________</w:t>
      </w:r>
    </w:p>
    <w:p w:rsidR="00DA6E1F" w:rsidRPr="004F7C0D" w:rsidRDefault="00DA6E1F" w:rsidP="00641E24">
      <w:pPr>
        <w:tabs>
          <w:tab w:val="left" w:pos="1980"/>
        </w:tabs>
        <w:spacing w:line="360" w:lineRule="auto"/>
        <w:ind w:right="403"/>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Мало, средње или велико предузеће:  </w:t>
      </w:r>
      <w:r w:rsidRPr="004F7C0D">
        <w:rPr>
          <w:rFonts w:ascii="Times New Roman" w:hAnsi="Times New Roman" w:cs="Times New Roman"/>
          <w:sz w:val="24"/>
          <w:szCs w:val="24"/>
          <w:lang w:val="sr-Cyrl-CS"/>
        </w:rPr>
        <w:t>_________</w:t>
      </w:r>
      <w:r>
        <w:rPr>
          <w:rFonts w:ascii="Times New Roman" w:hAnsi="Times New Roman" w:cs="Times New Roman"/>
          <w:sz w:val="24"/>
          <w:szCs w:val="24"/>
          <w:lang w:val="sr-Cyrl-CS"/>
        </w:rPr>
        <w:t>___________ (уписати)</w:t>
      </w:r>
    </w:p>
    <w:p w:rsidR="00DA6E1F" w:rsidRPr="004F7C0D" w:rsidRDefault="00DA6E1F" w:rsidP="00641E24">
      <w:pPr>
        <w:tabs>
          <w:tab w:val="left" w:pos="1980"/>
        </w:tabs>
        <w:ind w:right="403"/>
        <w:jc w:val="left"/>
        <w:rPr>
          <w:rFonts w:ascii="Times New Roman" w:hAnsi="Times New Roman" w:cs="Times New Roman"/>
          <w:sz w:val="24"/>
          <w:szCs w:val="24"/>
          <w:u w:val="single"/>
          <w:lang w:val="sr-Cyrl-CS"/>
        </w:rPr>
      </w:pPr>
      <w:r w:rsidRPr="004F7C0D">
        <w:rPr>
          <w:rFonts w:ascii="Times New Roman" w:hAnsi="Times New Roman" w:cs="Times New Roman"/>
          <w:sz w:val="24"/>
          <w:szCs w:val="24"/>
          <w:lang w:val="sr-Cyrl-CS"/>
        </w:rPr>
        <w:t xml:space="preserve">а) понуђач који наступа самостално  б) понуђач – носилац посла в) понуђач из групе понуђача г) подизвођач  </w:t>
      </w:r>
      <w:r w:rsidRPr="004F7C0D">
        <w:rPr>
          <w:rFonts w:ascii="Times New Roman" w:hAnsi="Times New Roman" w:cs="Times New Roman"/>
          <w:sz w:val="24"/>
          <w:szCs w:val="24"/>
          <w:u w:val="single"/>
          <w:lang w:val="sr-Cyrl-CS"/>
        </w:rPr>
        <w:t>(заокружити)</w:t>
      </w:r>
    </w:p>
    <w:p w:rsidR="00DA6E1F" w:rsidRDefault="00DA6E1F" w:rsidP="00641E24">
      <w:pPr>
        <w:tabs>
          <w:tab w:val="left" w:pos="2760"/>
        </w:tabs>
        <w:spacing w:line="360" w:lineRule="auto"/>
        <w:ind w:right="403"/>
        <w:jc w:val="left"/>
        <w:rPr>
          <w:rFonts w:ascii="Times New Roman" w:hAnsi="Times New Roman" w:cs="Times New Roman"/>
          <w:b/>
          <w:bCs/>
          <w:sz w:val="24"/>
          <w:szCs w:val="24"/>
          <w:lang w:val="sr-Cyrl-CS"/>
        </w:rPr>
      </w:pPr>
    </w:p>
    <w:p w:rsidR="00DA6E1F" w:rsidRPr="004F7C0D" w:rsidRDefault="00DA6E1F" w:rsidP="00641E24">
      <w:pPr>
        <w:tabs>
          <w:tab w:val="left" w:pos="276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Скраћени назив:_________________________________________________________</w:t>
      </w:r>
    </w:p>
    <w:p w:rsidR="00DA6E1F" w:rsidRPr="004F7C0D" w:rsidRDefault="00DA6E1F" w:rsidP="00641E24">
      <w:pPr>
        <w:tabs>
          <w:tab w:val="left" w:pos="276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Седиште и адреса: _______________________________________________________</w:t>
      </w:r>
    </w:p>
    <w:p w:rsidR="00DA6E1F" w:rsidRPr="004F7C0D" w:rsidRDefault="00DA6E1F" w:rsidP="00641E24">
      <w:pPr>
        <w:tabs>
          <w:tab w:val="left" w:pos="198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Матични број:_________________ПИБ: ______________________</w:t>
      </w:r>
    </w:p>
    <w:p w:rsidR="00DA6E1F" w:rsidRPr="004F7C0D" w:rsidRDefault="00DA6E1F" w:rsidP="00952869">
      <w:pPr>
        <w:tabs>
          <w:tab w:val="left" w:pos="1980"/>
        </w:tabs>
        <w:spacing w:line="360" w:lineRule="auto"/>
        <w:ind w:right="403"/>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Мало, средње или велико предузеће:  </w:t>
      </w:r>
      <w:r w:rsidRPr="004F7C0D">
        <w:rPr>
          <w:rFonts w:ascii="Times New Roman" w:hAnsi="Times New Roman" w:cs="Times New Roman"/>
          <w:sz w:val="24"/>
          <w:szCs w:val="24"/>
          <w:lang w:val="sr-Cyrl-CS"/>
        </w:rPr>
        <w:t>_________</w:t>
      </w:r>
      <w:r>
        <w:rPr>
          <w:rFonts w:ascii="Times New Roman" w:hAnsi="Times New Roman" w:cs="Times New Roman"/>
          <w:sz w:val="24"/>
          <w:szCs w:val="24"/>
          <w:lang w:val="sr-Cyrl-CS"/>
        </w:rPr>
        <w:t>___________ (уписати)</w:t>
      </w:r>
    </w:p>
    <w:p w:rsidR="00DA6E1F" w:rsidRPr="00D67C4B" w:rsidRDefault="00DA6E1F" w:rsidP="00641E24">
      <w:pPr>
        <w:tabs>
          <w:tab w:val="left" w:pos="1980"/>
        </w:tabs>
        <w:ind w:right="403"/>
        <w:jc w:val="left"/>
        <w:rPr>
          <w:rFonts w:ascii="Times New Roman" w:hAnsi="Times New Roman" w:cs="Times New Roman"/>
          <w:b/>
          <w:bCs/>
          <w:sz w:val="24"/>
          <w:szCs w:val="24"/>
          <w:u w:val="single"/>
          <w:lang w:val="sr-Cyrl-CS"/>
        </w:rPr>
      </w:pPr>
      <w:r w:rsidRPr="00D67C4B">
        <w:rPr>
          <w:rFonts w:ascii="Times New Roman" w:hAnsi="Times New Roman" w:cs="Times New Roman"/>
          <w:sz w:val="24"/>
          <w:szCs w:val="24"/>
          <w:lang w:val="sr-Cyrl-CS"/>
        </w:rPr>
        <w:t>а) понуђач који наступ</w:t>
      </w:r>
      <w:r>
        <w:rPr>
          <w:rFonts w:ascii="Times New Roman" w:hAnsi="Times New Roman" w:cs="Times New Roman"/>
          <w:sz w:val="24"/>
          <w:szCs w:val="24"/>
          <w:lang w:val="sr-Cyrl-CS"/>
        </w:rPr>
        <w:t>а самостално  б) понуђач – носи</w:t>
      </w:r>
      <w:r w:rsidRPr="00D67C4B">
        <w:rPr>
          <w:rFonts w:ascii="Times New Roman" w:hAnsi="Times New Roman" w:cs="Times New Roman"/>
          <w:sz w:val="24"/>
          <w:szCs w:val="24"/>
          <w:lang w:val="sr-Cyrl-CS"/>
        </w:rPr>
        <w:t xml:space="preserve">лац посла в) понуђач из групе понуђача г) подизвођач  </w:t>
      </w:r>
      <w:r w:rsidRPr="00D67C4B">
        <w:rPr>
          <w:rFonts w:ascii="Times New Roman" w:hAnsi="Times New Roman" w:cs="Times New Roman"/>
          <w:b/>
          <w:bCs/>
          <w:sz w:val="24"/>
          <w:szCs w:val="24"/>
          <w:u w:val="single"/>
          <w:lang w:val="sr-Cyrl-CS"/>
        </w:rPr>
        <w:t>(</w:t>
      </w:r>
      <w:r w:rsidRPr="004F7C0D">
        <w:rPr>
          <w:rFonts w:ascii="Times New Roman" w:hAnsi="Times New Roman" w:cs="Times New Roman"/>
          <w:sz w:val="24"/>
          <w:szCs w:val="24"/>
          <w:u w:val="single"/>
          <w:lang w:val="sr-Cyrl-CS"/>
        </w:rPr>
        <w:t>заокружити</w:t>
      </w:r>
      <w:r w:rsidRPr="00D67C4B">
        <w:rPr>
          <w:rFonts w:ascii="Times New Roman" w:hAnsi="Times New Roman" w:cs="Times New Roman"/>
          <w:b/>
          <w:bCs/>
          <w:sz w:val="24"/>
          <w:szCs w:val="24"/>
          <w:u w:val="single"/>
          <w:lang w:val="sr-Cyrl-CS"/>
        </w:rPr>
        <w:t>)</w:t>
      </w:r>
    </w:p>
    <w:p w:rsidR="00DA6E1F" w:rsidRDefault="00DA6E1F" w:rsidP="00641E24">
      <w:pPr>
        <w:tabs>
          <w:tab w:val="left" w:pos="2760"/>
        </w:tabs>
        <w:spacing w:line="360" w:lineRule="auto"/>
        <w:ind w:right="403"/>
        <w:jc w:val="left"/>
        <w:rPr>
          <w:rFonts w:ascii="Times New Roman" w:hAnsi="Times New Roman" w:cs="Times New Roman"/>
          <w:b/>
          <w:bCs/>
          <w:sz w:val="24"/>
          <w:szCs w:val="24"/>
          <w:lang w:val="sr-Cyrl-CS"/>
        </w:rPr>
      </w:pPr>
    </w:p>
    <w:p w:rsidR="00DA6E1F" w:rsidRPr="004F7C0D" w:rsidRDefault="00DA6E1F" w:rsidP="00641E24">
      <w:pPr>
        <w:tabs>
          <w:tab w:val="left" w:pos="276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Скраћени назив:_________________________________________________________</w:t>
      </w:r>
    </w:p>
    <w:p w:rsidR="00DA6E1F" w:rsidRPr="004F7C0D" w:rsidRDefault="00DA6E1F" w:rsidP="00641E24">
      <w:pPr>
        <w:tabs>
          <w:tab w:val="left" w:pos="276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Седиште и адреса: _______________________________________________________</w:t>
      </w:r>
    </w:p>
    <w:p w:rsidR="00DA6E1F" w:rsidRPr="004F7C0D" w:rsidRDefault="00DA6E1F" w:rsidP="00641E24">
      <w:pPr>
        <w:tabs>
          <w:tab w:val="left" w:pos="1980"/>
        </w:tabs>
        <w:spacing w:line="360" w:lineRule="auto"/>
        <w:ind w:right="403"/>
        <w:jc w:val="left"/>
        <w:rPr>
          <w:rFonts w:ascii="Times New Roman" w:hAnsi="Times New Roman" w:cs="Times New Roman"/>
          <w:sz w:val="24"/>
          <w:szCs w:val="24"/>
          <w:lang w:val="sr-Cyrl-CS"/>
        </w:rPr>
      </w:pPr>
      <w:r w:rsidRPr="004F7C0D">
        <w:rPr>
          <w:rFonts w:ascii="Times New Roman" w:hAnsi="Times New Roman" w:cs="Times New Roman"/>
          <w:sz w:val="24"/>
          <w:szCs w:val="24"/>
          <w:lang w:val="sr-Cyrl-CS"/>
        </w:rPr>
        <w:t>Матични број:_________________ПИБ: ______________________</w:t>
      </w:r>
    </w:p>
    <w:p w:rsidR="00DA6E1F" w:rsidRPr="004F7C0D" w:rsidRDefault="00DA6E1F" w:rsidP="00952869">
      <w:pPr>
        <w:tabs>
          <w:tab w:val="left" w:pos="1980"/>
        </w:tabs>
        <w:spacing w:line="360" w:lineRule="auto"/>
        <w:ind w:right="403"/>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Мало, средње или велико предузеће:  </w:t>
      </w:r>
      <w:r w:rsidRPr="004F7C0D">
        <w:rPr>
          <w:rFonts w:ascii="Times New Roman" w:hAnsi="Times New Roman" w:cs="Times New Roman"/>
          <w:sz w:val="24"/>
          <w:szCs w:val="24"/>
          <w:lang w:val="sr-Cyrl-CS"/>
        </w:rPr>
        <w:t>_________</w:t>
      </w:r>
      <w:r>
        <w:rPr>
          <w:rFonts w:ascii="Times New Roman" w:hAnsi="Times New Roman" w:cs="Times New Roman"/>
          <w:sz w:val="24"/>
          <w:szCs w:val="24"/>
          <w:lang w:val="sr-Cyrl-CS"/>
        </w:rPr>
        <w:t>___________ (уписати)</w:t>
      </w:r>
    </w:p>
    <w:p w:rsidR="00DA6E1F" w:rsidRDefault="00DA6E1F" w:rsidP="00641E24">
      <w:pPr>
        <w:tabs>
          <w:tab w:val="left" w:pos="1980"/>
        </w:tabs>
        <w:ind w:right="403"/>
        <w:jc w:val="left"/>
        <w:rPr>
          <w:rFonts w:ascii="Times New Roman" w:hAnsi="Times New Roman" w:cs="Times New Roman"/>
          <w:b/>
          <w:bCs/>
          <w:sz w:val="24"/>
          <w:szCs w:val="24"/>
          <w:u w:val="single"/>
        </w:rPr>
      </w:pPr>
      <w:r w:rsidRPr="00D67C4B">
        <w:rPr>
          <w:rFonts w:ascii="Times New Roman" w:hAnsi="Times New Roman" w:cs="Times New Roman"/>
          <w:sz w:val="24"/>
          <w:szCs w:val="24"/>
          <w:lang w:val="sr-Cyrl-CS"/>
        </w:rPr>
        <w:t>а) понуђач који насту</w:t>
      </w:r>
      <w:r>
        <w:rPr>
          <w:rFonts w:ascii="Times New Roman" w:hAnsi="Times New Roman" w:cs="Times New Roman"/>
          <w:sz w:val="24"/>
          <w:szCs w:val="24"/>
          <w:lang w:val="sr-Cyrl-CS"/>
        </w:rPr>
        <w:t>па самостално  б) понуђач – нос</w:t>
      </w:r>
      <w:r w:rsidRPr="00D67C4B">
        <w:rPr>
          <w:rFonts w:ascii="Times New Roman" w:hAnsi="Times New Roman" w:cs="Times New Roman"/>
          <w:sz w:val="24"/>
          <w:szCs w:val="24"/>
          <w:lang w:val="sr-Cyrl-CS"/>
        </w:rPr>
        <w:t xml:space="preserve">илац посла в) понуђач из групе понуђача г) подизвођач  </w:t>
      </w:r>
      <w:r w:rsidRPr="00D67C4B">
        <w:rPr>
          <w:rFonts w:ascii="Times New Roman" w:hAnsi="Times New Roman" w:cs="Times New Roman"/>
          <w:b/>
          <w:bCs/>
          <w:sz w:val="24"/>
          <w:szCs w:val="24"/>
          <w:u w:val="single"/>
          <w:lang w:val="sr-Cyrl-CS"/>
        </w:rPr>
        <w:t>(</w:t>
      </w:r>
      <w:r w:rsidRPr="004F7C0D">
        <w:rPr>
          <w:rFonts w:ascii="Times New Roman" w:hAnsi="Times New Roman" w:cs="Times New Roman"/>
          <w:sz w:val="24"/>
          <w:szCs w:val="24"/>
          <w:u w:val="single"/>
          <w:lang w:val="sr-Cyrl-CS"/>
        </w:rPr>
        <w:t>заокружити</w:t>
      </w:r>
      <w:r w:rsidRPr="00D67C4B">
        <w:rPr>
          <w:rFonts w:ascii="Times New Roman" w:hAnsi="Times New Roman" w:cs="Times New Roman"/>
          <w:b/>
          <w:bCs/>
          <w:sz w:val="24"/>
          <w:szCs w:val="24"/>
          <w:u w:val="single"/>
          <w:lang w:val="sr-Cyrl-CS"/>
        </w:rPr>
        <w:t>)</w:t>
      </w:r>
    </w:p>
    <w:p w:rsidR="00DA6E1F" w:rsidRDefault="00DA6E1F" w:rsidP="00641E24">
      <w:pPr>
        <w:tabs>
          <w:tab w:val="left" w:pos="1980"/>
        </w:tabs>
        <w:ind w:right="403"/>
        <w:jc w:val="left"/>
        <w:rPr>
          <w:rFonts w:ascii="Times New Roman" w:hAnsi="Times New Roman" w:cs="Times New Roman"/>
          <w:b/>
          <w:bCs/>
          <w:sz w:val="24"/>
          <w:szCs w:val="24"/>
          <w:u w:val="single"/>
        </w:rPr>
      </w:pPr>
    </w:p>
    <w:p w:rsidR="00DA6E1F" w:rsidRPr="007B32D6" w:rsidRDefault="00DA6E1F" w:rsidP="00641E24">
      <w:pPr>
        <w:tabs>
          <w:tab w:val="left" w:pos="1980"/>
        </w:tabs>
        <w:ind w:right="403"/>
        <w:jc w:val="left"/>
        <w:rPr>
          <w:rFonts w:ascii="Times New Roman" w:hAnsi="Times New Roman" w:cs="Times New Roman"/>
          <w:b/>
          <w:bCs/>
          <w:sz w:val="24"/>
          <w:szCs w:val="24"/>
          <w:u w:val="single"/>
        </w:rPr>
      </w:pPr>
    </w:p>
    <w:p w:rsidR="00DA6E1F" w:rsidRPr="00343562" w:rsidRDefault="00DA6E1F" w:rsidP="00343562">
      <w:pPr>
        <w:tabs>
          <w:tab w:val="left" w:pos="1980"/>
        </w:tabs>
        <w:ind w:right="403"/>
        <w:rPr>
          <w:rFonts w:ascii="Times New Roman" w:hAnsi="Times New Roman" w:cs="Times New Roman"/>
          <w:sz w:val="24"/>
          <w:szCs w:val="24"/>
        </w:rPr>
      </w:pPr>
      <w:r w:rsidRPr="0080576A">
        <w:rPr>
          <w:rFonts w:ascii="Times New Roman" w:hAnsi="Times New Roman" w:cs="Times New Roman"/>
          <w:b/>
          <w:bCs/>
          <w:sz w:val="24"/>
          <w:szCs w:val="24"/>
          <w:u w:val="single"/>
          <w:lang w:val="sr-Cyrl-CS"/>
        </w:rPr>
        <w:t xml:space="preserve">НАПОМЕНА: </w:t>
      </w:r>
      <w:r w:rsidRPr="0080576A">
        <w:rPr>
          <w:rFonts w:ascii="Times New Roman" w:hAnsi="Times New Roman" w:cs="Times New Roman"/>
          <w:sz w:val="24"/>
          <w:szCs w:val="24"/>
          <w:lang w:val="sr-Cyrl-CS"/>
        </w:rPr>
        <w:t>Образац копирати у потребном броју примерака у случају већег броја понуђача из групе понуђача или подизвођача</w:t>
      </w:r>
      <w:r>
        <w:rPr>
          <w:rFonts w:ascii="Times New Roman" w:hAnsi="Times New Roman" w:cs="Times New Roman"/>
          <w:sz w:val="24"/>
          <w:szCs w:val="24"/>
        </w:rPr>
        <w:t>.</w:t>
      </w:r>
    </w:p>
    <w:p w:rsidR="00DA6E1F" w:rsidRDefault="00DA6E1F" w:rsidP="00D24857">
      <w:pPr>
        <w:jc w:val="left"/>
        <w:rPr>
          <w:rFonts w:ascii="Times New Roman" w:hAnsi="Times New Roman" w:cs="Times New Roman"/>
          <w:b/>
          <w:bCs/>
          <w:sz w:val="24"/>
          <w:szCs w:val="24"/>
        </w:rPr>
      </w:pPr>
    </w:p>
    <w:p w:rsidR="00DA6E1F" w:rsidRDefault="00DA6E1F" w:rsidP="00D24857">
      <w:pPr>
        <w:jc w:val="left"/>
        <w:rPr>
          <w:rFonts w:ascii="Times New Roman" w:hAnsi="Times New Roman" w:cs="Times New Roman"/>
          <w:b/>
          <w:bCs/>
          <w:sz w:val="24"/>
          <w:szCs w:val="24"/>
        </w:rPr>
      </w:pPr>
    </w:p>
    <w:p w:rsidR="00DA6E1F" w:rsidRDefault="00DA6E1F" w:rsidP="00D24857">
      <w:pPr>
        <w:jc w:val="left"/>
        <w:rPr>
          <w:rFonts w:ascii="Times New Roman" w:hAnsi="Times New Roman" w:cs="Times New Roman"/>
          <w:b/>
          <w:bCs/>
          <w:sz w:val="24"/>
          <w:szCs w:val="24"/>
        </w:rPr>
      </w:pPr>
    </w:p>
    <w:p w:rsidR="00DA6E1F" w:rsidRDefault="00DA6E1F" w:rsidP="00D24857">
      <w:pPr>
        <w:jc w:val="left"/>
        <w:rPr>
          <w:rFonts w:ascii="Times New Roman" w:hAnsi="Times New Roman" w:cs="Times New Roman"/>
          <w:b/>
          <w:bCs/>
          <w:sz w:val="24"/>
          <w:szCs w:val="24"/>
        </w:rPr>
      </w:pPr>
    </w:p>
    <w:p w:rsidR="00DA6E1F" w:rsidRDefault="00DA6E1F" w:rsidP="00D24857">
      <w:pPr>
        <w:jc w:val="left"/>
        <w:rPr>
          <w:rFonts w:ascii="Times New Roman" w:hAnsi="Times New Roman" w:cs="Times New Roman"/>
          <w:b/>
          <w:bCs/>
          <w:sz w:val="24"/>
          <w:szCs w:val="24"/>
        </w:rPr>
      </w:pPr>
    </w:p>
    <w:p w:rsidR="00DA6E1F" w:rsidRDefault="00DA6E1F" w:rsidP="00D24857">
      <w:pPr>
        <w:jc w:val="left"/>
        <w:rPr>
          <w:rFonts w:ascii="Times New Roman" w:hAnsi="Times New Roman" w:cs="Times New Roman"/>
          <w:b/>
          <w:bCs/>
          <w:sz w:val="24"/>
          <w:szCs w:val="24"/>
        </w:rPr>
      </w:pPr>
    </w:p>
    <w:p w:rsidR="00DA6E1F" w:rsidRPr="00343562" w:rsidRDefault="00DA6E1F" w:rsidP="00D24857">
      <w:pPr>
        <w:jc w:val="left"/>
        <w:rPr>
          <w:rFonts w:ascii="Times New Roman" w:hAnsi="Times New Roman" w:cs="Times New Roman"/>
          <w:b/>
          <w:bCs/>
          <w:sz w:val="24"/>
          <w:szCs w:val="24"/>
        </w:rPr>
        <w:sectPr w:rsidR="00DA6E1F" w:rsidRPr="00343562" w:rsidSect="008B7140">
          <w:footerReference w:type="even" r:id="rId13"/>
          <w:footerReference w:type="default" r:id="rId14"/>
          <w:footerReference w:type="first" r:id="rId15"/>
          <w:type w:val="continuous"/>
          <w:pgSz w:w="11907" w:h="16839" w:code="9"/>
          <w:pgMar w:top="1620" w:right="1440" w:bottom="1260" w:left="1440" w:header="720" w:footer="720" w:gutter="0"/>
          <w:cols w:space="720"/>
          <w:titlePg/>
          <w:rtlGutter/>
          <w:docGrid w:linePitch="360"/>
        </w:sectPr>
      </w:pPr>
    </w:p>
    <w:p w:rsidR="00DA6E1F" w:rsidRPr="00907E36" w:rsidRDefault="00DA6E1F" w:rsidP="00B843AE">
      <w:pPr>
        <w:numPr>
          <w:ilvl w:val="0"/>
          <w:numId w:val="10"/>
        </w:numPr>
        <w:spacing w:line="360" w:lineRule="auto"/>
        <w:ind w:left="426"/>
        <w:jc w:val="left"/>
        <w:rPr>
          <w:rFonts w:ascii="Times New Roman" w:hAnsi="Times New Roman" w:cs="Times New Roman"/>
          <w:sz w:val="24"/>
          <w:szCs w:val="24"/>
          <w:lang w:val="sr-Cyrl-CS"/>
        </w:rPr>
      </w:pPr>
      <w:r w:rsidRPr="00907E36">
        <w:rPr>
          <w:rFonts w:ascii="Times New Roman" w:hAnsi="Times New Roman" w:cs="Times New Roman"/>
          <w:sz w:val="24"/>
          <w:szCs w:val="24"/>
        </w:rPr>
        <w:t>Понуду број ______________ од ___.___._____. године подносимо</w:t>
      </w:r>
    </w:p>
    <w:p w:rsidR="00DA6E1F" w:rsidRPr="00907E36" w:rsidRDefault="00DA6E1F" w:rsidP="00641E24">
      <w:pPr>
        <w:tabs>
          <w:tab w:val="left" w:pos="2760"/>
        </w:tabs>
        <w:spacing w:line="360" w:lineRule="auto"/>
        <w:rPr>
          <w:rFonts w:ascii="Times New Roman" w:hAnsi="Times New Roman" w:cs="Times New Roman"/>
          <w:sz w:val="24"/>
          <w:szCs w:val="24"/>
          <w:lang w:val="sr-Cyrl-CS"/>
        </w:rPr>
      </w:pPr>
      <w:r w:rsidRPr="00907E36">
        <w:rPr>
          <w:rFonts w:ascii="Times New Roman" w:hAnsi="Times New Roman" w:cs="Times New Roman"/>
          <w:b/>
          <w:bCs/>
          <w:sz w:val="24"/>
          <w:szCs w:val="24"/>
          <w:lang w:val="sr-Cyrl-CS"/>
        </w:rPr>
        <w:t>а)</w:t>
      </w:r>
      <w:r w:rsidRPr="00907E36">
        <w:rPr>
          <w:rFonts w:ascii="Times New Roman" w:hAnsi="Times New Roman" w:cs="Times New Roman"/>
          <w:sz w:val="24"/>
          <w:szCs w:val="24"/>
          <w:lang w:val="sr-Cyrl-CS"/>
        </w:rPr>
        <w:t xml:space="preserve"> самостално                   </w:t>
      </w:r>
      <w:r w:rsidRPr="00907E36">
        <w:rPr>
          <w:rFonts w:ascii="Times New Roman" w:hAnsi="Times New Roman" w:cs="Times New Roman"/>
          <w:b/>
          <w:bCs/>
          <w:sz w:val="24"/>
          <w:szCs w:val="24"/>
          <w:lang w:val="sr-Cyrl-CS"/>
        </w:rPr>
        <w:t>б)</w:t>
      </w:r>
      <w:r w:rsidRPr="00907E36">
        <w:rPr>
          <w:rFonts w:ascii="Times New Roman" w:hAnsi="Times New Roman" w:cs="Times New Roman"/>
          <w:sz w:val="24"/>
          <w:szCs w:val="24"/>
          <w:lang w:val="sr-Cyrl-CS"/>
        </w:rPr>
        <w:t>као заједничку понуду</w:t>
      </w:r>
      <w:r>
        <w:rPr>
          <w:rFonts w:ascii="Times New Roman" w:hAnsi="Times New Roman" w:cs="Times New Roman"/>
          <w:sz w:val="24"/>
          <w:szCs w:val="24"/>
        </w:rPr>
        <w:t xml:space="preserve">     </w:t>
      </w:r>
      <w:r w:rsidRPr="00907E36">
        <w:rPr>
          <w:rFonts w:ascii="Times New Roman" w:hAnsi="Times New Roman" w:cs="Times New Roman"/>
          <w:b/>
          <w:bCs/>
          <w:sz w:val="24"/>
          <w:szCs w:val="24"/>
          <w:lang w:val="sr-Cyrl-CS"/>
        </w:rPr>
        <w:t>ц)</w:t>
      </w:r>
      <w:r w:rsidRPr="00907E36">
        <w:rPr>
          <w:rFonts w:ascii="Times New Roman" w:hAnsi="Times New Roman" w:cs="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DA6E1F" w:rsidRPr="00907E36">
        <w:trPr>
          <w:trHeight w:val="697"/>
        </w:trPr>
        <w:tc>
          <w:tcPr>
            <w:tcW w:w="2972" w:type="dxa"/>
            <w:tcBorders>
              <w:top w:val="single" w:sz="4" w:space="0" w:color="000000"/>
              <w:left w:val="single" w:sz="4" w:space="0" w:color="000000"/>
              <w:bottom w:val="single" w:sz="4" w:space="0" w:color="000000"/>
            </w:tcBorders>
            <w:vAlign w:val="center"/>
          </w:tcPr>
          <w:p w:rsidR="00DA6E1F" w:rsidRPr="00907E36" w:rsidRDefault="00DA6E1F" w:rsidP="00641E24">
            <w:pPr>
              <w:rPr>
                <w:rFonts w:ascii="Times New Roman" w:hAnsi="Times New Roman" w:cs="Times New Roman"/>
                <w:b/>
                <w:bCs/>
                <w:color w:val="FF0000"/>
                <w:sz w:val="24"/>
                <w:szCs w:val="24"/>
                <w:lang w:val="ru-RU"/>
              </w:rPr>
            </w:pPr>
            <w:r w:rsidRPr="00907E36">
              <w:rPr>
                <w:rFonts w:ascii="Times New Roman" w:hAnsi="Times New Roman" w:cs="Times New Roman"/>
                <w:b/>
                <w:bCs/>
                <w:sz w:val="24"/>
                <w:szCs w:val="24"/>
                <w:lang w:val="ru-RU"/>
              </w:rPr>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tcPr>
          <w:p w:rsidR="00DA6E1F" w:rsidRPr="00907E36" w:rsidRDefault="00DA6E1F" w:rsidP="00641E24">
            <w:pPr>
              <w:snapToGrid w:val="0"/>
              <w:rPr>
                <w:rFonts w:ascii="Arial" w:hAnsi="Arial" w:cs="Arial"/>
                <w:color w:val="FF0000"/>
                <w:lang w:val="ru-RU"/>
              </w:rPr>
            </w:pPr>
          </w:p>
          <w:p w:rsidR="00DA6E1F" w:rsidRPr="00907E36" w:rsidRDefault="00DA6E1F" w:rsidP="00641E24">
            <w:pPr>
              <w:rPr>
                <w:rFonts w:ascii="Arial" w:hAnsi="Arial" w:cs="Arial"/>
                <w:color w:val="FF0000"/>
                <w:lang w:val="ru-RU"/>
              </w:rPr>
            </w:pPr>
          </w:p>
        </w:tc>
      </w:tr>
      <w:tr w:rsidR="00DA6E1F" w:rsidRPr="006651CC">
        <w:trPr>
          <w:trHeight w:val="425"/>
        </w:trPr>
        <w:tc>
          <w:tcPr>
            <w:tcW w:w="9307" w:type="dxa"/>
            <w:gridSpan w:val="2"/>
            <w:tcBorders>
              <w:top w:val="single" w:sz="4" w:space="0" w:color="000000"/>
              <w:left w:val="single" w:sz="4" w:space="0" w:color="000000"/>
              <w:bottom w:val="single" w:sz="4" w:space="0" w:color="000000"/>
              <w:right w:val="single" w:sz="4" w:space="0" w:color="000000"/>
            </w:tcBorders>
          </w:tcPr>
          <w:p w:rsidR="00DA6E1F" w:rsidRPr="006651CC" w:rsidRDefault="00DA6E1F" w:rsidP="00641E24">
            <w:pPr>
              <w:snapToGrid w:val="0"/>
              <w:rPr>
                <w:rFonts w:ascii="Arial" w:hAnsi="Arial" w:cs="Arial"/>
                <w:color w:val="FF0000"/>
                <w:lang w:val="ru-RU"/>
              </w:rPr>
            </w:pPr>
            <w:r w:rsidRPr="00907E36">
              <w:rPr>
                <w:rFonts w:ascii="Times New Roman" w:hAnsi="Times New Roman" w:cs="Times New Roman"/>
                <w:sz w:val="24"/>
                <w:szCs w:val="24"/>
                <w:lang w:val="ru-RU"/>
              </w:rPr>
              <w:t>Словима:</w:t>
            </w:r>
          </w:p>
        </w:tc>
      </w:tr>
      <w:tr w:rsidR="00DA6E1F" w:rsidRPr="006651CC">
        <w:trPr>
          <w:trHeight w:val="699"/>
        </w:trPr>
        <w:tc>
          <w:tcPr>
            <w:tcW w:w="2972" w:type="dxa"/>
            <w:tcBorders>
              <w:top w:val="single" w:sz="4" w:space="0" w:color="000000"/>
              <w:left w:val="single" w:sz="4" w:space="0" w:color="000000"/>
              <w:bottom w:val="single" w:sz="4" w:space="0" w:color="000000"/>
            </w:tcBorders>
            <w:vAlign w:val="center"/>
          </w:tcPr>
          <w:p w:rsidR="00DA6E1F" w:rsidRPr="008465A6" w:rsidRDefault="00DA6E1F" w:rsidP="00641E24">
            <w:pPr>
              <w:rPr>
                <w:rFonts w:ascii="Times New Roman" w:hAnsi="Times New Roman" w:cs="Times New Roman"/>
                <w:b/>
                <w:bCs/>
                <w:sz w:val="24"/>
                <w:szCs w:val="24"/>
                <w:lang w:val="ru-RU"/>
              </w:rPr>
            </w:pPr>
            <w:r w:rsidRPr="008465A6">
              <w:rPr>
                <w:rFonts w:ascii="Times New Roman" w:hAnsi="Times New Roman" w:cs="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tcPr>
          <w:p w:rsidR="00DA6E1F" w:rsidRPr="006651CC" w:rsidRDefault="00DA6E1F" w:rsidP="00641E24">
            <w:pPr>
              <w:snapToGrid w:val="0"/>
              <w:rPr>
                <w:rFonts w:ascii="Arial" w:hAnsi="Arial" w:cs="Arial"/>
                <w:color w:val="FF0000"/>
                <w:lang w:val="ru-RU"/>
              </w:rPr>
            </w:pPr>
          </w:p>
        </w:tc>
      </w:tr>
      <w:tr w:rsidR="00DA6E1F" w:rsidRPr="006651CC">
        <w:trPr>
          <w:trHeight w:val="534"/>
        </w:trPr>
        <w:tc>
          <w:tcPr>
            <w:tcW w:w="9307" w:type="dxa"/>
            <w:gridSpan w:val="2"/>
            <w:tcBorders>
              <w:top w:val="single" w:sz="4" w:space="0" w:color="000000"/>
              <w:left w:val="single" w:sz="4" w:space="0" w:color="000000"/>
              <w:bottom w:val="single" w:sz="4" w:space="0" w:color="000000"/>
              <w:right w:val="single" w:sz="4" w:space="0" w:color="000000"/>
            </w:tcBorders>
          </w:tcPr>
          <w:p w:rsidR="00DA6E1F" w:rsidRPr="006651CC" w:rsidRDefault="00DA6E1F" w:rsidP="00641E24">
            <w:pPr>
              <w:snapToGrid w:val="0"/>
              <w:rPr>
                <w:rFonts w:ascii="Arial" w:hAnsi="Arial" w:cs="Arial"/>
                <w:color w:val="FF0000"/>
                <w:lang w:val="ru-RU"/>
              </w:rPr>
            </w:pPr>
            <w:r w:rsidRPr="006651CC">
              <w:rPr>
                <w:rFonts w:ascii="Times New Roman" w:hAnsi="Times New Roman" w:cs="Times New Roman"/>
                <w:sz w:val="24"/>
                <w:szCs w:val="24"/>
                <w:lang w:val="ru-RU"/>
              </w:rPr>
              <w:t>Словима</w:t>
            </w:r>
            <w:r>
              <w:rPr>
                <w:rFonts w:ascii="Times New Roman" w:hAnsi="Times New Roman" w:cs="Times New Roman"/>
                <w:sz w:val="24"/>
                <w:szCs w:val="24"/>
                <w:lang w:val="ru-RU"/>
              </w:rPr>
              <w:t>:</w:t>
            </w:r>
          </w:p>
        </w:tc>
      </w:tr>
      <w:tr w:rsidR="00DA6E1F" w:rsidRPr="006651CC">
        <w:trPr>
          <w:trHeight w:val="555"/>
        </w:trPr>
        <w:tc>
          <w:tcPr>
            <w:tcW w:w="9307" w:type="dxa"/>
            <w:gridSpan w:val="2"/>
            <w:tcBorders>
              <w:top w:val="single" w:sz="4" w:space="0" w:color="000000"/>
              <w:left w:val="single" w:sz="4" w:space="0" w:color="000000"/>
              <w:bottom w:val="single" w:sz="4" w:space="0" w:color="000000"/>
              <w:right w:val="single" w:sz="4" w:space="0" w:color="000000"/>
            </w:tcBorders>
            <w:vAlign w:val="center"/>
          </w:tcPr>
          <w:p w:rsidR="00DA6E1F" w:rsidRPr="003640E4" w:rsidRDefault="00DA6E1F" w:rsidP="00641E24">
            <w:pPr>
              <w:spacing w:after="200"/>
              <w:contextualSpacing/>
              <w:rPr>
                <w:rFonts w:ascii="Times New Roman" w:hAnsi="Times New Roman" w:cs="Times New Roman"/>
                <w:sz w:val="24"/>
                <w:szCs w:val="24"/>
                <w:lang w:val="sr-Cyrl-CS"/>
              </w:rPr>
            </w:pPr>
            <w:r w:rsidRPr="003640E4">
              <w:rPr>
                <w:rFonts w:ascii="Times New Roman" w:hAnsi="Times New Roman" w:cs="Times New Roman"/>
                <w:b/>
                <w:bCs/>
                <w:sz w:val="24"/>
                <w:szCs w:val="24"/>
                <w:lang w:val="sr-Cyrl-CS"/>
              </w:rPr>
              <w:t>Рок</w:t>
            </w:r>
            <w:r w:rsidRPr="003640E4">
              <w:rPr>
                <w:rFonts w:ascii="Times New Roman" w:hAnsi="Times New Roman" w:cs="Times New Roman"/>
                <w:sz w:val="24"/>
                <w:szCs w:val="24"/>
                <w:lang w:val="sr-Cyrl-CS"/>
              </w:rPr>
              <w:t xml:space="preserve"> завршетка радова износи _____ календарских дана од дана увођења у посао  </w:t>
            </w:r>
          </w:p>
          <w:p w:rsidR="00DA6E1F" w:rsidRPr="00CC5587" w:rsidRDefault="00DA6E1F" w:rsidP="003175C1">
            <w:pPr>
              <w:spacing w:after="200"/>
              <w:contextualSpacing/>
              <w:rPr>
                <w:rFonts w:ascii="Times New Roman" w:hAnsi="Times New Roman" w:cs="Times New Roman"/>
                <w:sz w:val="24"/>
                <w:szCs w:val="24"/>
              </w:rPr>
            </w:pPr>
            <w:r>
              <w:rPr>
                <w:rFonts w:ascii="Times New Roman" w:hAnsi="Times New Roman" w:cs="Times New Roman"/>
                <w:sz w:val="24"/>
                <w:szCs w:val="24"/>
                <w:lang w:val="sr-Cyrl-CS"/>
              </w:rPr>
              <w:t>( максимално 90 дана од дана увођења у посао )</w:t>
            </w:r>
          </w:p>
        </w:tc>
      </w:tr>
      <w:tr w:rsidR="00DA6E1F" w:rsidRPr="006651CC">
        <w:trPr>
          <w:trHeight w:val="433"/>
        </w:trPr>
        <w:tc>
          <w:tcPr>
            <w:tcW w:w="9307" w:type="dxa"/>
            <w:gridSpan w:val="2"/>
            <w:tcBorders>
              <w:top w:val="single" w:sz="4" w:space="0" w:color="000000"/>
              <w:left w:val="single" w:sz="4" w:space="0" w:color="000000"/>
              <w:bottom w:val="single" w:sz="4" w:space="0" w:color="000000"/>
              <w:right w:val="single" w:sz="4" w:space="0" w:color="000000"/>
            </w:tcBorders>
          </w:tcPr>
          <w:p w:rsidR="00DA6E1F" w:rsidRDefault="00DA6E1F" w:rsidP="00641E24">
            <w:pPr>
              <w:spacing w:after="200"/>
              <w:contextualSpacing/>
              <w:rPr>
                <w:rFonts w:ascii="Times New Roman" w:hAnsi="Times New Roman" w:cs="Times New Roman"/>
                <w:sz w:val="24"/>
                <w:szCs w:val="24"/>
                <w:lang w:val="sr-Cyrl-CS"/>
              </w:rPr>
            </w:pPr>
            <w:r w:rsidRPr="006651CC">
              <w:rPr>
                <w:rFonts w:ascii="Times New Roman" w:hAnsi="Times New Roman" w:cs="Times New Roman"/>
                <w:b/>
                <w:bCs/>
                <w:sz w:val="24"/>
                <w:szCs w:val="24"/>
                <w:lang w:val="sr-Cyrl-CS"/>
              </w:rPr>
              <w:t>Гарантни рок</w:t>
            </w:r>
            <w:r w:rsidRPr="006651CC">
              <w:rPr>
                <w:rFonts w:ascii="Times New Roman" w:hAnsi="Times New Roman" w:cs="Times New Roman"/>
                <w:sz w:val="24"/>
                <w:szCs w:val="24"/>
                <w:lang w:val="sr-Cyrl-CS"/>
              </w:rPr>
              <w:t xml:space="preserve"> за све радове је  ___ годин</w:t>
            </w:r>
            <w:r>
              <w:rPr>
                <w:rFonts w:ascii="Times New Roman" w:hAnsi="Times New Roman" w:cs="Times New Roman"/>
                <w:sz w:val="24"/>
                <w:szCs w:val="24"/>
                <w:lang w:val="sr-Cyrl-CS"/>
              </w:rPr>
              <w:t>е, од дана примопредаје радова</w:t>
            </w:r>
          </w:p>
          <w:p w:rsidR="00DA6E1F" w:rsidRPr="006651CC" w:rsidRDefault="00DA6E1F" w:rsidP="00641E24">
            <w:pPr>
              <w:spacing w:after="200"/>
              <w:contextualSpacing/>
              <w:rPr>
                <w:rFonts w:ascii="Times New Roman" w:hAnsi="Times New Roman" w:cs="Times New Roman"/>
                <w:sz w:val="24"/>
                <w:szCs w:val="24"/>
                <w:lang w:val="sr-Cyrl-CS"/>
              </w:rPr>
            </w:pPr>
            <w:r w:rsidRPr="006651CC">
              <w:rPr>
                <w:rFonts w:ascii="Times New Roman" w:hAnsi="Times New Roman" w:cs="Times New Roman"/>
                <w:sz w:val="24"/>
                <w:szCs w:val="24"/>
                <w:lang w:val="sr-Cyrl-CS"/>
              </w:rPr>
              <w:t>(не краћи од 2 године)</w:t>
            </w:r>
          </w:p>
        </w:tc>
      </w:tr>
      <w:tr w:rsidR="00DA6E1F" w:rsidRPr="006651CC">
        <w:trPr>
          <w:trHeight w:val="428"/>
        </w:trPr>
        <w:tc>
          <w:tcPr>
            <w:tcW w:w="9307" w:type="dxa"/>
            <w:gridSpan w:val="2"/>
            <w:tcBorders>
              <w:top w:val="single" w:sz="4" w:space="0" w:color="000000"/>
              <w:left w:val="single" w:sz="4" w:space="0" w:color="000000"/>
              <w:bottom w:val="single" w:sz="4" w:space="0" w:color="000000"/>
              <w:right w:val="single" w:sz="4" w:space="0" w:color="000000"/>
            </w:tcBorders>
            <w:vAlign w:val="center"/>
          </w:tcPr>
          <w:p w:rsidR="00DA6E1F" w:rsidRPr="006651CC" w:rsidRDefault="00DA6E1F" w:rsidP="00641E24">
            <w:pPr>
              <w:spacing w:after="200"/>
              <w:contextualSpacing/>
              <w:rPr>
                <w:rFonts w:ascii="Times New Roman" w:hAnsi="Times New Roman" w:cs="Times New Roman"/>
                <w:sz w:val="24"/>
                <w:szCs w:val="24"/>
                <w:lang w:val="sr-Cyrl-CS"/>
              </w:rPr>
            </w:pPr>
            <w:r w:rsidRPr="006651CC">
              <w:rPr>
                <w:rFonts w:ascii="Times New Roman" w:hAnsi="Times New Roman" w:cs="Times New Roman"/>
                <w:sz w:val="24"/>
                <w:szCs w:val="24"/>
                <w:lang w:val="sr-Cyrl-CS"/>
              </w:rPr>
              <w:t>Важење понуде износи 90 дана од дана отварања понуда</w:t>
            </w:r>
          </w:p>
        </w:tc>
      </w:tr>
      <w:tr w:rsidR="00DA6E1F" w:rsidRPr="006651CC">
        <w:trPr>
          <w:trHeight w:val="832"/>
        </w:trPr>
        <w:tc>
          <w:tcPr>
            <w:tcW w:w="2972" w:type="dxa"/>
            <w:tcBorders>
              <w:top w:val="single" w:sz="4" w:space="0" w:color="000000"/>
              <w:left w:val="single" w:sz="4" w:space="0" w:color="000000"/>
              <w:bottom w:val="single" w:sz="4" w:space="0" w:color="000000"/>
            </w:tcBorders>
            <w:vAlign w:val="center"/>
          </w:tcPr>
          <w:p w:rsidR="00DA6E1F" w:rsidRPr="00D24857" w:rsidRDefault="00DA6E1F" w:rsidP="00641E24">
            <w:pPr>
              <w:rPr>
                <w:rFonts w:ascii="Times New Roman" w:hAnsi="Times New Roman" w:cs="Times New Roman"/>
                <w:sz w:val="24"/>
                <w:szCs w:val="24"/>
                <w:lang w:val="ru-RU"/>
              </w:rPr>
            </w:pPr>
            <w:r w:rsidRPr="00D24857">
              <w:rPr>
                <w:rFonts w:ascii="Times New Roman" w:hAnsi="Times New Roman" w:cs="Times New Roman"/>
                <w:sz w:val="24"/>
                <w:szCs w:val="24"/>
                <w:lang w:val="ru-RU"/>
              </w:rPr>
              <w:t xml:space="preserve">Тражени </w:t>
            </w:r>
            <w:r w:rsidRPr="00D24857">
              <w:rPr>
                <w:rFonts w:ascii="Times New Roman" w:hAnsi="Times New Roman" w:cs="Times New Roman"/>
                <w:b/>
                <w:bCs/>
                <w:sz w:val="24"/>
                <w:szCs w:val="24"/>
                <w:lang w:val="ru-RU"/>
              </w:rPr>
              <w:t>аванс</w:t>
            </w:r>
          </w:p>
          <w:p w:rsidR="00DA6E1F" w:rsidRPr="006651CC" w:rsidRDefault="00DA6E1F" w:rsidP="00641E24">
            <w:pPr>
              <w:rPr>
                <w:rFonts w:ascii="Times New Roman" w:hAnsi="Times New Roman" w:cs="Times New Roman"/>
                <w:sz w:val="24"/>
                <w:szCs w:val="24"/>
                <w:lang w:val="ru-RU"/>
              </w:rPr>
            </w:pPr>
            <w:r w:rsidRPr="00D24857">
              <w:rPr>
                <w:rFonts w:ascii="Times New Roman" w:hAnsi="Times New Roman" w:cs="Times New Roman"/>
                <w:sz w:val="24"/>
                <w:szCs w:val="24"/>
                <w:lang w:val="sr-Cyrl-CS"/>
              </w:rPr>
              <w:t>(највише до 2</w:t>
            </w:r>
            <w:r w:rsidRPr="00D24857">
              <w:rPr>
                <w:rFonts w:ascii="Times New Roman" w:hAnsi="Times New Roman" w:cs="Times New Roman"/>
                <w:sz w:val="24"/>
                <w:szCs w:val="24"/>
              </w:rPr>
              <w:t>0</w:t>
            </w:r>
            <w:r w:rsidRPr="00D24857">
              <w:rPr>
                <w:rFonts w:ascii="Times New Roman" w:hAnsi="Times New Roman" w:cs="Times New Roman"/>
                <w:sz w:val="24"/>
                <w:szCs w:val="24"/>
                <w:lang w:val="sr-Cyrl-CS"/>
              </w:rPr>
              <w:t>%)</w:t>
            </w:r>
          </w:p>
        </w:tc>
        <w:tc>
          <w:tcPr>
            <w:tcW w:w="6335" w:type="dxa"/>
            <w:tcBorders>
              <w:top w:val="single" w:sz="4" w:space="0" w:color="000000"/>
              <w:left w:val="single" w:sz="4" w:space="0" w:color="000000"/>
              <w:bottom w:val="single" w:sz="4" w:space="0" w:color="000000"/>
              <w:right w:val="single" w:sz="4" w:space="0" w:color="000000"/>
            </w:tcBorders>
            <w:vAlign w:val="center"/>
          </w:tcPr>
          <w:p w:rsidR="00DA6E1F" w:rsidRPr="006651CC" w:rsidRDefault="00DA6E1F" w:rsidP="00641E24">
            <w:pPr>
              <w:snapToGrid w:val="0"/>
              <w:spacing w:line="360" w:lineRule="auto"/>
              <w:rPr>
                <w:rFonts w:ascii="Times New Roman" w:hAnsi="Times New Roman" w:cs="Times New Roman"/>
                <w:sz w:val="24"/>
                <w:szCs w:val="24"/>
                <w:lang w:val="sr-Cyrl-CS"/>
              </w:rPr>
            </w:pPr>
            <w:r w:rsidRPr="006651CC">
              <w:rPr>
                <w:rFonts w:ascii="Times New Roman" w:hAnsi="Times New Roman" w:cs="Times New Roman"/>
                <w:sz w:val="24"/>
                <w:szCs w:val="24"/>
                <w:lang w:val="sr-Cyrl-CS"/>
              </w:rPr>
              <w:t xml:space="preserve">а) аванс ____%                  </w:t>
            </w:r>
          </w:p>
          <w:p w:rsidR="00DA6E1F" w:rsidRPr="006651CC" w:rsidRDefault="00DA6E1F" w:rsidP="00641E24">
            <w:pPr>
              <w:snapToGrid w:val="0"/>
              <w:spacing w:line="360" w:lineRule="auto"/>
              <w:rPr>
                <w:rFonts w:ascii="Arial" w:hAnsi="Arial" w:cs="Arial"/>
                <w:lang w:val="ru-RU"/>
              </w:rPr>
            </w:pPr>
            <w:r w:rsidRPr="006651CC">
              <w:rPr>
                <w:rFonts w:ascii="Times New Roman" w:hAnsi="Times New Roman" w:cs="Times New Roman"/>
                <w:sz w:val="24"/>
                <w:szCs w:val="24"/>
                <w:lang w:val="sr-Cyrl-CS"/>
              </w:rPr>
              <w:t>б) без аванса</w:t>
            </w:r>
          </w:p>
        </w:tc>
      </w:tr>
    </w:tbl>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Default="00DA6E1F" w:rsidP="00E00438">
      <w:pPr>
        <w:spacing w:after="200" w:line="240" w:lineRule="atLeast"/>
        <w:ind w:left="360"/>
        <w:contextualSpacing/>
        <w:rPr>
          <w:rFonts w:ascii="Times New Roman" w:hAnsi="Times New Roman" w:cs="Times New Roman"/>
          <w:sz w:val="24"/>
          <w:szCs w:val="24"/>
        </w:rPr>
      </w:pPr>
    </w:p>
    <w:p w:rsidR="00DA6E1F" w:rsidRPr="00343562" w:rsidRDefault="00DA6E1F" w:rsidP="00E00438">
      <w:pPr>
        <w:spacing w:after="200" w:line="240" w:lineRule="atLeast"/>
        <w:ind w:left="360"/>
        <w:contextualSpacing/>
        <w:rPr>
          <w:rFonts w:ascii="Times New Roman" w:hAnsi="Times New Roman" w:cs="Times New Roman"/>
          <w:sz w:val="24"/>
          <w:szCs w:val="24"/>
        </w:rPr>
      </w:pPr>
    </w:p>
    <w:p w:rsidR="00DA6E1F" w:rsidRPr="00641E24" w:rsidRDefault="00DA6E1F" w:rsidP="00B843AE">
      <w:pPr>
        <w:numPr>
          <w:ilvl w:val="0"/>
          <w:numId w:val="10"/>
        </w:numPr>
        <w:spacing w:after="200" w:line="240" w:lineRule="atLeast"/>
        <w:contextualSpacing/>
        <w:rPr>
          <w:rFonts w:ascii="Times New Roman" w:hAnsi="Times New Roman" w:cs="Times New Roman"/>
          <w:sz w:val="24"/>
          <w:szCs w:val="24"/>
          <w:lang w:val="sr-Cyrl-CS"/>
        </w:rPr>
      </w:pPr>
      <w:r w:rsidRPr="00641E24">
        <w:rPr>
          <w:rFonts w:ascii="Times New Roman" w:hAnsi="Times New Roman" w:cs="Times New Roman"/>
          <w:sz w:val="24"/>
          <w:szCs w:val="24"/>
          <w:lang w:val="sr-Cyrl-CS"/>
        </w:rPr>
        <w:t>Подаци о подизвођачу:</w:t>
      </w: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7"/>
        <w:gridCol w:w="2487"/>
        <w:gridCol w:w="2072"/>
        <w:gridCol w:w="1889"/>
      </w:tblGrid>
      <w:tr w:rsidR="00DA6E1F" w:rsidRPr="002A7260">
        <w:trPr>
          <w:trHeight w:val="576"/>
        </w:trPr>
        <w:tc>
          <w:tcPr>
            <w:tcW w:w="2897" w:type="dxa"/>
            <w:vAlign w:val="center"/>
          </w:tcPr>
          <w:p w:rsidR="00DA6E1F" w:rsidRPr="006872EF" w:rsidRDefault="00DA6E1F" w:rsidP="00641E24">
            <w:pPr>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Назив </w:t>
            </w:r>
            <w:r>
              <w:rPr>
                <w:rFonts w:ascii="Times New Roman" w:hAnsi="Times New Roman" w:cs="Times New Roman"/>
                <w:sz w:val="24"/>
                <w:szCs w:val="24"/>
              </w:rPr>
              <w:t xml:space="preserve">и адреса </w:t>
            </w:r>
            <w:r w:rsidRPr="006872EF">
              <w:rPr>
                <w:rFonts w:ascii="Times New Roman" w:hAnsi="Times New Roman" w:cs="Times New Roman"/>
                <w:sz w:val="24"/>
                <w:szCs w:val="24"/>
                <w:lang w:val="sr-Cyrl-CS"/>
              </w:rPr>
              <w:t>подизвођача</w:t>
            </w:r>
          </w:p>
        </w:tc>
        <w:tc>
          <w:tcPr>
            <w:tcW w:w="2487" w:type="dxa"/>
            <w:vAlign w:val="center"/>
          </w:tcPr>
          <w:p w:rsidR="00DA6E1F" w:rsidRPr="006872EF" w:rsidRDefault="00DA6E1F" w:rsidP="00641E24">
            <w:pPr>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Позиција радова које изводи</w:t>
            </w:r>
          </w:p>
        </w:tc>
        <w:tc>
          <w:tcPr>
            <w:tcW w:w="2072" w:type="dxa"/>
            <w:vAlign w:val="center"/>
          </w:tcPr>
          <w:p w:rsidR="00DA6E1F" w:rsidRPr="006872EF" w:rsidRDefault="00DA6E1F" w:rsidP="00E731F3">
            <w:pPr>
              <w:jc w:val="center"/>
              <w:rPr>
                <w:rFonts w:ascii="Times New Roman" w:hAnsi="Times New Roman" w:cs="Times New Roman"/>
                <w:sz w:val="24"/>
                <w:szCs w:val="24"/>
                <w:lang w:val="sr-Cyrl-CS"/>
              </w:rPr>
            </w:pPr>
            <w:r w:rsidRPr="008E4D50">
              <w:rPr>
                <w:rFonts w:ascii="Times New Roman" w:hAnsi="Times New Roman" w:cs="Times New Roman"/>
                <w:sz w:val="24"/>
                <w:szCs w:val="24"/>
                <w:lang w:val="sr-Cyrl-CS"/>
              </w:rPr>
              <w:t>Вредност радова без</w:t>
            </w:r>
            <w:r w:rsidRPr="006872EF">
              <w:rPr>
                <w:rFonts w:ascii="Times New Roman" w:hAnsi="Times New Roman" w:cs="Times New Roman"/>
                <w:sz w:val="24"/>
                <w:szCs w:val="24"/>
                <w:lang w:val="sr-Cyrl-CS"/>
              </w:rPr>
              <w:t>ПДВ</w:t>
            </w:r>
          </w:p>
        </w:tc>
        <w:tc>
          <w:tcPr>
            <w:tcW w:w="1889" w:type="dxa"/>
            <w:vAlign w:val="center"/>
          </w:tcPr>
          <w:p w:rsidR="00DA6E1F" w:rsidRPr="006872EF" w:rsidRDefault="00DA6E1F" w:rsidP="00641E24">
            <w:pPr>
              <w:jc w:val="center"/>
              <w:rPr>
                <w:rFonts w:ascii="Times New Roman" w:hAnsi="Times New Roman" w:cs="Times New Roman"/>
                <w:sz w:val="24"/>
                <w:szCs w:val="24"/>
                <w:lang w:val="sr-Cyrl-CS"/>
              </w:rPr>
            </w:pPr>
            <w:r w:rsidRPr="006651CC">
              <w:rPr>
                <w:rFonts w:ascii="Times New Roman" w:hAnsi="Times New Roman" w:cs="Times New Roman"/>
                <w:sz w:val="24"/>
                <w:szCs w:val="24"/>
                <w:lang w:val="sr-Cyrl-CS"/>
              </w:rPr>
              <w:t>Проценат укупне вредности набавке који ће извршити подизвођач:</w:t>
            </w:r>
          </w:p>
        </w:tc>
      </w:tr>
      <w:tr w:rsidR="00DA6E1F" w:rsidRPr="002A7260">
        <w:trPr>
          <w:trHeight w:val="472"/>
        </w:trPr>
        <w:tc>
          <w:tcPr>
            <w:tcW w:w="2897" w:type="dxa"/>
          </w:tcPr>
          <w:p w:rsidR="00DA6E1F" w:rsidRPr="006872EF" w:rsidRDefault="00DA6E1F" w:rsidP="00641E24">
            <w:pPr>
              <w:spacing w:line="360" w:lineRule="auto"/>
              <w:jc w:val="left"/>
              <w:rPr>
                <w:rFonts w:ascii="Times New Roman" w:hAnsi="Times New Roman" w:cs="Times New Roman"/>
                <w:b/>
                <w:bCs/>
                <w:sz w:val="24"/>
                <w:szCs w:val="24"/>
                <w:lang w:val="sr-Cyrl-CS"/>
              </w:rPr>
            </w:pPr>
          </w:p>
        </w:tc>
        <w:tc>
          <w:tcPr>
            <w:tcW w:w="2487"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c>
          <w:tcPr>
            <w:tcW w:w="2072"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c>
          <w:tcPr>
            <w:tcW w:w="1889"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r>
      <w:tr w:rsidR="00DA6E1F" w:rsidRPr="002A7260">
        <w:trPr>
          <w:trHeight w:val="424"/>
        </w:trPr>
        <w:tc>
          <w:tcPr>
            <w:tcW w:w="2897"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c>
          <w:tcPr>
            <w:tcW w:w="2487"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c>
          <w:tcPr>
            <w:tcW w:w="2072"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c>
          <w:tcPr>
            <w:tcW w:w="1889" w:type="dxa"/>
          </w:tcPr>
          <w:p w:rsidR="00DA6E1F" w:rsidRPr="006872EF" w:rsidRDefault="00DA6E1F" w:rsidP="00641E24">
            <w:pPr>
              <w:spacing w:after="200" w:line="360" w:lineRule="auto"/>
              <w:jc w:val="left"/>
              <w:rPr>
                <w:rFonts w:ascii="Times New Roman" w:hAnsi="Times New Roman" w:cs="Times New Roman"/>
                <w:b/>
                <w:bCs/>
                <w:sz w:val="24"/>
                <w:szCs w:val="24"/>
                <w:lang w:val="sr-Cyrl-CS"/>
              </w:rPr>
            </w:pPr>
          </w:p>
        </w:tc>
      </w:tr>
    </w:tbl>
    <w:p w:rsidR="00DA6E1F" w:rsidRDefault="00DA6E1F" w:rsidP="00641E24">
      <w:pPr>
        <w:pStyle w:val="Heading1"/>
        <w:numPr>
          <w:ilvl w:val="0"/>
          <w:numId w:val="0"/>
        </w:numPr>
        <w:ind w:left="432"/>
        <w:rPr>
          <w:sz w:val="24"/>
          <w:szCs w:val="24"/>
          <w:lang w:val="sr-Cyrl-CS"/>
        </w:rPr>
      </w:pPr>
    </w:p>
    <w:p w:rsidR="00DA6E1F" w:rsidRDefault="00DA6E1F" w:rsidP="00641E24">
      <w:pPr>
        <w:rPr>
          <w:rFonts w:ascii="Times New Roman" w:hAnsi="Times New Roman" w:cs="Times New Roman"/>
          <w:sz w:val="24"/>
          <w:szCs w:val="24"/>
          <w:u w:val="single"/>
          <w:lang w:val="sr-Cyrl-CS"/>
        </w:rPr>
      </w:pPr>
    </w:p>
    <w:p w:rsidR="00DA6E1F" w:rsidRDefault="00DA6E1F" w:rsidP="00641E24">
      <w:pPr>
        <w:rPr>
          <w:rFonts w:ascii="Times New Roman" w:hAnsi="Times New Roman" w:cs="Times New Roman"/>
          <w:sz w:val="24"/>
          <w:szCs w:val="24"/>
          <w:u w:val="single"/>
          <w:lang w:val="sr-Cyrl-CS"/>
        </w:rPr>
      </w:pPr>
    </w:p>
    <w:p w:rsidR="00DA6E1F" w:rsidRDefault="00DA6E1F" w:rsidP="00641E24">
      <w:pPr>
        <w:rPr>
          <w:rFonts w:ascii="Times New Roman" w:hAnsi="Times New Roman" w:cs="Times New Roman"/>
          <w:sz w:val="24"/>
          <w:szCs w:val="24"/>
          <w:u w:val="single"/>
          <w:lang w:val="sr-Cyrl-CS"/>
        </w:rPr>
      </w:pPr>
    </w:p>
    <w:p w:rsidR="00DA6E1F" w:rsidRDefault="00DA6E1F" w:rsidP="00641E24">
      <w:pPr>
        <w:rPr>
          <w:rFonts w:ascii="Times New Roman" w:hAnsi="Times New Roman" w:cs="Times New Roman"/>
          <w:sz w:val="24"/>
          <w:szCs w:val="24"/>
          <w:u w:val="single"/>
        </w:rPr>
      </w:pPr>
    </w:p>
    <w:p w:rsidR="00DA6E1F" w:rsidRDefault="00DA6E1F" w:rsidP="00641E24">
      <w:pPr>
        <w:rPr>
          <w:rFonts w:ascii="Times New Roman" w:hAnsi="Times New Roman" w:cs="Times New Roman"/>
          <w:sz w:val="24"/>
          <w:szCs w:val="24"/>
          <w:u w:val="single"/>
        </w:rPr>
      </w:pPr>
    </w:p>
    <w:p w:rsidR="00DA6E1F" w:rsidRDefault="00DA6E1F" w:rsidP="00641E24">
      <w:pPr>
        <w:rPr>
          <w:rFonts w:ascii="Times New Roman" w:hAnsi="Times New Roman" w:cs="Times New Roman"/>
          <w:sz w:val="24"/>
          <w:szCs w:val="24"/>
          <w:u w:val="single"/>
        </w:rPr>
      </w:pPr>
    </w:p>
    <w:p w:rsidR="00DA6E1F" w:rsidRDefault="00DA6E1F" w:rsidP="00641E24">
      <w:pPr>
        <w:rPr>
          <w:rFonts w:ascii="Times New Roman" w:hAnsi="Times New Roman" w:cs="Times New Roman"/>
          <w:sz w:val="24"/>
          <w:szCs w:val="24"/>
          <w:u w:val="single"/>
        </w:rPr>
      </w:pPr>
    </w:p>
    <w:p w:rsidR="00DA6E1F" w:rsidRDefault="00DA6E1F" w:rsidP="00641E24">
      <w:pPr>
        <w:rPr>
          <w:rFonts w:ascii="Times New Roman" w:hAnsi="Times New Roman" w:cs="Times New Roman"/>
          <w:sz w:val="24"/>
          <w:szCs w:val="24"/>
          <w:u w:val="single"/>
        </w:rPr>
      </w:pPr>
    </w:p>
    <w:p w:rsidR="00DA6E1F" w:rsidRDefault="00DA6E1F" w:rsidP="00641E24">
      <w:pPr>
        <w:rPr>
          <w:rFonts w:ascii="Times New Roman" w:hAnsi="Times New Roman" w:cs="Times New Roman"/>
          <w:sz w:val="24"/>
          <w:szCs w:val="24"/>
          <w:u w:val="single"/>
        </w:rPr>
      </w:pPr>
    </w:p>
    <w:p w:rsidR="00DA6E1F" w:rsidRPr="00335358" w:rsidRDefault="00DA6E1F" w:rsidP="00641E24">
      <w:pPr>
        <w:rPr>
          <w:rFonts w:ascii="Times New Roman" w:hAnsi="Times New Roman" w:cs="Times New Roman"/>
          <w:lang w:val="sr-Cyrl-CS"/>
        </w:rPr>
      </w:pPr>
      <w:r w:rsidRPr="002A7260">
        <w:rPr>
          <w:rFonts w:ascii="Times New Roman" w:hAnsi="Times New Roman" w:cs="Times New Roman"/>
          <w:sz w:val="24"/>
          <w:szCs w:val="24"/>
          <w:u w:val="single"/>
          <w:lang w:val="sr-Cyrl-CS"/>
        </w:rPr>
        <w:t>Напомене:</w:t>
      </w:r>
      <w:r w:rsidRPr="00335358">
        <w:rPr>
          <w:rFonts w:ascii="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6E1F" w:rsidRDefault="00263A4E" w:rsidP="00641E24">
      <w:pPr>
        <w:rPr>
          <w:rFonts w:ascii="Arial" w:hAnsi="Arial" w:cs="Arial"/>
          <w:i/>
          <w:iCs/>
        </w:rPr>
      </w:pPr>
      <w:r>
        <w:rPr>
          <w:noProof/>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149860</wp:posOffset>
                </wp:positionV>
                <wp:extent cx="6032500" cy="1257300"/>
                <wp:effectExtent l="3175" t="0" r="3175" b="25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AC0328" w:rsidRDefault="00DA6E1F" w:rsidP="00654A25">
                            <w:pPr>
                              <w:rPr>
                                <w:rFonts w:ascii="Times New Roman" w:hAnsi="Times New Roman" w:cs="Times New Roman"/>
                                <w:sz w:val="24"/>
                                <w:szCs w:val="24"/>
                                <w:lang w:val="sr-Cyrl-CS"/>
                              </w:rPr>
                            </w:pPr>
                            <w:r w:rsidRPr="00AC0328">
                              <w:rPr>
                                <w:rFonts w:ascii="Times New Roman" w:hAnsi="Times New Roman" w:cs="Times New Roman"/>
                                <w:sz w:val="24"/>
                                <w:szCs w:val="24"/>
                                <w:lang w:val="sr-Cyrl-CS"/>
                              </w:rPr>
                              <w:t>Датум:</w:t>
                            </w:r>
                            <w:r w:rsidRPr="00DC1DA3">
                              <w:rPr>
                                <w:sz w:val="24"/>
                                <w:szCs w:val="24"/>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p>
                          <w:p w:rsidR="00DA6E1F" w:rsidRDefault="00DA6E1F" w:rsidP="00654A25">
                            <w:pPr>
                              <w:ind w:left="5760"/>
                              <w:rPr>
                                <w:rFonts w:ascii="Times New Roman" w:hAnsi="Times New Roman" w:cs="Times New Roman"/>
                                <w:sz w:val="24"/>
                                <w:szCs w:val="24"/>
                                <w:lang w:val="sr-Cyrl-CS"/>
                              </w:rPr>
                            </w:pPr>
                          </w:p>
                          <w:p w:rsidR="00DA6E1F" w:rsidRDefault="00DA6E1F" w:rsidP="00654A25">
                            <w:pPr>
                              <w:ind w:left="5760"/>
                              <w:rPr>
                                <w:rFonts w:ascii="Times New Roman" w:hAnsi="Times New Roman" w:cs="Times New Roman"/>
                                <w:sz w:val="24"/>
                                <w:szCs w:val="24"/>
                                <w:lang w:val="sr-Cyrl-CS"/>
                              </w:rPr>
                            </w:pPr>
                            <w:r w:rsidRPr="002E5261">
                              <w:rPr>
                                <w:rFonts w:ascii="Times New Roman" w:hAnsi="Times New Roman" w:cs="Times New Roman"/>
                                <w:sz w:val="24"/>
                                <w:szCs w:val="24"/>
                                <w:lang w:val="sr-Cyrl-CS"/>
                              </w:rPr>
                              <w:t>Потпис овлашћеног лица</w:t>
                            </w:r>
                          </w:p>
                          <w:p w:rsidR="00DA6E1F" w:rsidRPr="002E5261" w:rsidRDefault="00DA6E1F" w:rsidP="00654A25">
                            <w:pPr>
                              <w:ind w:left="5760"/>
                              <w:rPr>
                                <w:rFonts w:ascii="Times New Roman" w:hAnsi="Times New Roman" w:cs="Times New Roman"/>
                                <w:sz w:val="24"/>
                                <w:szCs w:val="24"/>
                                <w:lang w:val="sr-Cyrl-CS"/>
                              </w:rPr>
                            </w:pPr>
                          </w:p>
                          <w:p w:rsidR="00DA6E1F" w:rsidRPr="002E5261" w:rsidRDefault="00DA6E1F" w:rsidP="00654A25">
                            <w:pPr>
                              <w:spacing w:line="360" w:lineRule="auto"/>
                              <w:rPr>
                                <w:rFonts w:ascii="Times New Roman" w:hAnsi="Times New Roman" w:cs="Times New Roman"/>
                                <w:sz w:val="24"/>
                                <w:szCs w:val="24"/>
                                <w:lang w:val="sr-Cyrl-CS"/>
                              </w:rPr>
                            </w:pP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t xml:space="preserve">            _________________________</w:t>
                            </w:r>
                          </w:p>
                          <w:p w:rsidR="00DA6E1F" w:rsidRPr="002E5261" w:rsidRDefault="00DA6E1F" w:rsidP="00654A25">
                            <w:pPr>
                              <w:spacing w:line="360" w:lineRule="auto"/>
                              <w:jc w:val="center"/>
                              <w:rPr>
                                <w:rFonts w:ascii="Times New Roman" w:hAnsi="Times New Roman" w:cs="Times New Roman"/>
                                <w:sz w:val="24"/>
                                <w:szCs w:val="24"/>
                                <w:lang w:val="sr-Cyrl-CS"/>
                              </w:rPr>
                            </w:pPr>
                            <w:r w:rsidRPr="002E5261">
                              <w:rPr>
                                <w:rFonts w:ascii="Times New Roman" w:hAnsi="Times New Roman" w:cs="Times New Roman"/>
                                <w:sz w:val="24"/>
                                <w:szCs w:val="24"/>
                                <w:lang w:val="sr-Cyrl-CS"/>
                              </w:rPr>
                              <w:t>М.П.</w:t>
                            </w:r>
                          </w:p>
                          <w:p w:rsidR="00DA6E1F" w:rsidRPr="00654A25" w:rsidRDefault="00DA6E1F" w:rsidP="00654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5pt;margin-top:11.8pt;width:4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1TtQ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" filled="f" stroked="f">
                <v:textbox>
                  <w:txbxContent>
                    <w:p w:rsidR="00DA6E1F" w:rsidRPr="00AC0328" w:rsidRDefault="00DA6E1F" w:rsidP="00654A25">
                      <w:pPr>
                        <w:rPr>
                          <w:rFonts w:ascii="Times New Roman" w:hAnsi="Times New Roman" w:cs="Times New Roman"/>
                          <w:sz w:val="24"/>
                          <w:szCs w:val="24"/>
                          <w:lang w:val="sr-Cyrl-CS"/>
                        </w:rPr>
                      </w:pPr>
                      <w:r w:rsidRPr="00AC0328">
                        <w:rPr>
                          <w:rFonts w:ascii="Times New Roman" w:hAnsi="Times New Roman" w:cs="Times New Roman"/>
                          <w:sz w:val="24"/>
                          <w:szCs w:val="24"/>
                          <w:lang w:val="sr-Cyrl-CS"/>
                        </w:rPr>
                        <w:t>Датум:</w:t>
                      </w:r>
                      <w:r w:rsidRPr="00DC1DA3">
                        <w:rPr>
                          <w:sz w:val="24"/>
                          <w:szCs w:val="24"/>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p>
                    <w:p w:rsidR="00DA6E1F" w:rsidRDefault="00DA6E1F" w:rsidP="00654A25">
                      <w:pPr>
                        <w:ind w:left="5760"/>
                        <w:rPr>
                          <w:rFonts w:ascii="Times New Roman" w:hAnsi="Times New Roman" w:cs="Times New Roman"/>
                          <w:sz w:val="24"/>
                          <w:szCs w:val="24"/>
                          <w:lang w:val="sr-Cyrl-CS"/>
                        </w:rPr>
                      </w:pPr>
                    </w:p>
                    <w:p w:rsidR="00DA6E1F" w:rsidRDefault="00DA6E1F" w:rsidP="00654A25">
                      <w:pPr>
                        <w:ind w:left="5760"/>
                        <w:rPr>
                          <w:rFonts w:ascii="Times New Roman" w:hAnsi="Times New Roman" w:cs="Times New Roman"/>
                          <w:sz w:val="24"/>
                          <w:szCs w:val="24"/>
                          <w:lang w:val="sr-Cyrl-CS"/>
                        </w:rPr>
                      </w:pPr>
                      <w:r w:rsidRPr="002E5261">
                        <w:rPr>
                          <w:rFonts w:ascii="Times New Roman" w:hAnsi="Times New Roman" w:cs="Times New Roman"/>
                          <w:sz w:val="24"/>
                          <w:szCs w:val="24"/>
                          <w:lang w:val="sr-Cyrl-CS"/>
                        </w:rPr>
                        <w:t>Потпис овлашћеног лица</w:t>
                      </w:r>
                    </w:p>
                    <w:p w:rsidR="00DA6E1F" w:rsidRPr="002E5261" w:rsidRDefault="00DA6E1F" w:rsidP="00654A25">
                      <w:pPr>
                        <w:ind w:left="5760"/>
                        <w:rPr>
                          <w:rFonts w:ascii="Times New Roman" w:hAnsi="Times New Roman" w:cs="Times New Roman"/>
                          <w:sz w:val="24"/>
                          <w:szCs w:val="24"/>
                          <w:lang w:val="sr-Cyrl-CS"/>
                        </w:rPr>
                      </w:pPr>
                    </w:p>
                    <w:p w:rsidR="00DA6E1F" w:rsidRPr="002E5261" w:rsidRDefault="00DA6E1F" w:rsidP="00654A25">
                      <w:pPr>
                        <w:spacing w:line="360" w:lineRule="auto"/>
                        <w:rPr>
                          <w:rFonts w:ascii="Times New Roman" w:hAnsi="Times New Roman" w:cs="Times New Roman"/>
                          <w:sz w:val="24"/>
                          <w:szCs w:val="24"/>
                          <w:lang w:val="sr-Cyrl-CS"/>
                        </w:rPr>
                      </w:pP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t xml:space="preserve">            _________________________</w:t>
                      </w:r>
                    </w:p>
                    <w:p w:rsidR="00DA6E1F" w:rsidRPr="002E5261" w:rsidRDefault="00DA6E1F" w:rsidP="00654A25">
                      <w:pPr>
                        <w:spacing w:line="360" w:lineRule="auto"/>
                        <w:jc w:val="center"/>
                        <w:rPr>
                          <w:rFonts w:ascii="Times New Roman" w:hAnsi="Times New Roman" w:cs="Times New Roman"/>
                          <w:sz w:val="24"/>
                          <w:szCs w:val="24"/>
                          <w:lang w:val="sr-Cyrl-CS"/>
                        </w:rPr>
                      </w:pPr>
                      <w:r w:rsidRPr="002E5261">
                        <w:rPr>
                          <w:rFonts w:ascii="Times New Roman" w:hAnsi="Times New Roman" w:cs="Times New Roman"/>
                          <w:sz w:val="24"/>
                          <w:szCs w:val="24"/>
                          <w:lang w:val="sr-Cyrl-CS"/>
                        </w:rPr>
                        <w:t>М.П.</w:t>
                      </w:r>
                    </w:p>
                    <w:p w:rsidR="00DA6E1F" w:rsidRPr="00654A25" w:rsidRDefault="00DA6E1F" w:rsidP="00654A25"/>
                  </w:txbxContent>
                </v:textbox>
              </v:shape>
            </w:pict>
          </mc:Fallback>
        </mc:AlternateContent>
      </w:r>
    </w:p>
    <w:p w:rsidR="00DA6E1F" w:rsidRDefault="00DA6E1F" w:rsidP="00641E24">
      <w:pPr>
        <w:rPr>
          <w:rFonts w:ascii="Arial" w:hAnsi="Arial" w:cs="Arial"/>
          <w:i/>
          <w:iCs/>
        </w:rPr>
      </w:pPr>
    </w:p>
    <w:p w:rsidR="00DA6E1F" w:rsidRDefault="00DA6E1F" w:rsidP="00641E24">
      <w:pPr>
        <w:rPr>
          <w:rFonts w:ascii="Arial" w:hAnsi="Arial" w:cs="Arial"/>
          <w:i/>
          <w:iCs/>
        </w:rPr>
      </w:pPr>
    </w:p>
    <w:p w:rsidR="00DA6E1F" w:rsidRDefault="00DA6E1F" w:rsidP="00641E24">
      <w:pPr>
        <w:rPr>
          <w:rFonts w:ascii="Arial" w:hAnsi="Arial" w:cs="Arial"/>
          <w:i/>
          <w:iCs/>
        </w:rPr>
      </w:pPr>
    </w:p>
    <w:p w:rsidR="00DA6E1F" w:rsidRDefault="00DA6E1F" w:rsidP="00641E24">
      <w:pPr>
        <w:rPr>
          <w:rFonts w:ascii="Arial" w:hAnsi="Arial" w:cs="Arial"/>
          <w:i/>
          <w:iCs/>
        </w:rPr>
      </w:pPr>
    </w:p>
    <w:p w:rsidR="00DA6E1F" w:rsidRPr="00654A25" w:rsidRDefault="00DA6E1F" w:rsidP="00641E24">
      <w:pPr>
        <w:keepNext/>
        <w:keepLines/>
        <w:spacing w:before="200" w:after="200" w:line="276" w:lineRule="auto"/>
        <w:jc w:val="left"/>
        <w:outlineLvl w:val="1"/>
        <w:rPr>
          <w:rFonts w:ascii="Times New Roman" w:hAnsi="Times New Roman" w:cs="Times New Roman"/>
          <w:b/>
          <w:bCs/>
          <w:sz w:val="24"/>
          <w:szCs w:val="24"/>
        </w:rPr>
      </w:pPr>
      <w:r w:rsidRPr="001A32A5">
        <w:rPr>
          <w:rFonts w:ascii="Times New Roman" w:hAnsi="Times New Roman" w:cs="Times New Roman"/>
          <w:b/>
          <w:bCs/>
          <w:sz w:val="24"/>
          <w:szCs w:val="24"/>
          <w:lang w:val="sr-Cyrl-CS"/>
        </w:rPr>
        <w:t>Образац 2.</w:t>
      </w:r>
    </w:p>
    <w:p w:rsidR="00DA6E1F" w:rsidRPr="001A1328" w:rsidRDefault="00DA6E1F"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ascii="Times New Roman" w:hAnsi="Times New Roman" w:cs="Times New Roman"/>
          <w:b/>
          <w:bCs/>
          <w:sz w:val="24"/>
          <w:szCs w:val="24"/>
          <w:lang w:val="sr-Cyrl-CS"/>
        </w:rPr>
      </w:pPr>
      <w:bookmarkStart w:id="5" w:name="_Toc310328271"/>
      <w:bookmarkStart w:id="6" w:name="_Toc353062790"/>
      <w:bookmarkStart w:id="7" w:name="_Toc353062933"/>
      <w:bookmarkStart w:id="8" w:name="_Toc353066133"/>
      <w:r>
        <w:rPr>
          <w:rFonts w:ascii="Times New Roman" w:hAnsi="Times New Roman" w:cs="Times New Roman"/>
          <w:b/>
          <w:bCs/>
          <w:sz w:val="24"/>
          <w:szCs w:val="24"/>
          <w:lang w:val="sr-Cyrl-CS"/>
        </w:rPr>
        <w:t xml:space="preserve">ОПШТИ </w:t>
      </w:r>
      <w:r w:rsidRPr="006872EF">
        <w:rPr>
          <w:rFonts w:ascii="Times New Roman" w:hAnsi="Times New Roman" w:cs="Times New Roman"/>
          <w:b/>
          <w:bCs/>
          <w:sz w:val="24"/>
          <w:szCs w:val="24"/>
          <w:lang w:val="sr-Latn-CS"/>
        </w:rPr>
        <w:t>ПОДАЦИ О ПОНУЂАЧУ</w:t>
      </w:r>
      <w:bookmarkEnd w:id="5"/>
      <w:bookmarkEnd w:id="6"/>
      <w:bookmarkEnd w:id="7"/>
      <w:bookmarkEnd w:id="8"/>
    </w:p>
    <w:p w:rsidR="00DA6E1F" w:rsidRPr="00A63334" w:rsidRDefault="00DA6E1F" w:rsidP="00641E24">
      <w:pPr>
        <w:spacing w:after="200" w:line="276" w:lineRule="auto"/>
        <w:jc w:val="center"/>
        <w:rPr>
          <w:rFonts w:ascii="Times New Roman" w:hAnsi="Times New Roman" w:cs="Times New Roman"/>
          <w:strike/>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DA6E1F" w:rsidRPr="006872EF">
        <w:trPr>
          <w:trHeight w:val="775"/>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sidRPr="006872EF">
              <w:rPr>
                <w:rFonts w:ascii="Times New Roman" w:hAnsi="Times New Roman" w:cs="Times New Roman"/>
                <w:sz w:val="24"/>
                <w:szCs w:val="24"/>
                <w:lang w:val="sr-Cyrl-CS"/>
              </w:rPr>
              <w:t>Назив понуђача</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783"/>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Pr>
                <w:rFonts w:ascii="Times New Roman" w:hAnsi="Times New Roman" w:cs="Times New Roman"/>
                <w:sz w:val="24"/>
                <w:szCs w:val="24"/>
                <w:lang w:val="sr-Cyrl-CS"/>
              </w:rPr>
              <w:t>Седиште и адреса п</w:t>
            </w:r>
            <w:r w:rsidRPr="006872EF">
              <w:rPr>
                <w:rFonts w:ascii="Times New Roman" w:hAnsi="Times New Roman" w:cs="Times New Roman"/>
                <w:sz w:val="24"/>
                <w:szCs w:val="24"/>
                <w:lang w:val="sr-Cyrl-CS"/>
              </w:rPr>
              <w:t>онуђача</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sidRPr="006872EF">
              <w:rPr>
                <w:rFonts w:ascii="Times New Roman" w:hAnsi="Times New Roman" w:cs="Times New Roman"/>
                <w:sz w:val="24"/>
                <w:szCs w:val="24"/>
                <w:lang w:val="sr-Cyrl-CS"/>
              </w:rPr>
              <w:t>Одговорно лице – директор</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sidRPr="006872EF">
              <w:rPr>
                <w:rFonts w:ascii="Times New Roman" w:hAnsi="Times New Roman" w:cs="Times New Roman"/>
                <w:sz w:val="24"/>
                <w:szCs w:val="24"/>
                <w:lang w:val="sr-Cyrl-CS"/>
              </w:rPr>
              <w:t>Особа за контакт</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sidRPr="006872EF">
              <w:rPr>
                <w:rFonts w:ascii="Times New Roman" w:hAnsi="Times New Roman" w:cs="Times New Roman"/>
                <w:sz w:val="24"/>
                <w:szCs w:val="24"/>
                <w:lang w:val="sr-Cyrl-CS"/>
              </w:rPr>
              <w:t>Телефон</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Телефакс</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Pr>
                <w:rFonts w:ascii="Times New Roman" w:hAnsi="Times New Roman" w:cs="Times New Roman"/>
                <w:sz w:val="24"/>
                <w:szCs w:val="24"/>
                <w:lang w:val="sr-Cyrl-CS"/>
              </w:rPr>
              <w:t>Имејл</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E00438">
            <w:pPr>
              <w:jc w:val="left"/>
              <w:rPr>
                <w:rFonts w:ascii="Times New Roman" w:hAnsi="Times New Roman" w:cs="Times New Roman"/>
                <w:sz w:val="24"/>
                <w:szCs w:val="24"/>
                <w:lang w:val="ru-RU"/>
              </w:rPr>
            </w:pPr>
            <w:r>
              <w:rPr>
                <w:rFonts w:ascii="Times New Roman" w:hAnsi="Times New Roman" w:cs="Times New Roman"/>
                <w:sz w:val="24"/>
                <w:szCs w:val="24"/>
                <w:lang w:val="sr-Cyrl-CS"/>
              </w:rPr>
              <w:t>Текући рачун</w:t>
            </w:r>
            <w:r w:rsidRPr="006872EF">
              <w:rPr>
                <w:rFonts w:ascii="Times New Roman" w:hAnsi="Times New Roman" w:cs="Times New Roman"/>
                <w:sz w:val="24"/>
                <w:szCs w:val="24"/>
                <w:lang w:val="sr-Cyrl-CS"/>
              </w:rPr>
              <w:t xml:space="preserve"> и банка</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E00438">
            <w:pPr>
              <w:jc w:val="left"/>
              <w:rPr>
                <w:rFonts w:ascii="Times New Roman" w:hAnsi="Times New Roman" w:cs="Times New Roman"/>
                <w:sz w:val="24"/>
                <w:szCs w:val="24"/>
              </w:rPr>
            </w:pPr>
            <w:r w:rsidRPr="006872EF">
              <w:rPr>
                <w:rFonts w:ascii="Times New Roman" w:hAnsi="Times New Roman" w:cs="Times New Roman"/>
                <w:sz w:val="24"/>
                <w:szCs w:val="24"/>
                <w:lang w:val="sr-Cyrl-CS"/>
              </w:rPr>
              <w:t xml:space="preserve">Матични број </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Pr>
                <w:rFonts w:ascii="Times New Roman" w:hAnsi="Times New Roman" w:cs="Times New Roman"/>
                <w:sz w:val="24"/>
                <w:szCs w:val="24"/>
                <w:lang w:val="sr-Cyrl-CS"/>
              </w:rPr>
              <w:t xml:space="preserve">Порески број </w:t>
            </w:r>
            <w:r w:rsidRPr="006872EF">
              <w:rPr>
                <w:rFonts w:ascii="Times New Roman" w:hAnsi="Times New Roman" w:cs="Times New Roman"/>
                <w:sz w:val="24"/>
                <w:szCs w:val="24"/>
                <w:lang w:val="sr-Cyrl-CS"/>
              </w:rPr>
              <w:t xml:space="preserve"> – ПИБ</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r w:rsidR="00DA6E1F" w:rsidRPr="006872EF">
        <w:trPr>
          <w:trHeight w:val="567"/>
          <w:jc w:val="center"/>
        </w:trPr>
        <w:tc>
          <w:tcPr>
            <w:tcW w:w="3539" w:type="dxa"/>
            <w:vAlign w:val="center"/>
          </w:tcPr>
          <w:p w:rsidR="00DA6E1F" w:rsidRPr="006872EF" w:rsidRDefault="00DA6E1F" w:rsidP="00641E24">
            <w:pPr>
              <w:jc w:val="left"/>
              <w:rPr>
                <w:rFonts w:ascii="Times New Roman" w:hAnsi="Times New Roman" w:cs="Times New Roman"/>
                <w:sz w:val="24"/>
                <w:szCs w:val="24"/>
              </w:rPr>
            </w:pPr>
            <w:r w:rsidRPr="006872EF">
              <w:rPr>
                <w:rFonts w:ascii="Times New Roman" w:hAnsi="Times New Roman" w:cs="Times New Roman"/>
                <w:sz w:val="24"/>
                <w:szCs w:val="24"/>
                <w:lang w:val="sr-Cyrl-CS"/>
              </w:rPr>
              <w:t>ПДВ број</w:t>
            </w:r>
          </w:p>
        </w:tc>
        <w:tc>
          <w:tcPr>
            <w:tcW w:w="5482" w:type="dxa"/>
            <w:vAlign w:val="center"/>
          </w:tcPr>
          <w:p w:rsidR="00DA6E1F" w:rsidRPr="006872EF" w:rsidRDefault="00DA6E1F" w:rsidP="00641E24">
            <w:pPr>
              <w:spacing w:line="276" w:lineRule="auto"/>
              <w:jc w:val="left"/>
              <w:rPr>
                <w:rFonts w:ascii="Times New Roman" w:hAnsi="Times New Roman" w:cs="Times New Roman"/>
                <w:sz w:val="24"/>
                <w:szCs w:val="24"/>
                <w:lang w:val="sr-Cyrl-CS"/>
              </w:rPr>
            </w:pPr>
          </w:p>
        </w:tc>
      </w:tr>
    </w:tbl>
    <w:p w:rsidR="00DA6E1F" w:rsidRPr="00715108" w:rsidRDefault="00263A4E" w:rsidP="00641E24">
      <w:pPr>
        <w:spacing w:after="200" w:line="600" w:lineRule="auto"/>
        <w:jc w:val="left"/>
        <w:rPr>
          <w:rFonts w:ascii="Times New Roman" w:hAnsi="Times New Roman" w:cs="Times New Roman"/>
          <w:b/>
          <w:bCs/>
          <w:i/>
          <w:iCs/>
          <w:sz w:val="24"/>
          <w:szCs w:val="24"/>
          <w:lang w:val="ru-RU"/>
        </w:rPr>
      </w:pPr>
      <w:r>
        <w:rPr>
          <w:noProof/>
        </w:rPr>
        <mc:AlternateContent>
          <mc:Choice Requires="wps">
            <w:drawing>
              <wp:anchor distT="0" distB="0" distL="114300" distR="114300" simplePos="0" relativeHeight="251656192" behindDoc="1" locked="0" layoutInCell="1" allowOverlap="1">
                <wp:simplePos x="0" y="0"/>
                <wp:positionH relativeFrom="column">
                  <wp:posOffset>-121285</wp:posOffset>
                </wp:positionH>
                <wp:positionV relativeFrom="paragraph">
                  <wp:posOffset>121285</wp:posOffset>
                </wp:positionV>
                <wp:extent cx="6061710" cy="1471930"/>
                <wp:effectExtent l="2540" t="0" r="317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AC0328" w:rsidRDefault="00DA6E1F" w:rsidP="00F935D3">
                            <w:pPr>
                              <w:rPr>
                                <w:rFonts w:ascii="Times New Roman" w:hAnsi="Times New Roman" w:cs="Times New Roman"/>
                                <w:sz w:val="24"/>
                                <w:szCs w:val="24"/>
                                <w:lang w:val="sr-Cyrl-CS"/>
                              </w:rPr>
                            </w:pPr>
                            <w:r w:rsidRPr="00AC0328">
                              <w:rPr>
                                <w:rFonts w:ascii="Times New Roman" w:hAnsi="Times New Roman" w:cs="Times New Roman"/>
                                <w:sz w:val="24"/>
                                <w:szCs w:val="24"/>
                                <w:lang w:val="sr-Cyrl-CS"/>
                              </w:rPr>
                              <w:t>Датум:</w:t>
                            </w:r>
                            <w:r w:rsidRPr="00DC1DA3">
                              <w:rPr>
                                <w:sz w:val="24"/>
                                <w:szCs w:val="24"/>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p>
                          <w:p w:rsidR="00DA6E1F" w:rsidRDefault="00DA6E1F" w:rsidP="00E24509">
                            <w:pPr>
                              <w:ind w:left="5760"/>
                              <w:rPr>
                                <w:rFonts w:ascii="Times New Roman" w:hAnsi="Times New Roman" w:cs="Times New Roman"/>
                                <w:sz w:val="24"/>
                                <w:szCs w:val="24"/>
                                <w:lang w:val="sr-Cyrl-CS"/>
                              </w:rPr>
                            </w:pPr>
                          </w:p>
                          <w:p w:rsidR="00DA6E1F" w:rsidRDefault="00DA6E1F" w:rsidP="00E24509">
                            <w:pPr>
                              <w:ind w:left="5760"/>
                              <w:rPr>
                                <w:rFonts w:ascii="Times New Roman" w:hAnsi="Times New Roman" w:cs="Times New Roman"/>
                                <w:sz w:val="24"/>
                                <w:szCs w:val="24"/>
                                <w:lang w:val="sr-Cyrl-CS"/>
                              </w:rPr>
                            </w:pPr>
                            <w:r w:rsidRPr="002E5261">
                              <w:rPr>
                                <w:rFonts w:ascii="Times New Roman" w:hAnsi="Times New Roman" w:cs="Times New Roman"/>
                                <w:sz w:val="24"/>
                                <w:szCs w:val="24"/>
                                <w:lang w:val="sr-Cyrl-CS"/>
                              </w:rPr>
                              <w:t>Потпис овлашћеног лица</w:t>
                            </w:r>
                          </w:p>
                          <w:p w:rsidR="00DA6E1F" w:rsidRPr="002E5261" w:rsidRDefault="00DA6E1F" w:rsidP="00E24509">
                            <w:pPr>
                              <w:ind w:left="5760"/>
                              <w:rPr>
                                <w:rFonts w:ascii="Times New Roman" w:hAnsi="Times New Roman" w:cs="Times New Roman"/>
                                <w:sz w:val="24"/>
                                <w:szCs w:val="24"/>
                                <w:lang w:val="sr-Cyrl-CS"/>
                              </w:rPr>
                            </w:pPr>
                          </w:p>
                          <w:p w:rsidR="00DA6E1F" w:rsidRPr="002E5261" w:rsidRDefault="00DA6E1F" w:rsidP="00E24509">
                            <w:pPr>
                              <w:spacing w:line="360" w:lineRule="auto"/>
                              <w:rPr>
                                <w:rFonts w:ascii="Times New Roman" w:hAnsi="Times New Roman" w:cs="Times New Roman"/>
                                <w:sz w:val="24"/>
                                <w:szCs w:val="24"/>
                                <w:lang w:val="sr-Cyrl-CS"/>
                              </w:rPr>
                            </w:pP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t xml:space="preserve">            _________________________</w:t>
                            </w:r>
                          </w:p>
                          <w:p w:rsidR="00DA6E1F" w:rsidRPr="002E5261" w:rsidRDefault="00DA6E1F" w:rsidP="00E24509">
                            <w:pPr>
                              <w:spacing w:line="360" w:lineRule="auto"/>
                              <w:jc w:val="center"/>
                              <w:rPr>
                                <w:rFonts w:ascii="Times New Roman" w:hAnsi="Times New Roman" w:cs="Times New Roman"/>
                                <w:sz w:val="24"/>
                                <w:szCs w:val="24"/>
                                <w:lang w:val="sr-Cyrl-CS"/>
                              </w:rPr>
                            </w:pPr>
                            <w:r w:rsidRPr="002E5261">
                              <w:rPr>
                                <w:rFonts w:ascii="Times New Roman" w:hAnsi="Times New Roman" w:cs="Times New Roman"/>
                                <w:sz w:val="24"/>
                                <w:szCs w:val="24"/>
                                <w:lang w:val="sr-Cyrl-CS"/>
                              </w:rPr>
                              <w:t>М.П.</w:t>
                            </w:r>
                          </w:p>
                          <w:p w:rsidR="00DA6E1F" w:rsidRPr="002E5261" w:rsidRDefault="00DA6E1F" w:rsidP="00E24509">
                            <w:pPr>
                              <w:spacing w:line="360" w:lineRule="auto"/>
                              <w:jc w:val="center"/>
                              <w:rPr>
                                <w:rFonts w:ascii="Times New Roman" w:hAnsi="Times New Roman" w:cs="Times New Roman"/>
                                <w:sz w:val="24"/>
                                <w:szCs w:val="24"/>
                                <w:lang w:val="sr-Cyrl-CS"/>
                              </w:rPr>
                            </w:pPr>
                          </w:p>
                          <w:p w:rsidR="00DA6E1F" w:rsidRPr="002E5261" w:rsidRDefault="00DA6E1F" w:rsidP="00E24509">
                            <w:pPr>
                              <w:spacing w:line="360" w:lineRule="auto"/>
                              <w:jc w:val="center"/>
                              <w:rPr>
                                <w:rFonts w:ascii="Times New Roman" w:hAnsi="Times New Roman" w:cs="Times New Roman"/>
                                <w:sz w:val="24"/>
                                <w:szCs w:val="24"/>
                                <w:lang w:val="sr-Cyrl-CS"/>
                              </w:rPr>
                            </w:pPr>
                          </w:p>
                          <w:p w:rsidR="00DA6E1F" w:rsidRPr="00DC1DA3" w:rsidRDefault="00DA6E1F" w:rsidP="00E24509">
                            <w:pPr>
                              <w:spacing w:line="360" w:lineRule="auto"/>
                              <w:jc w:val="center"/>
                              <w:rPr>
                                <w:sz w:val="24"/>
                                <w:szCs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55pt;margin-top:9.55pt;width:477.3pt;height:1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" filled="f" stroked="f">
                <v:textbox>
                  <w:txbxContent>
                    <w:p w:rsidR="00DA6E1F" w:rsidRPr="00AC0328" w:rsidRDefault="00DA6E1F" w:rsidP="00F935D3">
                      <w:pPr>
                        <w:rPr>
                          <w:rFonts w:ascii="Times New Roman" w:hAnsi="Times New Roman" w:cs="Times New Roman"/>
                          <w:sz w:val="24"/>
                          <w:szCs w:val="24"/>
                          <w:lang w:val="sr-Cyrl-CS"/>
                        </w:rPr>
                      </w:pPr>
                      <w:r w:rsidRPr="00AC0328">
                        <w:rPr>
                          <w:rFonts w:ascii="Times New Roman" w:hAnsi="Times New Roman" w:cs="Times New Roman"/>
                          <w:sz w:val="24"/>
                          <w:szCs w:val="24"/>
                          <w:lang w:val="sr-Cyrl-CS"/>
                        </w:rPr>
                        <w:t>Датум:</w:t>
                      </w:r>
                      <w:r w:rsidRPr="00DC1DA3">
                        <w:rPr>
                          <w:sz w:val="24"/>
                          <w:szCs w:val="24"/>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p>
                    <w:p w:rsidR="00DA6E1F" w:rsidRDefault="00DA6E1F" w:rsidP="00E24509">
                      <w:pPr>
                        <w:ind w:left="5760"/>
                        <w:rPr>
                          <w:rFonts w:ascii="Times New Roman" w:hAnsi="Times New Roman" w:cs="Times New Roman"/>
                          <w:sz w:val="24"/>
                          <w:szCs w:val="24"/>
                          <w:lang w:val="sr-Cyrl-CS"/>
                        </w:rPr>
                      </w:pPr>
                    </w:p>
                    <w:p w:rsidR="00DA6E1F" w:rsidRDefault="00DA6E1F" w:rsidP="00E24509">
                      <w:pPr>
                        <w:ind w:left="5760"/>
                        <w:rPr>
                          <w:rFonts w:ascii="Times New Roman" w:hAnsi="Times New Roman" w:cs="Times New Roman"/>
                          <w:sz w:val="24"/>
                          <w:szCs w:val="24"/>
                          <w:lang w:val="sr-Cyrl-CS"/>
                        </w:rPr>
                      </w:pPr>
                      <w:r w:rsidRPr="002E5261">
                        <w:rPr>
                          <w:rFonts w:ascii="Times New Roman" w:hAnsi="Times New Roman" w:cs="Times New Roman"/>
                          <w:sz w:val="24"/>
                          <w:szCs w:val="24"/>
                          <w:lang w:val="sr-Cyrl-CS"/>
                        </w:rPr>
                        <w:t>Потпис овлашћеног лица</w:t>
                      </w:r>
                    </w:p>
                    <w:p w:rsidR="00DA6E1F" w:rsidRPr="002E5261" w:rsidRDefault="00DA6E1F" w:rsidP="00E24509">
                      <w:pPr>
                        <w:ind w:left="5760"/>
                        <w:rPr>
                          <w:rFonts w:ascii="Times New Roman" w:hAnsi="Times New Roman" w:cs="Times New Roman"/>
                          <w:sz w:val="24"/>
                          <w:szCs w:val="24"/>
                          <w:lang w:val="sr-Cyrl-CS"/>
                        </w:rPr>
                      </w:pPr>
                    </w:p>
                    <w:p w:rsidR="00DA6E1F" w:rsidRPr="002E5261" w:rsidRDefault="00DA6E1F" w:rsidP="00E24509">
                      <w:pPr>
                        <w:spacing w:line="360" w:lineRule="auto"/>
                        <w:rPr>
                          <w:rFonts w:ascii="Times New Roman" w:hAnsi="Times New Roman" w:cs="Times New Roman"/>
                          <w:sz w:val="24"/>
                          <w:szCs w:val="24"/>
                          <w:lang w:val="sr-Cyrl-CS"/>
                        </w:rPr>
                      </w:pP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r>
                      <w:r w:rsidRPr="002E5261">
                        <w:rPr>
                          <w:rFonts w:ascii="Times New Roman" w:hAnsi="Times New Roman" w:cs="Times New Roman"/>
                          <w:sz w:val="24"/>
                          <w:szCs w:val="24"/>
                          <w:lang w:val="sr-Cyrl-CS"/>
                        </w:rPr>
                        <w:tab/>
                        <w:t xml:space="preserve">            _________________________</w:t>
                      </w:r>
                    </w:p>
                    <w:p w:rsidR="00DA6E1F" w:rsidRPr="002E5261" w:rsidRDefault="00DA6E1F" w:rsidP="00E24509">
                      <w:pPr>
                        <w:spacing w:line="360" w:lineRule="auto"/>
                        <w:jc w:val="center"/>
                        <w:rPr>
                          <w:rFonts w:ascii="Times New Roman" w:hAnsi="Times New Roman" w:cs="Times New Roman"/>
                          <w:sz w:val="24"/>
                          <w:szCs w:val="24"/>
                          <w:lang w:val="sr-Cyrl-CS"/>
                        </w:rPr>
                      </w:pPr>
                      <w:r w:rsidRPr="002E5261">
                        <w:rPr>
                          <w:rFonts w:ascii="Times New Roman" w:hAnsi="Times New Roman" w:cs="Times New Roman"/>
                          <w:sz w:val="24"/>
                          <w:szCs w:val="24"/>
                          <w:lang w:val="sr-Cyrl-CS"/>
                        </w:rPr>
                        <w:t>М.П.</w:t>
                      </w:r>
                    </w:p>
                    <w:p w:rsidR="00DA6E1F" w:rsidRPr="002E5261" w:rsidRDefault="00DA6E1F" w:rsidP="00E24509">
                      <w:pPr>
                        <w:spacing w:line="360" w:lineRule="auto"/>
                        <w:jc w:val="center"/>
                        <w:rPr>
                          <w:rFonts w:ascii="Times New Roman" w:hAnsi="Times New Roman" w:cs="Times New Roman"/>
                          <w:sz w:val="24"/>
                          <w:szCs w:val="24"/>
                          <w:lang w:val="sr-Cyrl-CS"/>
                        </w:rPr>
                      </w:pPr>
                    </w:p>
                    <w:p w:rsidR="00DA6E1F" w:rsidRPr="002E5261" w:rsidRDefault="00DA6E1F" w:rsidP="00E24509">
                      <w:pPr>
                        <w:spacing w:line="360" w:lineRule="auto"/>
                        <w:jc w:val="center"/>
                        <w:rPr>
                          <w:rFonts w:ascii="Times New Roman" w:hAnsi="Times New Roman" w:cs="Times New Roman"/>
                          <w:sz w:val="24"/>
                          <w:szCs w:val="24"/>
                          <w:lang w:val="sr-Cyrl-CS"/>
                        </w:rPr>
                      </w:pPr>
                    </w:p>
                    <w:p w:rsidR="00DA6E1F" w:rsidRPr="00DC1DA3" w:rsidRDefault="00DA6E1F" w:rsidP="00E24509">
                      <w:pPr>
                        <w:spacing w:line="360" w:lineRule="auto"/>
                        <w:jc w:val="center"/>
                        <w:rPr>
                          <w:sz w:val="24"/>
                          <w:szCs w:val="24"/>
                          <w:lang w:val="sr-Cyrl-CS"/>
                        </w:rPr>
                      </w:pPr>
                    </w:p>
                  </w:txbxContent>
                </v:textbox>
              </v:shape>
            </w:pict>
          </mc:Fallback>
        </mc:AlternateContent>
      </w:r>
    </w:p>
    <w:p w:rsidR="00DA6E1F" w:rsidRDefault="00DA6E1F" w:rsidP="00641E24">
      <w:pPr>
        <w:spacing w:after="200" w:line="600" w:lineRule="auto"/>
        <w:jc w:val="center"/>
        <w:rPr>
          <w:rFonts w:ascii="Times New Roman" w:hAnsi="Times New Roman" w:cs="Times New Roman"/>
          <w:i/>
          <w:iCs/>
          <w:sz w:val="24"/>
          <w:szCs w:val="24"/>
          <w:lang w:val="sr-Cyrl-CS"/>
        </w:rPr>
      </w:pPr>
    </w:p>
    <w:p w:rsidR="00DA6E1F" w:rsidRPr="006872EF" w:rsidRDefault="00DA6E1F" w:rsidP="00641E24">
      <w:pPr>
        <w:spacing w:after="200" w:line="600" w:lineRule="auto"/>
        <w:jc w:val="center"/>
        <w:rPr>
          <w:rFonts w:ascii="Times New Roman" w:hAnsi="Times New Roman" w:cs="Times New Roman"/>
          <w:i/>
          <w:iCs/>
          <w:sz w:val="24"/>
          <w:szCs w:val="24"/>
          <w:lang w:val="sr-Cyrl-CS"/>
        </w:rPr>
      </w:pPr>
    </w:p>
    <w:p w:rsidR="00DA6E1F" w:rsidRPr="0080576A" w:rsidRDefault="00DA6E1F" w:rsidP="00641E24">
      <w:pPr>
        <w:spacing w:after="200" w:line="600" w:lineRule="auto"/>
        <w:jc w:val="left"/>
        <w:rPr>
          <w:rFonts w:ascii="Times New Roman" w:hAnsi="Times New Roman" w:cs="Times New Roman"/>
          <w:sz w:val="24"/>
          <w:szCs w:val="24"/>
          <w:lang w:val="sr-Cyrl-CS"/>
        </w:rPr>
      </w:pPr>
      <w:r w:rsidRPr="0080576A">
        <w:rPr>
          <w:rFonts w:ascii="Times New Roman" w:hAnsi="Times New Roman" w:cs="Times New Roman"/>
          <w:sz w:val="24"/>
          <w:szCs w:val="24"/>
          <w:lang w:val="sr-Cyrl-CS"/>
        </w:rPr>
        <w:t>Образац потписује и оверава овлашћено лице понуђача</w:t>
      </w:r>
    </w:p>
    <w:p w:rsidR="00DA6E1F" w:rsidRPr="008465A6" w:rsidRDefault="00DA6E1F" w:rsidP="00641E24">
      <w:pPr>
        <w:jc w:val="left"/>
        <w:rPr>
          <w:rFonts w:ascii="Times New Roman" w:hAnsi="Times New Roman" w:cs="Times New Roman"/>
          <w:i/>
          <w:iCs/>
          <w:sz w:val="24"/>
          <w:szCs w:val="24"/>
          <w:lang w:val="sr-Cyrl-CS"/>
        </w:rPr>
      </w:pPr>
      <w:r>
        <w:rPr>
          <w:rFonts w:ascii="Times New Roman" w:hAnsi="Times New Roman" w:cs="Times New Roman"/>
          <w:i/>
          <w:iCs/>
          <w:sz w:val="24"/>
          <w:szCs w:val="24"/>
          <w:lang w:val="sr-Cyrl-CS"/>
        </w:rPr>
        <w:br w:type="page"/>
      </w:r>
      <w:r w:rsidRPr="006872EF">
        <w:rPr>
          <w:rFonts w:ascii="Times New Roman" w:hAnsi="Times New Roman" w:cs="Times New Roman"/>
          <w:b/>
          <w:bCs/>
          <w:sz w:val="24"/>
          <w:szCs w:val="24"/>
          <w:lang w:val="sr-Cyrl-CS"/>
        </w:rPr>
        <w:t>Образац 3.</w:t>
      </w:r>
    </w:p>
    <w:p w:rsidR="00DA6E1F" w:rsidRPr="006872EF" w:rsidRDefault="00DA6E1F" w:rsidP="00641E24">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ascii="Times New Roman" w:hAnsi="Times New Roman" w:cs="Times New Roman"/>
          <w:b/>
          <w:bCs/>
          <w:sz w:val="24"/>
          <w:szCs w:val="24"/>
          <w:lang w:val="sr-Latn-CS"/>
        </w:rPr>
      </w:pPr>
      <w:bookmarkStart w:id="9" w:name="_Toc310328273"/>
      <w:bookmarkStart w:id="10" w:name="_Toc353062791"/>
      <w:bookmarkStart w:id="11" w:name="_Toc353062934"/>
      <w:bookmarkStart w:id="12" w:name="_Toc353066134"/>
      <w:r w:rsidRPr="006872EF">
        <w:rPr>
          <w:rFonts w:ascii="Times New Roman" w:hAnsi="Times New Roman" w:cs="Times New Roman"/>
          <w:b/>
          <w:bCs/>
          <w:sz w:val="24"/>
          <w:szCs w:val="24"/>
          <w:lang w:val="sr-Latn-CS"/>
        </w:rPr>
        <w:t>ОПШТИ ПОДАЦИ О ЧЛАНУ ГРУПЕ ПОНУЂАЧА</w:t>
      </w:r>
      <w:bookmarkEnd w:id="9"/>
      <w:bookmarkEnd w:id="10"/>
      <w:bookmarkEnd w:id="11"/>
      <w:bookmarkEnd w:id="12"/>
    </w:p>
    <w:p w:rsidR="00DA6E1F" w:rsidRPr="006872EF" w:rsidRDefault="00DA6E1F" w:rsidP="00641E24">
      <w:pPr>
        <w:spacing w:after="200" w:line="276" w:lineRule="auto"/>
        <w:jc w:val="left"/>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DA6E1F" w:rsidRPr="006872EF">
        <w:trPr>
          <w:trHeight w:val="82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sidRPr="006872EF">
              <w:rPr>
                <w:rFonts w:ascii="Times New Roman" w:hAnsi="Times New Roman" w:cs="Times New Roman"/>
                <w:sz w:val="24"/>
                <w:szCs w:val="24"/>
                <w:lang w:val="sr-Cyrl-CS"/>
              </w:rPr>
              <w:t>Назив члана групе понуђача</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lang w:val="ru-RU"/>
              </w:rPr>
            </w:pPr>
            <w:r>
              <w:rPr>
                <w:rFonts w:ascii="Times New Roman" w:hAnsi="Times New Roman" w:cs="Times New Roman"/>
                <w:sz w:val="24"/>
                <w:szCs w:val="24"/>
                <w:lang w:val="sr-Cyrl-CS"/>
              </w:rPr>
              <w:t>Седиште и адреса члана групе п</w:t>
            </w:r>
            <w:r w:rsidRPr="006872EF">
              <w:rPr>
                <w:rFonts w:ascii="Times New Roman" w:hAnsi="Times New Roman" w:cs="Times New Roman"/>
                <w:sz w:val="24"/>
                <w:szCs w:val="24"/>
                <w:lang w:val="sr-Cyrl-CS"/>
              </w:rPr>
              <w:t>онуђача</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lang w:val="ru-RU"/>
              </w:rPr>
            </w:pPr>
            <w:r w:rsidRPr="006872EF">
              <w:rPr>
                <w:rFonts w:ascii="Times New Roman" w:hAnsi="Times New Roman" w:cs="Times New Roman"/>
                <w:sz w:val="24"/>
                <w:szCs w:val="24"/>
                <w:lang w:val="sr-Cyrl-CS"/>
              </w:rPr>
              <w:t>Одговорно лице члана групе - директор</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sidRPr="006872EF">
              <w:rPr>
                <w:rFonts w:ascii="Times New Roman" w:hAnsi="Times New Roman" w:cs="Times New Roman"/>
                <w:sz w:val="24"/>
                <w:szCs w:val="24"/>
                <w:lang w:val="sr-Cyrl-CS"/>
              </w:rPr>
              <w:t>Особа за контакт</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sidRPr="006872EF">
              <w:rPr>
                <w:rFonts w:ascii="Times New Roman" w:hAnsi="Times New Roman" w:cs="Times New Roman"/>
                <w:sz w:val="24"/>
                <w:szCs w:val="24"/>
                <w:lang w:val="sr-Cyrl-CS"/>
              </w:rPr>
              <w:t>Телефон</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Телефакс</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Pr>
                <w:rFonts w:ascii="Times New Roman" w:hAnsi="Times New Roman" w:cs="Times New Roman"/>
                <w:sz w:val="24"/>
                <w:szCs w:val="24"/>
                <w:lang w:val="sr-Cyrl-CS"/>
              </w:rPr>
              <w:t>Имејл</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lang w:val="ru-RU"/>
              </w:rPr>
            </w:pPr>
            <w:r>
              <w:rPr>
                <w:rFonts w:ascii="Times New Roman" w:hAnsi="Times New Roman" w:cs="Times New Roman"/>
                <w:sz w:val="24"/>
                <w:szCs w:val="24"/>
                <w:lang w:val="sr-Cyrl-CS"/>
              </w:rPr>
              <w:t xml:space="preserve">Текући рачун </w:t>
            </w:r>
            <w:r w:rsidRPr="006872EF">
              <w:rPr>
                <w:rFonts w:ascii="Times New Roman" w:hAnsi="Times New Roman" w:cs="Times New Roman"/>
                <w:sz w:val="24"/>
                <w:szCs w:val="24"/>
                <w:lang w:val="sr-Cyrl-CS"/>
              </w:rPr>
              <w:t xml:space="preserve"> и банка</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sidRPr="006872EF">
              <w:rPr>
                <w:rFonts w:ascii="Times New Roman" w:hAnsi="Times New Roman" w:cs="Times New Roman"/>
                <w:sz w:val="24"/>
                <w:szCs w:val="24"/>
                <w:lang w:val="sr-Cyrl-CS"/>
              </w:rPr>
              <w:t xml:space="preserve">Матични број </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Pr>
                <w:rFonts w:ascii="Times New Roman" w:hAnsi="Times New Roman" w:cs="Times New Roman"/>
                <w:sz w:val="24"/>
                <w:szCs w:val="24"/>
                <w:lang w:val="sr-Cyrl-CS"/>
              </w:rPr>
              <w:t xml:space="preserve">Порески број </w:t>
            </w:r>
            <w:r w:rsidRPr="006872EF">
              <w:rPr>
                <w:rFonts w:ascii="Times New Roman" w:hAnsi="Times New Roman" w:cs="Times New Roman"/>
                <w:sz w:val="24"/>
                <w:szCs w:val="24"/>
                <w:lang w:val="sr-Cyrl-CS"/>
              </w:rPr>
              <w:t xml:space="preserve"> – ПИБ</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r w:rsidR="00DA6E1F" w:rsidRPr="006872EF">
        <w:trPr>
          <w:trHeight w:val="567"/>
          <w:jc w:val="center"/>
        </w:trPr>
        <w:tc>
          <w:tcPr>
            <w:tcW w:w="3681" w:type="dxa"/>
            <w:vAlign w:val="center"/>
          </w:tcPr>
          <w:p w:rsidR="00DA6E1F" w:rsidRPr="006872EF" w:rsidRDefault="00DA6E1F" w:rsidP="00641E24">
            <w:pPr>
              <w:spacing w:after="200" w:line="276" w:lineRule="auto"/>
              <w:jc w:val="left"/>
              <w:rPr>
                <w:rFonts w:ascii="Times New Roman" w:hAnsi="Times New Roman" w:cs="Times New Roman"/>
                <w:sz w:val="24"/>
                <w:szCs w:val="24"/>
              </w:rPr>
            </w:pPr>
            <w:r w:rsidRPr="006872EF">
              <w:rPr>
                <w:rFonts w:ascii="Times New Roman" w:hAnsi="Times New Roman" w:cs="Times New Roman"/>
                <w:sz w:val="24"/>
                <w:szCs w:val="24"/>
                <w:lang w:val="sr-Cyrl-CS"/>
              </w:rPr>
              <w:t>ПДВ број</w:t>
            </w:r>
          </w:p>
        </w:tc>
        <w:tc>
          <w:tcPr>
            <w:tcW w:w="5669" w:type="dxa"/>
            <w:vAlign w:val="center"/>
          </w:tcPr>
          <w:p w:rsidR="00DA6E1F" w:rsidRPr="006872EF" w:rsidRDefault="00DA6E1F" w:rsidP="00641E24">
            <w:pPr>
              <w:spacing w:after="200" w:line="276" w:lineRule="auto"/>
              <w:jc w:val="left"/>
              <w:rPr>
                <w:rFonts w:ascii="Times New Roman" w:hAnsi="Times New Roman" w:cs="Times New Roman"/>
                <w:sz w:val="24"/>
                <w:szCs w:val="24"/>
                <w:lang w:val="sr-Cyrl-CS"/>
              </w:rPr>
            </w:pPr>
          </w:p>
        </w:tc>
      </w:tr>
    </w:tbl>
    <w:p w:rsidR="00DA6E1F" w:rsidRPr="006872EF" w:rsidRDefault="00263A4E" w:rsidP="00641E24">
      <w:pPr>
        <w:spacing w:after="200" w:line="276" w:lineRule="auto"/>
        <w:ind w:left="567" w:right="729"/>
        <w:rPr>
          <w:rFonts w:ascii="Times New Roman" w:hAnsi="Times New Roman" w:cs="Times New Roman"/>
          <w:sz w:val="24"/>
          <w:szCs w:val="24"/>
          <w:lang w:val="sr-Cyrl-CS"/>
        </w:rPr>
      </w:pPr>
      <w:r>
        <w:rPr>
          <w:noProof/>
        </w:rPr>
        <mc:AlternateContent>
          <mc:Choice Requires="wps">
            <w:drawing>
              <wp:anchor distT="0" distB="0" distL="114300" distR="114300" simplePos="0" relativeHeight="251657216" behindDoc="1" locked="0" layoutInCell="1" allowOverlap="1">
                <wp:simplePos x="0" y="0"/>
                <wp:positionH relativeFrom="column">
                  <wp:posOffset>-54610</wp:posOffset>
                </wp:positionH>
                <wp:positionV relativeFrom="paragraph">
                  <wp:posOffset>154305</wp:posOffset>
                </wp:positionV>
                <wp:extent cx="6061710" cy="1474470"/>
                <wp:effectExtent l="2540" t="190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Default="00DA6E1F" w:rsidP="008465A6">
                            <w:pPr>
                              <w:rPr>
                                <w:rFonts w:ascii="Times New Roman" w:hAnsi="Times New Roman" w:cs="Times New Roman"/>
                                <w:sz w:val="24"/>
                                <w:szCs w:val="24"/>
                                <w:lang w:val="sr-Cyrl-CS"/>
                              </w:rPr>
                            </w:pPr>
                            <w:r w:rsidRPr="008465A6">
                              <w:rPr>
                                <w:rFonts w:ascii="Times New Roman" w:hAnsi="Times New Roman" w:cs="Times New Roman"/>
                                <w:sz w:val="24"/>
                                <w:szCs w:val="24"/>
                                <w:lang w:val="sr-Cyrl-CS"/>
                              </w:rPr>
                              <w:t>Датум:    _______________</w:t>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375E04">
                              <w:rPr>
                                <w:rFonts w:ascii="Times New Roman" w:hAnsi="Times New Roman" w:cs="Times New Roman"/>
                                <w:lang w:val="sr-Cyrl-CS"/>
                              </w:rPr>
                              <w:tab/>
                            </w:r>
                            <w:r w:rsidRPr="00375E04">
                              <w:rPr>
                                <w:rFonts w:ascii="Times New Roman" w:hAnsi="Times New Roman" w:cs="Times New Roman"/>
                                <w:lang w:val="sr-Cyrl-CS"/>
                              </w:rPr>
                              <w:tab/>
                            </w:r>
                            <w:r w:rsidRPr="00375E04">
                              <w:rPr>
                                <w:rFonts w:ascii="Times New Roman" w:hAnsi="Times New Roman" w:cs="Times New Roman"/>
                                <w:lang w:val="sr-Cyrl-CS"/>
                              </w:rPr>
                              <w:tab/>
                            </w:r>
                            <w:r w:rsidRPr="00375E04">
                              <w:rPr>
                                <w:rFonts w:ascii="Times New Roman" w:hAnsi="Times New Roman" w:cs="Times New Roman"/>
                                <w:lang w:val="sr-Cyrl-CS"/>
                              </w:rPr>
                              <w:tab/>
                            </w:r>
                            <w:r>
                              <w:rPr>
                                <w:rFonts w:ascii="Times New Roman" w:hAnsi="Times New Roman" w:cs="Times New Roman"/>
                                <w:sz w:val="24"/>
                                <w:szCs w:val="24"/>
                                <w:lang w:val="sr-Cyrl-CS"/>
                              </w:rPr>
                              <w:tab/>
                            </w:r>
                          </w:p>
                          <w:p w:rsidR="00DA6E1F" w:rsidRPr="00375E04" w:rsidRDefault="00DA6E1F" w:rsidP="008465A6">
                            <w:pPr>
                              <w:ind w:left="5040" w:firstLine="720"/>
                              <w:rPr>
                                <w:rFonts w:ascii="Times New Roman" w:hAnsi="Times New Roman" w:cs="Times New Roman"/>
                                <w:sz w:val="24"/>
                                <w:szCs w:val="24"/>
                                <w:lang w:val="sr-Cyrl-CS"/>
                              </w:rPr>
                            </w:pPr>
                            <w:r w:rsidRPr="00375E04">
                              <w:rPr>
                                <w:rFonts w:ascii="Times New Roman" w:hAnsi="Times New Roman" w:cs="Times New Roman"/>
                                <w:sz w:val="24"/>
                                <w:szCs w:val="24"/>
                                <w:lang w:val="sr-Cyrl-CS"/>
                              </w:rPr>
                              <w:t>Потпис овлашћеног лица</w:t>
                            </w:r>
                          </w:p>
                          <w:p w:rsidR="00DA6E1F" w:rsidRDefault="00DA6E1F" w:rsidP="008465A6">
                            <w:pPr>
                              <w:ind w:left="5040" w:firstLine="720"/>
                              <w:rPr>
                                <w:sz w:val="24"/>
                                <w:szCs w:val="24"/>
                                <w:lang w:val="sr-Cyrl-CS"/>
                              </w:rPr>
                            </w:pPr>
                          </w:p>
                          <w:p w:rsidR="00DA6E1F" w:rsidRPr="003F3CD3" w:rsidRDefault="00DA6E1F" w:rsidP="008465A6">
                            <w:pPr>
                              <w:ind w:left="5040" w:firstLine="720"/>
                              <w:rPr>
                                <w:sz w:val="24"/>
                                <w:szCs w:val="24"/>
                                <w:lang w:val="sr-Cyrl-CS"/>
                              </w:rPr>
                            </w:pPr>
                            <w:r w:rsidRPr="003F3CD3">
                              <w:rPr>
                                <w:sz w:val="24"/>
                                <w:szCs w:val="24"/>
                                <w:lang w:val="sr-Cyrl-CS"/>
                              </w:rPr>
                              <w:t>___________________________</w:t>
                            </w:r>
                          </w:p>
                          <w:p w:rsidR="00DA6E1F" w:rsidRPr="00375E04" w:rsidRDefault="00DA6E1F" w:rsidP="008465A6">
                            <w:pPr>
                              <w:jc w:val="center"/>
                              <w:rPr>
                                <w:rFonts w:ascii="Times New Roman" w:hAnsi="Times New Roman" w:cs="Times New Roman"/>
                                <w:sz w:val="24"/>
                                <w:szCs w:val="24"/>
                                <w:lang w:val="sr-Cyrl-CS"/>
                              </w:rPr>
                            </w:pPr>
                            <w:r w:rsidRPr="00375E04">
                              <w:rPr>
                                <w:rFonts w:ascii="Times New Roman" w:hAnsi="Times New Roman" w:cs="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pt;margin-top:12.15pt;width:477.3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nq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" filled="f" stroked="f">
                <v:textbox>
                  <w:txbxContent>
                    <w:p w:rsidR="00DA6E1F" w:rsidRDefault="00DA6E1F" w:rsidP="008465A6">
                      <w:pPr>
                        <w:rPr>
                          <w:rFonts w:ascii="Times New Roman" w:hAnsi="Times New Roman" w:cs="Times New Roman"/>
                          <w:sz w:val="24"/>
                          <w:szCs w:val="24"/>
                          <w:lang w:val="sr-Cyrl-CS"/>
                        </w:rPr>
                      </w:pPr>
                      <w:r w:rsidRPr="008465A6">
                        <w:rPr>
                          <w:rFonts w:ascii="Times New Roman" w:hAnsi="Times New Roman" w:cs="Times New Roman"/>
                          <w:sz w:val="24"/>
                          <w:szCs w:val="24"/>
                          <w:lang w:val="sr-Cyrl-CS"/>
                        </w:rPr>
                        <w:t>Датум:    _______________</w:t>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8465A6">
                        <w:rPr>
                          <w:rFonts w:ascii="Times New Roman" w:hAnsi="Times New Roman" w:cs="Times New Roman"/>
                          <w:sz w:val="24"/>
                          <w:szCs w:val="24"/>
                          <w:lang w:val="sr-Cyrl-CS"/>
                        </w:rPr>
                        <w:tab/>
                      </w:r>
                      <w:r w:rsidRPr="00375E04">
                        <w:rPr>
                          <w:rFonts w:ascii="Times New Roman" w:hAnsi="Times New Roman" w:cs="Times New Roman"/>
                          <w:lang w:val="sr-Cyrl-CS"/>
                        </w:rPr>
                        <w:tab/>
                      </w:r>
                      <w:r w:rsidRPr="00375E04">
                        <w:rPr>
                          <w:rFonts w:ascii="Times New Roman" w:hAnsi="Times New Roman" w:cs="Times New Roman"/>
                          <w:lang w:val="sr-Cyrl-CS"/>
                        </w:rPr>
                        <w:tab/>
                      </w:r>
                      <w:r w:rsidRPr="00375E04">
                        <w:rPr>
                          <w:rFonts w:ascii="Times New Roman" w:hAnsi="Times New Roman" w:cs="Times New Roman"/>
                          <w:lang w:val="sr-Cyrl-CS"/>
                        </w:rPr>
                        <w:tab/>
                      </w:r>
                      <w:r w:rsidRPr="00375E04">
                        <w:rPr>
                          <w:rFonts w:ascii="Times New Roman" w:hAnsi="Times New Roman" w:cs="Times New Roman"/>
                          <w:lang w:val="sr-Cyrl-CS"/>
                        </w:rPr>
                        <w:tab/>
                      </w:r>
                      <w:r>
                        <w:rPr>
                          <w:rFonts w:ascii="Times New Roman" w:hAnsi="Times New Roman" w:cs="Times New Roman"/>
                          <w:sz w:val="24"/>
                          <w:szCs w:val="24"/>
                          <w:lang w:val="sr-Cyrl-CS"/>
                        </w:rPr>
                        <w:tab/>
                      </w:r>
                    </w:p>
                    <w:p w:rsidR="00DA6E1F" w:rsidRPr="00375E04" w:rsidRDefault="00DA6E1F" w:rsidP="008465A6">
                      <w:pPr>
                        <w:ind w:left="5040" w:firstLine="720"/>
                        <w:rPr>
                          <w:rFonts w:ascii="Times New Roman" w:hAnsi="Times New Roman" w:cs="Times New Roman"/>
                          <w:sz w:val="24"/>
                          <w:szCs w:val="24"/>
                          <w:lang w:val="sr-Cyrl-CS"/>
                        </w:rPr>
                      </w:pPr>
                      <w:r w:rsidRPr="00375E04">
                        <w:rPr>
                          <w:rFonts w:ascii="Times New Roman" w:hAnsi="Times New Roman" w:cs="Times New Roman"/>
                          <w:sz w:val="24"/>
                          <w:szCs w:val="24"/>
                          <w:lang w:val="sr-Cyrl-CS"/>
                        </w:rPr>
                        <w:t>Потпис овлашћеног лица</w:t>
                      </w:r>
                    </w:p>
                    <w:p w:rsidR="00DA6E1F" w:rsidRDefault="00DA6E1F" w:rsidP="008465A6">
                      <w:pPr>
                        <w:ind w:left="5040" w:firstLine="720"/>
                        <w:rPr>
                          <w:sz w:val="24"/>
                          <w:szCs w:val="24"/>
                          <w:lang w:val="sr-Cyrl-CS"/>
                        </w:rPr>
                      </w:pPr>
                    </w:p>
                    <w:p w:rsidR="00DA6E1F" w:rsidRPr="003F3CD3" w:rsidRDefault="00DA6E1F" w:rsidP="008465A6">
                      <w:pPr>
                        <w:ind w:left="5040" w:firstLine="720"/>
                        <w:rPr>
                          <w:sz w:val="24"/>
                          <w:szCs w:val="24"/>
                          <w:lang w:val="sr-Cyrl-CS"/>
                        </w:rPr>
                      </w:pPr>
                      <w:r w:rsidRPr="003F3CD3">
                        <w:rPr>
                          <w:sz w:val="24"/>
                          <w:szCs w:val="24"/>
                          <w:lang w:val="sr-Cyrl-CS"/>
                        </w:rPr>
                        <w:t>___________________________</w:t>
                      </w:r>
                    </w:p>
                    <w:p w:rsidR="00DA6E1F" w:rsidRPr="00375E04" w:rsidRDefault="00DA6E1F" w:rsidP="008465A6">
                      <w:pPr>
                        <w:jc w:val="center"/>
                        <w:rPr>
                          <w:rFonts w:ascii="Times New Roman" w:hAnsi="Times New Roman" w:cs="Times New Roman"/>
                          <w:sz w:val="24"/>
                          <w:szCs w:val="24"/>
                          <w:lang w:val="sr-Cyrl-CS"/>
                        </w:rPr>
                      </w:pPr>
                      <w:r w:rsidRPr="00375E04">
                        <w:rPr>
                          <w:rFonts w:ascii="Times New Roman" w:hAnsi="Times New Roman" w:cs="Times New Roman"/>
                          <w:sz w:val="24"/>
                          <w:szCs w:val="24"/>
                          <w:lang w:val="sr-Cyrl-CS"/>
                        </w:rPr>
                        <w:t>М.П.</w:t>
                      </w:r>
                    </w:p>
                  </w:txbxContent>
                </v:textbox>
              </v:shape>
            </w:pict>
          </mc:Fallback>
        </mc:AlternateContent>
      </w:r>
    </w:p>
    <w:p w:rsidR="00DA6E1F" w:rsidRDefault="00DA6E1F" w:rsidP="00641E24">
      <w:pPr>
        <w:spacing w:line="360"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ab/>
      </w:r>
    </w:p>
    <w:p w:rsidR="00DA6E1F" w:rsidRDefault="00DA6E1F" w:rsidP="00641E24">
      <w:pPr>
        <w:spacing w:line="360" w:lineRule="auto"/>
        <w:jc w:val="left"/>
        <w:rPr>
          <w:rFonts w:ascii="Times New Roman" w:hAnsi="Times New Roman" w:cs="Times New Roman"/>
          <w:sz w:val="24"/>
          <w:szCs w:val="24"/>
          <w:lang w:val="sr-Cyrl-CS"/>
        </w:rPr>
      </w:pPr>
    </w:p>
    <w:p w:rsidR="00DA6E1F" w:rsidRDefault="00DA6E1F" w:rsidP="00641E24">
      <w:pPr>
        <w:spacing w:line="360" w:lineRule="auto"/>
        <w:jc w:val="left"/>
        <w:rPr>
          <w:rFonts w:ascii="Times New Roman" w:hAnsi="Times New Roman" w:cs="Times New Roman"/>
          <w:sz w:val="24"/>
          <w:szCs w:val="24"/>
          <w:lang w:val="sr-Cyrl-CS"/>
        </w:rPr>
      </w:pPr>
    </w:p>
    <w:p w:rsidR="00DA6E1F" w:rsidRDefault="00DA6E1F" w:rsidP="00641E24">
      <w:pPr>
        <w:spacing w:line="360" w:lineRule="auto"/>
        <w:jc w:val="left"/>
        <w:rPr>
          <w:rFonts w:ascii="Times New Roman" w:hAnsi="Times New Roman" w:cs="Times New Roman"/>
          <w:sz w:val="24"/>
          <w:szCs w:val="24"/>
          <w:lang w:val="sr-Cyrl-CS"/>
        </w:rPr>
      </w:pPr>
    </w:p>
    <w:p w:rsidR="00DA6E1F" w:rsidRPr="007A0100" w:rsidRDefault="00DA6E1F" w:rsidP="00641E24">
      <w:pPr>
        <w:spacing w:line="360" w:lineRule="auto"/>
        <w:jc w:val="left"/>
        <w:rPr>
          <w:rFonts w:ascii="Times New Roman" w:hAnsi="Times New Roman" w:cs="Times New Roman"/>
          <w:sz w:val="24"/>
          <w:szCs w:val="24"/>
          <w:lang w:val="sr-Cyrl-CS"/>
        </w:rPr>
      </w:pPr>
    </w:p>
    <w:p w:rsidR="00DA6E1F" w:rsidRDefault="00DA6E1F" w:rsidP="00641E24">
      <w:pPr>
        <w:jc w:val="left"/>
        <w:rPr>
          <w:rFonts w:ascii="Times New Roman" w:hAnsi="Times New Roman" w:cs="Times New Roman"/>
          <w:i/>
          <w:iCs/>
          <w:sz w:val="24"/>
          <w:szCs w:val="24"/>
          <w:lang w:val="sr-Cyrl-CS"/>
        </w:rPr>
      </w:pPr>
    </w:p>
    <w:p w:rsidR="00DA6E1F" w:rsidRDefault="00DA6E1F" w:rsidP="00641E24">
      <w:pPr>
        <w:jc w:val="left"/>
        <w:rPr>
          <w:rFonts w:ascii="Times New Roman" w:hAnsi="Times New Roman" w:cs="Times New Roman"/>
          <w:i/>
          <w:iCs/>
          <w:sz w:val="24"/>
          <w:szCs w:val="24"/>
          <w:lang w:val="sr-Cyrl-CS"/>
        </w:rPr>
      </w:pPr>
    </w:p>
    <w:p w:rsidR="00DA6E1F" w:rsidRPr="0080576A" w:rsidRDefault="00DA6E1F" w:rsidP="00641E24">
      <w:pPr>
        <w:jc w:val="left"/>
        <w:rPr>
          <w:rFonts w:ascii="Times New Roman" w:hAnsi="Times New Roman" w:cs="Times New Roman"/>
          <w:sz w:val="24"/>
          <w:szCs w:val="24"/>
          <w:lang w:val="sr-Cyrl-CS"/>
        </w:rPr>
      </w:pPr>
    </w:p>
    <w:p w:rsidR="00DA6E1F" w:rsidRPr="0080576A" w:rsidRDefault="00DA6E1F" w:rsidP="00641E24">
      <w:pPr>
        <w:jc w:val="left"/>
        <w:rPr>
          <w:rFonts w:ascii="Times New Roman" w:hAnsi="Times New Roman" w:cs="Times New Roman"/>
          <w:sz w:val="24"/>
          <w:szCs w:val="24"/>
          <w:lang w:val="sr-Cyrl-CS"/>
        </w:rPr>
      </w:pPr>
      <w:r w:rsidRPr="0080576A">
        <w:rPr>
          <w:rFonts w:ascii="Times New Roman" w:hAnsi="Times New Roman" w:cs="Times New Roman"/>
          <w:sz w:val="24"/>
          <w:szCs w:val="24"/>
          <w:lang w:val="sr-Cyrl-CS"/>
        </w:rPr>
        <w:t>Образац копирати у потребном броју примерака за сваког члана групе понуђача.</w:t>
      </w:r>
    </w:p>
    <w:p w:rsidR="00DA6E1F" w:rsidRPr="0080576A" w:rsidRDefault="00DA6E1F" w:rsidP="00641E24">
      <w:pPr>
        <w:jc w:val="left"/>
        <w:rPr>
          <w:rFonts w:ascii="Times New Roman" w:hAnsi="Times New Roman" w:cs="Times New Roman"/>
          <w:sz w:val="24"/>
          <w:szCs w:val="24"/>
          <w:lang w:val="sr-Cyrl-CS"/>
        </w:rPr>
      </w:pPr>
      <w:r w:rsidRPr="0080576A">
        <w:rPr>
          <w:rFonts w:ascii="Times New Roman" w:hAnsi="Times New Roman" w:cs="Times New Roman"/>
          <w:sz w:val="24"/>
          <w:szCs w:val="24"/>
          <w:lang w:val="sr-Cyrl-CS"/>
        </w:rPr>
        <w:t xml:space="preserve">Образац потписује и оверава овлашћено лице носиоца посла групе понуђача или </w:t>
      </w:r>
    </w:p>
    <w:p w:rsidR="00DA6E1F" w:rsidRPr="0080576A" w:rsidRDefault="00DA6E1F" w:rsidP="00641E24">
      <w:pPr>
        <w:jc w:val="left"/>
        <w:rPr>
          <w:rFonts w:ascii="Times New Roman" w:hAnsi="Times New Roman" w:cs="Times New Roman"/>
          <w:sz w:val="24"/>
          <w:szCs w:val="24"/>
          <w:lang w:val="sr-Cyrl-CS"/>
        </w:rPr>
      </w:pPr>
      <w:bookmarkStart w:id="13" w:name="_Toc310328272"/>
      <w:r w:rsidRPr="0080576A">
        <w:rPr>
          <w:rFonts w:ascii="Times New Roman" w:hAnsi="Times New Roman" w:cs="Times New Roman"/>
          <w:sz w:val="24"/>
          <w:szCs w:val="24"/>
          <w:lang w:val="sr-Cyrl-CS"/>
        </w:rPr>
        <w:t>овлашћено лице члана групе</w:t>
      </w:r>
    </w:p>
    <w:p w:rsidR="00DA6E1F" w:rsidRDefault="00DA6E1F" w:rsidP="00641E24">
      <w:pPr>
        <w:spacing w:after="200" w:line="276" w:lineRule="auto"/>
        <w:jc w:val="left"/>
        <w:rPr>
          <w:rFonts w:ascii="Times New Roman" w:hAnsi="Times New Roman" w:cs="Times New Roman"/>
          <w:sz w:val="24"/>
          <w:szCs w:val="24"/>
          <w:lang w:val="sr-Cyrl-CS"/>
        </w:rPr>
      </w:pPr>
    </w:p>
    <w:p w:rsidR="00DA6E1F" w:rsidRPr="0080576A" w:rsidRDefault="00DA6E1F" w:rsidP="00641E24">
      <w:pPr>
        <w:spacing w:after="200" w:line="276" w:lineRule="auto"/>
        <w:jc w:val="left"/>
        <w:rPr>
          <w:rFonts w:ascii="Times New Roman" w:hAnsi="Times New Roman" w:cs="Times New Roman"/>
          <w:sz w:val="24"/>
          <w:szCs w:val="24"/>
          <w:lang w:val="sr-Cyrl-CS"/>
        </w:rPr>
      </w:pPr>
    </w:p>
    <w:p w:rsidR="00DA6E1F" w:rsidRDefault="00DA6E1F" w:rsidP="00641E24">
      <w:pPr>
        <w:keepNext/>
        <w:keepLines/>
        <w:spacing w:before="200" w:after="200" w:line="276" w:lineRule="auto"/>
        <w:jc w:val="left"/>
        <w:outlineLvl w:val="1"/>
        <w:rPr>
          <w:rFonts w:ascii="Times New Roman" w:hAnsi="Times New Roman" w:cs="Times New Roman"/>
          <w:b/>
          <w:bCs/>
          <w:sz w:val="24"/>
          <w:szCs w:val="24"/>
        </w:rPr>
      </w:pPr>
      <w:bookmarkStart w:id="14" w:name="_Toc310328276"/>
      <w:bookmarkEnd w:id="13"/>
      <w:r w:rsidRPr="006872EF">
        <w:rPr>
          <w:rFonts w:ascii="Times New Roman" w:hAnsi="Times New Roman" w:cs="Times New Roman"/>
          <w:b/>
          <w:bCs/>
          <w:sz w:val="24"/>
          <w:szCs w:val="24"/>
          <w:lang w:val="sr-Cyrl-CS"/>
        </w:rPr>
        <w:t xml:space="preserve">Образац </w:t>
      </w:r>
      <w:bookmarkEnd w:id="14"/>
      <w:r>
        <w:rPr>
          <w:rFonts w:ascii="Times New Roman" w:hAnsi="Times New Roman" w:cs="Times New Roman"/>
          <w:b/>
          <w:bCs/>
          <w:sz w:val="24"/>
          <w:szCs w:val="24"/>
          <w:lang w:val="sr-Cyrl-CS"/>
        </w:rPr>
        <w:t>4</w:t>
      </w:r>
      <w:r w:rsidRPr="006872EF">
        <w:rPr>
          <w:rFonts w:ascii="Times New Roman" w:hAnsi="Times New Roman" w:cs="Times New Roman"/>
          <w:b/>
          <w:bCs/>
          <w:sz w:val="24"/>
          <w:szCs w:val="24"/>
        </w:rPr>
        <w:t>.</w:t>
      </w:r>
    </w:p>
    <w:p w:rsidR="00DA6E1F" w:rsidRPr="006872EF" w:rsidRDefault="00DA6E1F" w:rsidP="00641E24">
      <w:pPr>
        <w:spacing w:after="200" w:line="276" w:lineRule="auto"/>
        <w:jc w:val="center"/>
        <w:rPr>
          <w:rFonts w:ascii="Times New Roman" w:hAnsi="Times New Roman" w:cs="Times New Roman"/>
          <w:b/>
          <w:bCs/>
          <w:sz w:val="24"/>
          <w:szCs w:val="24"/>
          <w:lang w:val="sr-Cyrl-CS"/>
        </w:rPr>
      </w:pP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hAnsi="Times New Roman" w:cs="Times New Roman"/>
          <w:b/>
          <w:bCs/>
          <w:sz w:val="24"/>
          <w:szCs w:val="24"/>
          <w:lang w:val="sr-Latn-CS"/>
        </w:rPr>
      </w:pPr>
      <w:bookmarkStart w:id="15" w:name="_Toc310328285"/>
      <w:bookmarkStart w:id="16" w:name="_Toc353062804"/>
      <w:bookmarkStart w:id="17" w:name="_Toc353062947"/>
      <w:bookmarkStart w:id="18" w:name="_Toc353066147"/>
      <w:r w:rsidRPr="006872EF">
        <w:rPr>
          <w:rFonts w:ascii="Times New Roman" w:hAnsi="Times New Roman" w:cs="Times New Roman"/>
          <w:b/>
          <w:bCs/>
          <w:sz w:val="24"/>
          <w:szCs w:val="24"/>
          <w:lang w:val="sr-Latn-CS"/>
        </w:rPr>
        <w:t>ИЗЈАВА ПОНУЂАЧА О ПОСЕТИ ЛОКАЦИЈЕ</w:t>
      </w:r>
      <w:bookmarkEnd w:id="15"/>
      <w:bookmarkEnd w:id="16"/>
      <w:bookmarkEnd w:id="17"/>
      <w:bookmarkEnd w:id="18"/>
    </w:p>
    <w:p w:rsidR="00DA6E1F" w:rsidRDefault="00DA6E1F" w:rsidP="00641E24">
      <w:pPr>
        <w:spacing w:line="240" w:lineRule="atLeast"/>
        <w:ind w:right="27" w:firstLine="720"/>
        <w:rPr>
          <w:rFonts w:ascii="Times New Roman" w:hAnsi="Times New Roman" w:cs="Times New Roman"/>
          <w:sz w:val="24"/>
          <w:szCs w:val="24"/>
          <w:lang w:val="ru-RU"/>
        </w:rPr>
      </w:pPr>
    </w:p>
    <w:p w:rsidR="00DA6E1F" w:rsidRDefault="00DA6E1F" w:rsidP="00641E24">
      <w:pPr>
        <w:spacing w:line="240" w:lineRule="atLeast"/>
        <w:ind w:right="27" w:firstLine="720"/>
        <w:rPr>
          <w:rFonts w:ascii="Times New Roman" w:hAnsi="Times New Roman" w:cs="Times New Roman"/>
          <w:sz w:val="24"/>
          <w:szCs w:val="24"/>
          <w:lang w:val="ru-RU"/>
        </w:rPr>
      </w:pPr>
    </w:p>
    <w:p w:rsidR="00DA6E1F" w:rsidRDefault="00DA6E1F" w:rsidP="00641E24">
      <w:pPr>
        <w:spacing w:line="240" w:lineRule="atLeast"/>
        <w:ind w:right="27" w:firstLine="720"/>
        <w:rPr>
          <w:rFonts w:ascii="Times New Roman" w:hAnsi="Times New Roman" w:cs="Times New Roman"/>
          <w:sz w:val="24"/>
          <w:szCs w:val="24"/>
          <w:lang w:val="ru-RU"/>
        </w:rPr>
      </w:pPr>
    </w:p>
    <w:p w:rsidR="00DA6E1F" w:rsidRDefault="00DA6E1F" w:rsidP="00641E24">
      <w:pPr>
        <w:spacing w:line="240" w:lineRule="atLeast"/>
        <w:ind w:right="27" w:firstLine="720"/>
        <w:rPr>
          <w:rFonts w:ascii="Times New Roman" w:hAnsi="Times New Roman" w:cs="Times New Roman"/>
          <w:sz w:val="24"/>
          <w:szCs w:val="24"/>
          <w:lang w:val="ru-RU"/>
        </w:rPr>
      </w:pPr>
    </w:p>
    <w:p w:rsidR="00DA6E1F" w:rsidRPr="006872EF" w:rsidRDefault="00DA6E1F" w:rsidP="0013784D">
      <w:pPr>
        <w:spacing w:line="240" w:lineRule="atLeast"/>
        <w:ind w:right="27"/>
        <w:rPr>
          <w:rFonts w:ascii="Times New Roman" w:hAnsi="Times New Roman" w:cs="Times New Roman"/>
          <w:caps/>
          <w:sz w:val="24"/>
          <w:szCs w:val="24"/>
          <w:lang w:val="sr-Cyrl-CS"/>
        </w:rPr>
      </w:pPr>
      <w:r>
        <w:rPr>
          <w:rFonts w:ascii="Times New Roman" w:hAnsi="Times New Roman" w:cs="Times New Roman"/>
          <w:sz w:val="24"/>
          <w:szCs w:val="24"/>
          <w:lang w:val="ru-RU"/>
        </w:rPr>
        <w:t>И</w:t>
      </w:r>
      <w:r w:rsidRPr="006872EF">
        <w:rPr>
          <w:rFonts w:ascii="Times New Roman" w:hAnsi="Times New Roman" w:cs="Times New Roman"/>
          <w:sz w:val="24"/>
          <w:szCs w:val="24"/>
          <w:lang w:val="ru-RU"/>
        </w:rPr>
        <w:t xml:space="preserve">зјављујем да смо посетили локацију која је предмет јавне набавке </w:t>
      </w:r>
      <w:r>
        <w:rPr>
          <w:rFonts w:ascii="Times New Roman" w:hAnsi="Times New Roman" w:cs="Times New Roman"/>
          <w:sz w:val="24"/>
          <w:szCs w:val="24"/>
        </w:rPr>
        <w:t xml:space="preserve">VIII </w:t>
      </w:r>
      <w:r w:rsidRPr="003175C1">
        <w:rPr>
          <w:rFonts w:ascii="Times New Roman" w:hAnsi="Times New Roman" w:cs="Times New Roman"/>
          <w:sz w:val="24"/>
          <w:szCs w:val="24"/>
          <w:lang w:val="ru-RU"/>
        </w:rPr>
        <w:t xml:space="preserve">број </w:t>
      </w:r>
      <w:r>
        <w:rPr>
          <w:rFonts w:ascii="Times New Roman" w:hAnsi="Times New Roman" w:cs="Times New Roman"/>
          <w:sz w:val="24"/>
          <w:szCs w:val="24"/>
        </w:rPr>
        <w:t xml:space="preserve">404-75/17 </w:t>
      </w:r>
      <w:r w:rsidRPr="003175C1">
        <w:rPr>
          <w:rFonts w:ascii="Times New Roman" w:hAnsi="Times New Roman" w:cs="Times New Roman"/>
          <w:sz w:val="24"/>
          <w:szCs w:val="24"/>
          <w:lang w:val="ru-RU"/>
        </w:rPr>
        <w:t>и</w:t>
      </w:r>
      <w:r w:rsidRPr="006872EF">
        <w:rPr>
          <w:rFonts w:ascii="Times New Roman" w:hAnsi="Times New Roman" w:cs="Times New Roman"/>
          <w:sz w:val="24"/>
          <w:szCs w:val="24"/>
          <w:lang w:val="ru-RU"/>
        </w:rPr>
        <w:t xml:space="preserve"> стекли увид у </w:t>
      </w:r>
      <w:r>
        <w:rPr>
          <w:rFonts w:ascii="Times New Roman" w:hAnsi="Times New Roman" w:cs="Times New Roman"/>
          <w:sz w:val="24"/>
          <w:szCs w:val="24"/>
          <w:lang w:val="ru-RU"/>
        </w:rPr>
        <w:t xml:space="preserve">техничку документацију и </w:t>
      </w:r>
      <w:r w:rsidRPr="006872EF">
        <w:rPr>
          <w:rFonts w:ascii="Times New Roman" w:hAnsi="Times New Roman" w:cs="Times New Roman"/>
          <w:sz w:val="24"/>
          <w:szCs w:val="24"/>
          <w:lang w:val="ru-RU"/>
        </w:rPr>
        <w:t xml:space="preserve">све информације које су неопходне за припрему понуде. </w:t>
      </w:r>
      <w:r>
        <w:rPr>
          <w:rFonts w:ascii="Times New Roman" w:hAnsi="Times New Roman" w:cs="Times New Roman"/>
          <w:sz w:val="24"/>
          <w:szCs w:val="24"/>
          <w:lang w:val="sr-Cyrl-CS"/>
        </w:rPr>
        <w:t>Такође изјављујем</w:t>
      </w:r>
      <w:r w:rsidRPr="006872EF">
        <w:rPr>
          <w:rFonts w:ascii="Times New Roman" w:hAnsi="Times New Roman" w:cs="Times New Roman"/>
          <w:sz w:val="24"/>
          <w:szCs w:val="24"/>
          <w:lang w:val="sr-Cyrl-CS"/>
        </w:rPr>
        <w:t xml:space="preserve"> да смо упознати са свим условима градње и да они, сада видљиви, не могу бити основ за било какве накнадне промене у цени.</w:t>
      </w:r>
    </w:p>
    <w:p w:rsidR="00DA6E1F" w:rsidRPr="006872EF" w:rsidRDefault="00DA6E1F" w:rsidP="00641E24">
      <w:pPr>
        <w:spacing w:line="240" w:lineRule="atLeast"/>
        <w:ind w:left="547" w:right="792"/>
        <w:rPr>
          <w:rFonts w:ascii="Times New Roman" w:hAnsi="Times New Roman" w:cs="Times New Roman"/>
          <w:caps/>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263A4E" w:rsidP="00641E24">
      <w:pPr>
        <w:spacing w:line="360" w:lineRule="auto"/>
        <w:ind w:left="3402" w:hanging="3132"/>
        <w:jc w:val="left"/>
        <w:rPr>
          <w:rFonts w:ascii="Times New Roman" w:hAnsi="Times New Roman" w:cs="Times New Roman"/>
          <w:sz w:val="24"/>
          <w:szCs w:val="24"/>
          <w:lang w:val="sr-Cyrl-CS"/>
        </w:rPr>
      </w:pPr>
      <w:r>
        <w:rPr>
          <w:noProof/>
        </w:rPr>
        <mc:AlternateContent>
          <mc:Choice Requires="wps">
            <w:drawing>
              <wp:anchor distT="0" distB="0" distL="114300" distR="114300" simplePos="0" relativeHeight="251653120" behindDoc="0" locked="0" layoutInCell="1" allowOverlap="1">
                <wp:simplePos x="0" y="0"/>
                <wp:positionH relativeFrom="column">
                  <wp:posOffset>-62230</wp:posOffset>
                </wp:positionH>
                <wp:positionV relativeFrom="paragraph">
                  <wp:posOffset>74295</wp:posOffset>
                </wp:positionV>
                <wp:extent cx="6061710" cy="1042035"/>
                <wp:effectExtent l="444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6F2752" w:rsidRDefault="00DA6E1F" w:rsidP="00E24509">
                            <w:pPr>
                              <w:spacing w:line="600" w:lineRule="auto"/>
                              <w:rPr>
                                <w:rFonts w:ascii="Times New Roman" w:hAnsi="Times New Roman" w:cs="Times New Roman"/>
                                <w:lang w:val="sr-Cyrl-CS"/>
                              </w:rPr>
                            </w:pPr>
                            <w:r w:rsidRPr="006F2752">
                              <w:rPr>
                                <w:rFonts w:ascii="Times New Roman" w:hAnsi="Times New Roman" w:cs="Times New Roman"/>
                                <w:lang w:val="sr-Cyrl-CS"/>
                              </w:rPr>
                              <w:t>Датум:    _______________</w:t>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sz w:val="24"/>
                                <w:szCs w:val="24"/>
                                <w:lang w:val="sr-Cyrl-CS"/>
                              </w:rPr>
                              <w:t>Потпис овлашћеног лица</w:t>
                            </w:r>
                          </w:p>
                          <w:p w:rsidR="00DA6E1F" w:rsidRPr="006F2752" w:rsidRDefault="00DA6E1F" w:rsidP="00E24509">
                            <w:pPr>
                              <w:spacing w:line="360" w:lineRule="auto"/>
                              <w:rPr>
                                <w:rFonts w:ascii="Times New Roman" w:hAnsi="Times New Roman" w:cs="Times New Roman"/>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t xml:space="preserve">  ___________________________</w:t>
                            </w:r>
                          </w:p>
                          <w:p w:rsidR="00DA6E1F" w:rsidRPr="006F2752" w:rsidRDefault="00DA6E1F" w:rsidP="00E24509">
                            <w:pPr>
                              <w:spacing w:line="360" w:lineRule="auto"/>
                              <w:jc w:val="center"/>
                              <w:rPr>
                                <w:rFonts w:ascii="Times New Roman" w:hAnsi="Times New Roman" w:cs="Times New Roman"/>
                                <w:lang w:val="sr-Cyrl-CS"/>
                              </w:rPr>
                            </w:pPr>
                            <w:r w:rsidRPr="006F2752">
                              <w:rPr>
                                <w:rFonts w:ascii="Times New Roman" w:hAnsi="Times New Roman" w:cs="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9pt;margin-top:5.85pt;width:477.3pt;height:8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Kw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" filled="f" stroked="f">
                <v:textbox>
                  <w:txbxContent>
                    <w:p w:rsidR="00DA6E1F" w:rsidRPr="006F2752" w:rsidRDefault="00DA6E1F" w:rsidP="00E24509">
                      <w:pPr>
                        <w:spacing w:line="600" w:lineRule="auto"/>
                        <w:rPr>
                          <w:rFonts w:ascii="Times New Roman" w:hAnsi="Times New Roman" w:cs="Times New Roman"/>
                          <w:lang w:val="sr-Cyrl-CS"/>
                        </w:rPr>
                      </w:pPr>
                      <w:r w:rsidRPr="006F2752">
                        <w:rPr>
                          <w:rFonts w:ascii="Times New Roman" w:hAnsi="Times New Roman" w:cs="Times New Roman"/>
                          <w:lang w:val="sr-Cyrl-CS"/>
                        </w:rPr>
                        <w:t>Датум:    _______________</w:t>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sz w:val="24"/>
                          <w:szCs w:val="24"/>
                          <w:lang w:val="sr-Cyrl-CS"/>
                        </w:rPr>
                        <w:t>Потпис овлашћеног лица</w:t>
                      </w:r>
                    </w:p>
                    <w:p w:rsidR="00DA6E1F" w:rsidRPr="006F2752" w:rsidRDefault="00DA6E1F" w:rsidP="00E24509">
                      <w:pPr>
                        <w:spacing w:line="360" w:lineRule="auto"/>
                        <w:rPr>
                          <w:rFonts w:ascii="Times New Roman" w:hAnsi="Times New Roman" w:cs="Times New Roman"/>
                          <w:lang w:val="sr-Cyrl-CS"/>
                        </w:rPr>
                      </w:pPr>
                      <w:r w:rsidRPr="004C7C35">
                        <w:rPr>
                          <w:lang w:val="sr-Cyrl-CS"/>
                        </w:rPr>
                        <w:tab/>
                      </w:r>
                      <w:r w:rsidRPr="004C7C35">
                        <w:rPr>
                          <w:lang w:val="sr-Cyrl-CS"/>
                        </w:rPr>
                        <w:tab/>
                      </w:r>
                      <w:r w:rsidRPr="004C7C35">
                        <w:rPr>
                          <w:lang w:val="sr-Cyrl-CS"/>
                        </w:rPr>
                        <w:tab/>
                      </w:r>
                      <w:r w:rsidRPr="004C7C35">
                        <w:rPr>
                          <w:lang w:val="sr-Cyrl-CS"/>
                        </w:rPr>
                        <w:tab/>
                      </w:r>
                      <w:r w:rsidRPr="004C7C35">
                        <w:rPr>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r>
                      <w:r w:rsidRPr="006F2752">
                        <w:rPr>
                          <w:rFonts w:ascii="Times New Roman" w:hAnsi="Times New Roman" w:cs="Times New Roman"/>
                          <w:lang w:val="sr-Cyrl-CS"/>
                        </w:rPr>
                        <w:tab/>
                        <w:t xml:space="preserve">  ___________________________</w:t>
                      </w:r>
                    </w:p>
                    <w:p w:rsidR="00DA6E1F" w:rsidRPr="006F2752" w:rsidRDefault="00DA6E1F" w:rsidP="00E24509">
                      <w:pPr>
                        <w:spacing w:line="360" w:lineRule="auto"/>
                        <w:jc w:val="center"/>
                        <w:rPr>
                          <w:rFonts w:ascii="Times New Roman" w:hAnsi="Times New Roman" w:cs="Times New Roman"/>
                          <w:lang w:val="sr-Cyrl-CS"/>
                        </w:rPr>
                      </w:pPr>
                      <w:r w:rsidRPr="006F2752">
                        <w:rPr>
                          <w:rFonts w:ascii="Times New Roman" w:hAnsi="Times New Roman" w:cs="Times New Roman"/>
                          <w:lang w:val="sr-Cyrl-CS"/>
                        </w:rPr>
                        <w:t>М.П.</w:t>
                      </w:r>
                    </w:p>
                  </w:txbxContent>
                </v:textbox>
              </v:shape>
            </w:pict>
          </mc:Fallback>
        </mc:AlternateContent>
      </w: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Default="00DA6E1F" w:rsidP="00641E24">
      <w:pPr>
        <w:spacing w:line="360" w:lineRule="auto"/>
        <w:ind w:left="3402" w:hanging="3132"/>
        <w:jc w:val="left"/>
        <w:rPr>
          <w:rFonts w:ascii="Times New Roman" w:hAnsi="Times New Roman" w:cs="Times New Roman"/>
          <w:sz w:val="24"/>
          <w:szCs w:val="24"/>
          <w:lang w:val="sr-Cyrl-CS"/>
        </w:rPr>
      </w:pPr>
    </w:p>
    <w:p w:rsidR="00DA6E1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360" w:lineRule="auto"/>
        <w:ind w:left="3402" w:hanging="3132"/>
        <w:jc w:val="left"/>
        <w:rPr>
          <w:rFonts w:ascii="Times New Roman" w:hAnsi="Times New Roman" w:cs="Times New Roman"/>
          <w:sz w:val="24"/>
          <w:szCs w:val="24"/>
          <w:lang w:val="sr-Cyrl-CS"/>
        </w:rPr>
      </w:pPr>
    </w:p>
    <w:p w:rsidR="00DA6E1F" w:rsidRPr="006872EF" w:rsidRDefault="00DA6E1F" w:rsidP="00641E24">
      <w:pPr>
        <w:spacing w:line="240" w:lineRule="atLeast"/>
        <w:ind w:right="749"/>
        <w:jc w:val="left"/>
        <w:rPr>
          <w:rFonts w:ascii="Times New Roman" w:hAnsi="Times New Roman" w:cs="Times New Roman"/>
          <w:i/>
          <w:iCs/>
          <w:sz w:val="24"/>
          <w:szCs w:val="24"/>
          <w:lang w:val="sr-Cyrl-CS"/>
        </w:rPr>
      </w:pPr>
    </w:p>
    <w:p w:rsidR="00DA6E1F" w:rsidRPr="0080576A" w:rsidRDefault="00DA6E1F" w:rsidP="00641E24">
      <w:pPr>
        <w:spacing w:line="240" w:lineRule="atLeast"/>
        <w:ind w:right="749"/>
        <w:rPr>
          <w:rFonts w:ascii="Times New Roman" w:hAnsi="Times New Roman" w:cs="Times New Roman"/>
          <w:sz w:val="24"/>
          <w:szCs w:val="24"/>
          <w:lang w:val="sr-Cyrl-CS"/>
        </w:rPr>
      </w:pPr>
      <w:r w:rsidRPr="0080576A">
        <w:rPr>
          <w:rFonts w:ascii="Times New Roman" w:hAnsi="Times New Roman" w:cs="Times New Roman"/>
          <w:sz w:val="24"/>
          <w:szCs w:val="24"/>
          <w:lang w:val="sr-Cyrl-CS"/>
        </w:rPr>
        <w:t>Образац потписује и оверава овлашћено лице понуђача уколико наступа самостално или са подизвођачима.</w:t>
      </w:r>
    </w:p>
    <w:p w:rsidR="00DA6E1F" w:rsidRPr="0080576A" w:rsidRDefault="00DA6E1F" w:rsidP="00641E24">
      <w:pPr>
        <w:spacing w:line="240" w:lineRule="atLeast"/>
        <w:ind w:left="547" w:right="749"/>
        <w:rPr>
          <w:rFonts w:ascii="Times New Roman" w:hAnsi="Times New Roman" w:cs="Times New Roman"/>
          <w:sz w:val="24"/>
          <w:szCs w:val="24"/>
          <w:lang w:val="sr-Cyrl-CS"/>
        </w:rPr>
      </w:pPr>
    </w:p>
    <w:p w:rsidR="00DA6E1F" w:rsidRPr="0080576A" w:rsidRDefault="00DA6E1F" w:rsidP="00641E24">
      <w:pPr>
        <w:spacing w:line="240" w:lineRule="atLeast"/>
        <w:ind w:right="749"/>
        <w:rPr>
          <w:rFonts w:ascii="Times New Roman" w:hAnsi="Times New Roman" w:cs="Times New Roman"/>
          <w:sz w:val="24"/>
          <w:szCs w:val="24"/>
          <w:lang w:val="sr-Latn-CS"/>
        </w:rPr>
      </w:pPr>
      <w:r w:rsidRPr="0080576A">
        <w:rPr>
          <w:rFonts w:ascii="Times New Roman" w:hAnsi="Times New Roman" w:cs="Times New Roman"/>
          <w:sz w:val="24"/>
          <w:szCs w:val="24"/>
          <w:lang w:val="sr-Cyrl-CS"/>
        </w:rPr>
        <w:t>Уколико наступа у групи, образац потписује и оверава овлашћено лице носиоца посла групе понуђача</w:t>
      </w:r>
      <w:r>
        <w:rPr>
          <w:rFonts w:ascii="Times New Roman" w:hAnsi="Times New Roman" w:cs="Times New Roman"/>
          <w:sz w:val="24"/>
          <w:szCs w:val="24"/>
          <w:lang w:val="sr-Cyrl-CS"/>
        </w:rPr>
        <w:t xml:space="preserve"> или овлашћено лице члана групе</w:t>
      </w:r>
      <w:r>
        <w:rPr>
          <w:rFonts w:ascii="Times New Roman" w:hAnsi="Times New Roman" w:cs="Times New Roman"/>
          <w:sz w:val="24"/>
          <w:szCs w:val="24"/>
          <w:lang w:val="sr-Latn-CS"/>
        </w:rPr>
        <w:t>.</w:t>
      </w:r>
    </w:p>
    <w:p w:rsidR="00DA6E1F" w:rsidRDefault="00DA6E1F" w:rsidP="00641E24">
      <w:pPr>
        <w:keepNext/>
        <w:keepLines/>
        <w:spacing w:before="200" w:after="200" w:line="276" w:lineRule="auto"/>
        <w:jc w:val="left"/>
        <w:outlineLvl w:val="1"/>
        <w:rPr>
          <w:rFonts w:ascii="Times New Roman" w:hAnsi="Times New Roman" w:cs="Times New Roman"/>
          <w:b/>
          <w:bCs/>
          <w:sz w:val="24"/>
          <w:szCs w:val="24"/>
          <w:lang w:val="sr-Latn-CS"/>
        </w:rPr>
      </w:pPr>
      <w:bookmarkStart w:id="19" w:name="_Toc310328286"/>
    </w:p>
    <w:p w:rsidR="00DA6E1F" w:rsidRDefault="00DA6E1F" w:rsidP="00641E24">
      <w:pPr>
        <w:keepNext/>
        <w:keepLines/>
        <w:spacing w:before="200" w:after="200" w:line="276" w:lineRule="auto"/>
        <w:jc w:val="left"/>
        <w:outlineLvl w:val="1"/>
        <w:rPr>
          <w:rFonts w:ascii="Times New Roman" w:hAnsi="Times New Roman" w:cs="Times New Roman"/>
          <w:b/>
          <w:bCs/>
          <w:sz w:val="24"/>
          <w:szCs w:val="24"/>
          <w:lang w:val="sr-Latn-CS"/>
        </w:rPr>
      </w:pPr>
    </w:p>
    <w:p w:rsidR="00DA6E1F" w:rsidRDefault="00DA6E1F" w:rsidP="00641E24">
      <w:pPr>
        <w:keepNext/>
        <w:keepLines/>
        <w:spacing w:before="200" w:after="200" w:line="276" w:lineRule="auto"/>
        <w:jc w:val="left"/>
        <w:outlineLvl w:val="1"/>
        <w:rPr>
          <w:rFonts w:ascii="Times New Roman" w:hAnsi="Times New Roman" w:cs="Times New Roman"/>
          <w:b/>
          <w:bCs/>
          <w:sz w:val="24"/>
          <w:szCs w:val="24"/>
          <w:lang w:val="sr-Latn-CS"/>
        </w:rPr>
      </w:pPr>
    </w:p>
    <w:p w:rsidR="00DA6E1F" w:rsidRDefault="00DA6E1F" w:rsidP="00641E24">
      <w:pPr>
        <w:keepNext/>
        <w:keepLines/>
        <w:spacing w:before="200" w:after="200" w:line="276" w:lineRule="auto"/>
        <w:jc w:val="left"/>
        <w:outlineLvl w:val="1"/>
        <w:rPr>
          <w:rFonts w:ascii="Times New Roman" w:hAnsi="Times New Roman" w:cs="Times New Roman"/>
          <w:b/>
          <w:bCs/>
          <w:sz w:val="24"/>
          <w:szCs w:val="24"/>
          <w:lang w:val="sr-Latn-CS"/>
        </w:rPr>
      </w:pPr>
    </w:p>
    <w:p w:rsidR="00DA6E1F" w:rsidRPr="00392890" w:rsidRDefault="00DA6E1F" w:rsidP="00641E24">
      <w:pPr>
        <w:keepNext/>
        <w:keepLines/>
        <w:spacing w:before="200" w:after="200" w:line="276" w:lineRule="auto"/>
        <w:jc w:val="left"/>
        <w:outlineLvl w:val="1"/>
        <w:rPr>
          <w:rFonts w:ascii="Times New Roman" w:hAnsi="Times New Roman" w:cs="Times New Roman"/>
          <w:b/>
          <w:bCs/>
          <w:sz w:val="24"/>
          <w:szCs w:val="24"/>
          <w:lang w:val="sr-Cyrl-CS"/>
        </w:rPr>
      </w:pPr>
      <w:r w:rsidRPr="00392890">
        <w:rPr>
          <w:rFonts w:ascii="Times New Roman" w:hAnsi="Times New Roman" w:cs="Times New Roman"/>
          <w:b/>
          <w:bCs/>
          <w:sz w:val="24"/>
          <w:szCs w:val="24"/>
          <w:lang w:val="sr-Cyrl-CS"/>
        </w:rPr>
        <w:t xml:space="preserve">Образац </w:t>
      </w:r>
      <w:bookmarkEnd w:id="19"/>
      <w:r>
        <w:rPr>
          <w:rFonts w:ascii="Times New Roman" w:hAnsi="Times New Roman" w:cs="Times New Roman"/>
          <w:b/>
          <w:bCs/>
          <w:sz w:val="24"/>
          <w:szCs w:val="24"/>
          <w:lang w:val="sr-Cyrl-CS"/>
        </w:rPr>
        <w:t>5</w:t>
      </w:r>
      <w:r w:rsidRPr="00392890">
        <w:rPr>
          <w:rFonts w:ascii="Times New Roman" w:hAnsi="Times New Roman" w:cs="Times New Roman"/>
          <w:b/>
          <w:bCs/>
          <w:sz w:val="24"/>
          <w:szCs w:val="24"/>
          <w:lang w:val="sr-Cyrl-CS"/>
        </w:rPr>
        <w:t>.</w:t>
      </w:r>
    </w:p>
    <w:p w:rsidR="00DA6E1F" w:rsidRPr="00392890" w:rsidRDefault="00DA6E1F" w:rsidP="006A6B62">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rFonts w:ascii="Times New Roman" w:hAnsi="Times New Roman" w:cs="Times New Roman"/>
          <w:b/>
          <w:bCs/>
          <w:sz w:val="24"/>
          <w:szCs w:val="24"/>
        </w:rPr>
      </w:pPr>
      <w:bookmarkStart w:id="20" w:name="_Toc310328287"/>
      <w:bookmarkStart w:id="21" w:name="_Toc353062805"/>
      <w:bookmarkStart w:id="22" w:name="_Toc353062948"/>
      <w:bookmarkStart w:id="23" w:name="_Toc353066148"/>
      <w:r w:rsidRPr="00392890">
        <w:rPr>
          <w:rFonts w:ascii="Times New Roman" w:hAnsi="Times New Roman" w:cs="Times New Roman"/>
          <w:b/>
          <w:bCs/>
          <w:sz w:val="24"/>
          <w:szCs w:val="24"/>
          <w:lang w:val="sr-Cyrl-CS"/>
        </w:rPr>
        <w:t xml:space="preserve">ИЗЈАВА </w:t>
      </w:r>
      <w:r w:rsidRPr="00392890">
        <w:rPr>
          <w:rFonts w:ascii="Times New Roman" w:hAnsi="Times New Roman" w:cs="Times New Roman"/>
          <w:b/>
          <w:bCs/>
          <w:sz w:val="24"/>
          <w:szCs w:val="24"/>
          <w:lang w:val="sr-Latn-CS"/>
        </w:rPr>
        <w:t>О ОДГОВОРНОМ ИЗВОЂАЧУ</w:t>
      </w:r>
      <w:bookmarkEnd w:id="20"/>
      <w:bookmarkEnd w:id="21"/>
      <w:bookmarkEnd w:id="22"/>
      <w:bookmarkEnd w:id="23"/>
    </w:p>
    <w:p w:rsidR="00DA6E1F" w:rsidRPr="000A3DA9" w:rsidRDefault="00DA6E1F" w:rsidP="00641E24">
      <w:pPr>
        <w:rPr>
          <w:rFonts w:ascii="Times New Roman" w:hAnsi="Times New Roman" w:cs="Times New Roman"/>
          <w:sz w:val="24"/>
          <w:szCs w:val="24"/>
          <w:lang w:val="ru-RU"/>
        </w:rPr>
      </w:pPr>
      <w:r w:rsidRPr="00392890">
        <w:rPr>
          <w:rFonts w:ascii="Times New Roman" w:hAnsi="Times New Roman" w:cs="Times New Roman"/>
          <w:sz w:val="24"/>
          <w:szCs w:val="24"/>
          <w:lang w:val="ru-RU"/>
        </w:rPr>
        <w:t>Изјављујем да  ће доле наведени одговорни извођачи радова</w:t>
      </w:r>
      <w:r>
        <w:rPr>
          <w:rFonts w:ascii="Times New Roman" w:hAnsi="Times New Roman" w:cs="Times New Roman"/>
          <w:sz w:val="24"/>
          <w:szCs w:val="24"/>
        </w:rPr>
        <w:t xml:space="preserve"> </w:t>
      </w:r>
      <w:r w:rsidRPr="00392890">
        <w:rPr>
          <w:rFonts w:ascii="Times New Roman" w:hAnsi="Times New Roman" w:cs="Times New Roman"/>
          <w:sz w:val="24"/>
          <w:szCs w:val="24"/>
          <w:lang w:val="ru-RU"/>
        </w:rPr>
        <w:t>бити расположив</w:t>
      </w:r>
      <w:r>
        <w:rPr>
          <w:rFonts w:ascii="Times New Roman" w:hAnsi="Times New Roman" w:cs="Times New Roman"/>
          <w:sz w:val="24"/>
          <w:szCs w:val="24"/>
          <w:lang w:val="ru-RU"/>
        </w:rPr>
        <w:t>и у периоду извршења уговора за радове на уређењу платоа испред градске куће :</w:t>
      </w:r>
    </w:p>
    <w:p w:rsidR="00DA6E1F" w:rsidRPr="00392890" w:rsidRDefault="00DA6E1F" w:rsidP="00641E24">
      <w:pPr>
        <w:rPr>
          <w:rFonts w:ascii="Times New Roman" w:hAnsi="Times New Roman" w:cs="Times New Roman"/>
          <w:sz w:val="24"/>
          <w:szCs w:val="24"/>
          <w:lang w:val="sr-Cyrl-CS"/>
        </w:rPr>
      </w:pPr>
    </w:p>
    <w:tbl>
      <w:tblPr>
        <w:tblW w:w="9228" w:type="dxa"/>
        <w:tblInd w:w="5" w:type="dxa"/>
        <w:tblLayout w:type="fixed"/>
        <w:tblCellMar>
          <w:left w:w="0" w:type="dxa"/>
          <w:right w:w="0" w:type="dxa"/>
        </w:tblCellMar>
        <w:tblLook w:val="00A0" w:firstRow="1" w:lastRow="0" w:firstColumn="1" w:lastColumn="0" w:noHBand="0" w:noVBand="0"/>
      </w:tblPr>
      <w:tblGrid>
        <w:gridCol w:w="551"/>
        <w:gridCol w:w="2351"/>
        <w:gridCol w:w="1081"/>
        <w:gridCol w:w="3118"/>
        <w:gridCol w:w="2127"/>
      </w:tblGrid>
      <w:tr w:rsidR="00DA6E1F" w:rsidRPr="00392890">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line="276" w:lineRule="auto"/>
              <w:jc w:val="center"/>
              <w:rPr>
                <w:rFonts w:ascii="Times New Roman" w:hAnsi="Times New Roman" w:cs="Times New Roman"/>
                <w:sz w:val="24"/>
                <w:szCs w:val="24"/>
              </w:rPr>
            </w:pPr>
            <w:r w:rsidRPr="00392890">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line="276" w:lineRule="auto"/>
              <w:jc w:val="center"/>
              <w:rPr>
                <w:rFonts w:ascii="Times New Roman" w:hAnsi="Times New Roman" w:cs="Times New Roman"/>
                <w:sz w:val="24"/>
                <w:szCs w:val="24"/>
              </w:rPr>
            </w:pPr>
            <w:r w:rsidRPr="00392890">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line="276" w:lineRule="auto"/>
              <w:jc w:val="center"/>
              <w:rPr>
                <w:rFonts w:ascii="Times New Roman" w:hAnsi="Times New Roman" w:cs="Times New Roman"/>
                <w:sz w:val="24"/>
                <w:szCs w:val="24"/>
              </w:rPr>
            </w:pPr>
            <w:r w:rsidRPr="00392890">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13784D">
            <w:pPr>
              <w:spacing w:line="276" w:lineRule="auto"/>
              <w:ind w:right="24"/>
              <w:jc w:val="center"/>
              <w:rPr>
                <w:rFonts w:ascii="Times New Roman" w:hAnsi="Times New Roman" w:cs="Times New Roman"/>
                <w:sz w:val="24"/>
                <w:szCs w:val="24"/>
                <w:lang w:val="ru-RU"/>
              </w:rPr>
            </w:pPr>
            <w:r w:rsidRPr="00392890">
              <w:rPr>
                <w:rFonts w:ascii="Times New Roman" w:hAnsi="Times New Roman" w:cs="Times New Roman"/>
                <w:sz w:val="24"/>
                <w:szCs w:val="24"/>
                <w:lang w:val="ru-RU"/>
              </w:rPr>
              <w:t>Назив понуђача (члана групе понуђача)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line="276" w:lineRule="auto"/>
              <w:jc w:val="center"/>
              <w:rPr>
                <w:rFonts w:ascii="Times New Roman" w:hAnsi="Times New Roman" w:cs="Times New Roman"/>
                <w:sz w:val="24"/>
                <w:szCs w:val="24"/>
                <w:lang w:val="ru-RU"/>
              </w:rPr>
            </w:pPr>
            <w:r w:rsidRPr="00392890">
              <w:rPr>
                <w:rFonts w:ascii="Times New Roman" w:hAnsi="Times New Roman" w:cs="Times New Roman"/>
                <w:sz w:val="24"/>
                <w:szCs w:val="24"/>
                <w:lang w:val="ru-RU"/>
              </w:rPr>
              <w:t>Основ ангажовања:</w:t>
            </w:r>
          </w:p>
          <w:p w:rsidR="00DA6E1F" w:rsidRPr="00392890" w:rsidRDefault="00DA6E1F" w:rsidP="00641E24">
            <w:pPr>
              <w:spacing w:line="276" w:lineRule="auto"/>
              <w:ind w:left="279" w:hanging="270"/>
              <w:jc w:val="left"/>
              <w:rPr>
                <w:rFonts w:ascii="Times New Roman" w:hAnsi="Times New Roman" w:cs="Times New Roman"/>
                <w:sz w:val="24"/>
                <w:szCs w:val="24"/>
                <w:lang w:val="ru-RU"/>
              </w:rPr>
            </w:pPr>
            <w:r w:rsidRPr="00392890">
              <w:rPr>
                <w:rFonts w:ascii="Times New Roman" w:hAnsi="Times New Roman" w:cs="Times New Roman"/>
                <w:sz w:val="24"/>
                <w:szCs w:val="24"/>
                <w:lang w:val="ru-RU"/>
              </w:rPr>
              <w:t xml:space="preserve">    1. Запослен код       понуђача</w:t>
            </w:r>
          </w:p>
          <w:p w:rsidR="00DA6E1F" w:rsidRPr="00392890" w:rsidRDefault="00DA6E1F" w:rsidP="00641E24">
            <w:pPr>
              <w:spacing w:line="276" w:lineRule="auto"/>
              <w:ind w:left="189" w:hanging="189"/>
              <w:jc w:val="left"/>
              <w:rPr>
                <w:rFonts w:ascii="Times New Roman" w:hAnsi="Times New Roman" w:cs="Times New Roman"/>
                <w:sz w:val="24"/>
                <w:szCs w:val="24"/>
                <w:lang w:val="ru-RU"/>
              </w:rPr>
            </w:pPr>
            <w:r w:rsidRPr="00392890">
              <w:rPr>
                <w:rFonts w:ascii="Times New Roman" w:hAnsi="Times New Roman" w:cs="Times New Roman"/>
                <w:sz w:val="24"/>
                <w:szCs w:val="24"/>
                <w:lang w:val="ru-RU"/>
              </w:rPr>
              <w:t xml:space="preserve">    2. Ангажован уговором</w:t>
            </w:r>
          </w:p>
        </w:tc>
      </w:tr>
      <w:tr w:rsidR="00DA6E1F" w:rsidRPr="0039289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line="276" w:lineRule="auto"/>
              <w:jc w:val="center"/>
              <w:rPr>
                <w:rFonts w:ascii="Times New Roman" w:hAnsi="Times New Roman" w:cs="Times New Roman"/>
                <w:sz w:val="24"/>
                <w:szCs w:val="24"/>
                <w:lang w:val="sr-Cyrl-CS"/>
              </w:rPr>
            </w:pPr>
            <w:r w:rsidRPr="00392890">
              <w:rPr>
                <w:rFonts w:ascii="Times New Roman" w:hAnsi="Times New Roman" w:cs="Times New Roman"/>
                <w:sz w:val="24"/>
                <w:szCs w:val="24"/>
              </w:rPr>
              <w:t>1</w:t>
            </w:r>
            <w:r w:rsidRPr="00392890">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r>
      <w:tr w:rsidR="00DA6E1F" w:rsidRPr="0039289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after="200" w:line="276" w:lineRule="auto"/>
              <w:jc w:val="center"/>
              <w:rPr>
                <w:rFonts w:ascii="Times New Roman" w:hAnsi="Times New Roman" w:cs="Times New Roman"/>
                <w:sz w:val="24"/>
                <w:szCs w:val="24"/>
              </w:rPr>
            </w:pPr>
            <w:r w:rsidRPr="00392890">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r>
      <w:tr w:rsidR="00DA6E1F" w:rsidRPr="00392890">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DA6E1F" w:rsidRPr="00392890" w:rsidRDefault="00DA6E1F" w:rsidP="00641E24">
            <w:pPr>
              <w:spacing w:after="200" w:line="276" w:lineRule="auto"/>
              <w:jc w:val="center"/>
              <w:rPr>
                <w:rFonts w:ascii="Times New Roman" w:hAnsi="Times New Roman" w:cs="Times New Roman"/>
                <w:sz w:val="24"/>
                <w:szCs w:val="24"/>
              </w:rPr>
            </w:pPr>
            <w:r w:rsidRPr="00392890">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A6E1F" w:rsidRPr="00392890" w:rsidRDefault="00DA6E1F" w:rsidP="00641E24">
            <w:pPr>
              <w:spacing w:after="200" w:line="276" w:lineRule="auto"/>
              <w:jc w:val="left"/>
              <w:rPr>
                <w:rFonts w:ascii="Times New Roman" w:hAnsi="Times New Roman" w:cs="Times New Roman"/>
                <w:sz w:val="24"/>
                <w:szCs w:val="24"/>
              </w:rPr>
            </w:pPr>
          </w:p>
        </w:tc>
      </w:tr>
    </w:tbl>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263A4E"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r>
        <w:rPr>
          <w:noProof/>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61595</wp:posOffset>
                </wp:positionV>
                <wp:extent cx="6061710" cy="1042035"/>
                <wp:effectExtent l="4445" t="4445" r="127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5D3F92" w:rsidRDefault="00DA6E1F" w:rsidP="00E24509">
                            <w:pPr>
                              <w:spacing w:line="600" w:lineRule="auto"/>
                              <w:rPr>
                                <w:rFonts w:ascii="Times New Roman" w:hAnsi="Times New Roman" w:cs="Times New Roman"/>
                                <w:sz w:val="24"/>
                                <w:szCs w:val="24"/>
                                <w:lang w:val="sr-Cyrl-CS"/>
                              </w:rPr>
                            </w:pPr>
                            <w:r w:rsidRPr="005D3F92">
                              <w:rPr>
                                <w:rFonts w:ascii="Times New Roman" w:hAnsi="Times New Roman" w:cs="Times New Roman"/>
                                <w:lang w:val="sr-Cyrl-CS"/>
                              </w:rPr>
                              <w:t>Датум:    _______________</w:t>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sz w:val="24"/>
                                <w:szCs w:val="24"/>
                                <w:lang w:val="sr-Cyrl-CS"/>
                              </w:rPr>
                              <w:t>Потпис овлашћеног лица</w:t>
                            </w:r>
                          </w:p>
                          <w:p w:rsidR="00DA6E1F" w:rsidRPr="005D3F92" w:rsidRDefault="00DA6E1F" w:rsidP="00E24509">
                            <w:pPr>
                              <w:spacing w:line="360" w:lineRule="auto"/>
                              <w:rPr>
                                <w:rFonts w:ascii="Times New Roman" w:hAnsi="Times New Roman" w:cs="Times New Roman"/>
                                <w:lang w:val="sr-Cyrl-CS"/>
                              </w:rPr>
                            </w:pP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t xml:space="preserve">  ___________________________</w:t>
                            </w:r>
                          </w:p>
                          <w:p w:rsidR="00DA6E1F" w:rsidRPr="005D3F92" w:rsidRDefault="00DA6E1F" w:rsidP="00E24509">
                            <w:pPr>
                              <w:spacing w:line="360" w:lineRule="auto"/>
                              <w:jc w:val="center"/>
                              <w:rPr>
                                <w:rFonts w:ascii="Times New Roman" w:hAnsi="Times New Roman" w:cs="Times New Roman"/>
                                <w:lang w:val="sr-Cyrl-CS"/>
                              </w:rPr>
                            </w:pPr>
                            <w:r w:rsidRPr="005D3F92">
                              <w:rPr>
                                <w:rFonts w:ascii="Times New Roman" w:hAnsi="Times New Roman" w:cs="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pt;margin-top:4.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wDuw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D0pLAO7AgAA&#10;wQUAAA4AAAAAAAAAAAAAAAAALgIAAGRycy9lMm9Eb2MueG1sUEsBAi0AFAAGAAgAAAAhAHDkbwLa&#10;AAAABwEAAA8AAAAAAAAAAAAAAAAAFQUAAGRycy9kb3ducmV2LnhtbFBLBQYAAAAABAAEAPMAAAAc&#10;BgAAAAA=&#10;" filled="f" stroked="f">
                <v:textbox>
                  <w:txbxContent>
                    <w:p w:rsidR="00DA6E1F" w:rsidRPr="005D3F92" w:rsidRDefault="00DA6E1F" w:rsidP="00E24509">
                      <w:pPr>
                        <w:spacing w:line="600" w:lineRule="auto"/>
                        <w:rPr>
                          <w:rFonts w:ascii="Times New Roman" w:hAnsi="Times New Roman" w:cs="Times New Roman"/>
                          <w:sz w:val="24"/>
                          <w:szCs w:val="24"/>
                          <w:lang w:val="sr-Cyrl-CS"/>
                        </w:rPr>
                      </w:pPr>
                      <w:r w:rsidRPr="005D3F92">
                        <w:rPr>
                          <w:rFonts w:ascii="Times New Roman" w:hAnsi="Times New Roman" w:cs="Times New Roman"/>
                          <w:lang w:val="sr-Cyrl-CS"/>
                        </w:rPr>
                        <w:t>Датум:    _______________</w:t>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sz w:val="24"/>
                          <w:szCs w:val="24"/>
                          <w:lang w:val="sr-Cyrl-CS"/>
                        </w:rPr>
                        <w:t>Потпис овлашћеног лица</w:t>
                      </w:r>
                    </w:p>
                    <w:p w:rsidR="00DA6E1F" w:rsidRPr="005D3F92" w:rsidRDefault="00DA6E1F" w:rsidP="00E24509">
                      <w:pPr>
                        <w:spacing w:line="360" w:lineRule="auto"/>
                        <w:rPr>
                          <w:rFonts w:ascii="Times New Roman" w:hAnsi="Times New Roman" w:cs="Times New Roman"/>
                          <w:lang w:val="sr-Cyrl-CS"/>
                        </w:rPr>
                      </w:pP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r>
                      <w:r w:rsidRPr="005D3F92">
                        <w:rPr>
                          <w:rFonts w:ascii="Times New Roman" w:hAnsi="Times New Roman" w:cs="Times New Roman"/>
                          <w:lang w:val="sr-Cyrl-CS"/>
                        </w:rPr>
                        <w:tab/>
                        <w:t xml:space="preserve">  ___________________________</w:t>
                      </w:r>
                    </w:p>
                    <w:p w:rsidR="00DA6E1F" w:rsidRPr="005D3F92" w:rsidRDefault="00DA6E1F" w:rsidP="00E24509">
                      <w:pPr>
                        <w:spacing w:line="360" w:lineRule="auto"/>
                        <w:jc w:val="center"/>
                        <w:rPr>
                          <w:rFonts w:ascii="Times New Roman" w:hAnsi="Times New Roman" w:cs="Times New Roman"/>
                          <w:lang w:val="sr-Cyrl-CS"/>
                        </w:rPr>
                      </w:pPr>
                      <w:r w:rsidRPr="005D3F92">
                        <w:rPr>
                          <w:rFonts w:ascii="Times New Roman" w:hAnsi="Times New Roman" w:cs="Times New Roman"/>
                          <w:lang w:val="sr-Cyrl-CS"/>
                        </w:rPr>
                        <w:t>М.П.</w:t>
                      </w:r>
                    </w:p>
                  </w:txbxContent>
                </v:textbox>
              </v:shape>
            </w:pict>
          </mc:Fallback>
        </mc:AlternateContent>
      </w: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i/>
          <w:iCs/>
          <w:sz w:val="24"/>
          <w:szCs w:val="24"/>
          <w:lang w:val="sr-Cyrl-CS"/>
        </w:rPr>
      </w:pPr>
    </w:p>
    <w:p w:rsidR="00DA6E1F" w:rsidRPr="00392890" w:rsidRDefault="00DA6E1F" w:rsidP="00641E24">
      <w:pPr>
        <w:widowControl w:val="0"/>
        <w:autoSpaceDE w:val="0"/>
        <w:autoSpaceDN w:val="0"/>
        <w:adjustRightInd w:val="0"/>
        <w:spacing w:before="9" w:line="240" w:lineRule="atLeast"/>
        <w:jc w:val="left"/>
        <w:rPr>
          <w:rFonts w:ascii="Times New Roman" w:hAnsi="Times New Roman" w:cs="Times New Roman"/>
          <w:sz w:val="24"/>
          <w:szCs w:val="24"/>
          <w:lang w:val="sr-Cyrl-CS"/>
        </w:rPr>
      </w:pPr>
    </w:p>
    <w:p w:rsidR="00DA6E1F" w:rsidRPr="00392890" w:rsidRDefault="00DA6E1F" w:rsidP="00641E24">
      <w:pPr>
        <w:widowControl w:val="0"/>
        <w:autoSpaceDE w:val="0"/>
        <w:autoSpaceDN w:val="0"/>
        <w:adjustRightInd w:val="0"/>
        <w:spacing w:before="9" w:line="240" w:lineRule="atLeast"/>
        <w:ind w:right="4"/>
        <w:jc w:val="left"/>
        <w:rPr>
          <w:rFonts w:ascii="Times New Roman" w:hAnsi="Times New Roman" w:cs="Times New Roman"/>
          <w:sz w:val="24"/>
          <w:szCs w:val="24"/>
          <w:lang w:val="sr-Cyrl-CS"/>
        </w:rPr>
      </w:pPr>
      <w:r w:rsidRPr="00392890">
        <w:rPr>
          <w:rFonts w:ascii="Times New Roman" w:hAnsi="Times New Roman" w:cs="Times New Roman"/>
          <w:sz w:val="24"/>
          <w:szCs w:val="24"/>
          <w:lang w:val="sr-Cyrl-CS"/>
        </w:rPr>
        <w:t>Образац копирати у потребном броју примерака.</w:t>
      </w:r>
    </w:p>
    <w:p w:rsidR="00DA6E1F" w:rsidRPr="00392890" w:rsidRDefault="00DA6E1F" w:rsidP="00641E24">
      <w:pPr>
        <w:spacing w:line="240" w:lineRule="atLeast"/>
        <w:ind w:right="4"/>
        <w:rPr>
          <w:rFonts w:ascii="Times New Roman" w:hAnsi="Times New Roman" w:cs="Times New Roman"/>
          <w:sz w:val="24"/>
          <w:szCs w:val="24"/>
          <w:lang w:val="sr-Cyrl-CS"/>
        </w:rPr>
      </w:pPr>
      <w:r w:rsidRPr="00392890">
        <w:rPr>
          <w:rFonts w:ascii="Times New Roman" w:hAnsi="Times New Roman" w:cs="Times New Roman"/>
          <w:sz w:val="24"/>
          <w:szCs w:val="24"/>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DA6E1F" w:rsidRPr="0080576A" w:rsidRDefault="00DA6E1F" w:rsidP="00641E24">
      <w:pPr>
        <w:widowControl w:val="0"/>
        <w:autoSpaceDE w:val="0"/>
        <w:autoSpaceDN w:val="0"/>
        <w:adjustRightInd w:val="0"/>
        <w:spacing w:before="6" w:line="240" w:lineRule="atLeast"/>
        <w:ind w:right="4"/>
        <w:rPr>
          <w:rFonts w:ascii="Times New Roman" w:hAnsi="Times New Roman" w:cs="Times New Roman"/>
          <w:sz w:val="24"/>
          <w:szCs w:val="24"/>
          <w:lang w:val="ru-RU"/>
        </w:rPr>
      </w:pPr>
      <w:r w:rsidRPr="00392890">
        <w:rPr>
          <w:rFonts w:ascii="Times New Roman" w:hAnsi="Times New Roman" w:cs="Times New Roman"/>
          <w:sz w:val="24"/>
          <w:szCs w:val="24"/>
          <w:lang w:val="ru-RU"/>
        </w:rPr>
        <w:t xml:space="preserve">Напомена: Последњу колону: Основ ангажовања попунити тако, што се за запослене уноси број </w:t>
      </w:r>
      <w:r>
        <w:rPr>
          <w:rFonts w:ascii="Times New Roman" w:hAnsi="Times New Roman" w:cs="Times New Roman"/>
          <w:sz w:val="24"/>
          <w:szCs w:val="24"/>
          <w:lang w:val="ru-RU"/>
        </w:rPr>
        <w:t>–</w:t>
      </w:r>
      <w:r w:rsidRPr="00392890">
        <w:rPr>
          <w:rFonts w:ascii="Times New Roman" w:hAnsi="Times New Roman" w:cs="Times New Roman"/>
          <w:sz w:val="24"/>
          <w:szCs w:val="24"/>
          <w:lang w:val="ru-RU"/>
        </w:rPr>
        <w:t xml:space="preserve"> 1, а за ангажоване уговором број </w:t>
      </w:r>
      <w:r>
        <w:rPr>
          <w:rFonts w:ascii="Times New Roman" w:hAnsi="Times New Roman" w:cs="Times New Roman"/>
          <w:sz w:val="24"/>
          <w:szCs w:val="24"/>
          <w:lang w:val="ru-RU"/>
        </w:rPr>
        <w:t>–</w:t>
      </w:r>
      <w:r w:rsidRPr="00392890">
        <w:rPr>
          <w:rFonts w:ascii="Times New Roman" w:hAnsi="Times New Roman" w:cs="Times New Roman"/>
          <w:sz w:val="24"/>
          <w:szCs w:val="24"/>
          <w:lang w:val="ru-RU"/>
        </w:rPr>
        <w:t xml:space="preserve"> 2.</w:t>
      </w:r>
      <w:bookmarkStart w:id="24" w:name="_Toc310328289"/>
    </w:p>
    <w:p w:rsidR="00DA6E1F" w:rsidRPr="0080576A" w:rsidRDefault="00DA6E1F" w:rsidP="00641E24">
      <w:pPr>
        <w:widowControl w:val="0"/>
        <w:autoSpaceDE w:val="0"/>
        <w:autoSpaceDN w:val="0"/>
        <w:adjustRightInd w:val="0"/>
        <w:spacing w:before="6" w:line="240" w:lineRule="atLeast"/>
        <w:ind w:left="270" w:right="405"/>
        <w:rPr>
          <w:rFonts w:ascii="Times New Roman" w:hAnsi="Times New Roman" w:cs="Times New Roman"/>
          <w:sz w:val="24"/>
          <w:szCs w:val="24"/>
          <w:lang w:val="ru-RU"/>
        </w:rPr>
      </w:pPr>
    </w:p>
    <w:p w:rsidR="00DA6E1F" w:rsidRDefault="00DA6E1F" w:rsidP="00641E24">
      <w:pPr>
        <w:spacing w:after="200" w:line="276" w:lineRule="auto"/>
        <w:rPr>
          <w:rFonts w:ascii="Times New Roman" w:hAnsi="Times New Roman" w:cs="Times New Roman"/>
          <w:b/>
          <w:bCs/>
          <w:sz w:val="24"/>
          <w:szCs w:val="24"/>
          <w:lang w:val="sr-Cyrl-CS"/>
        </w:rPr>
      </w:pPr>
    </w:p>
    <w:p w:rsidR="00DA6E1F" w:rsidRDefault="00DA6E1F" w:rsidP="00641E24">
      <w:pPr>
        <w:spacing w:after="200" w:line="276" w:lineRule="auto"/>
        <w:rPr>
          <w:rFonts w:ascii="Times New Roman" w:hAnsi="Times New Roman" w:cs="Times New Roman"/>
          <w:b/>
          <w:bCs/>
          <w:sz w:val="24"/>
          <w:szCs w:val="24"/>
          <w:lang w:val="sr-Cyrl-CS"/>
        </w:rPr>
      </w:pPr>
    </w:p>
    <w:p w:rsidR="00DA6E1F" w:rsidRDefault="00DA6E1F" w:rsidP="00641E24">
      <w:pPr>
        <w:spacing w:after="200" w:line="276" w:lineRule="auto"/>
        <w:rPr>
          <w:rFonts w:ascii="Times New Roman" w:hAnsi="Times New Roman" w:cs="Times New Roman"/>
          <w:b/>
          <w:bCs/>
          <w:sz w:val="24"/>
          <w:szCs w:val="24"/>
          <w:lang w:val="sr-Cyrl-CS"/>
        </w:rPr>
      </w:pPr>
    </w:p>
    <w:p w:rsidR="00DA6E1F" w:rsidRDefault="00DA6E1F" w:rsidP="00641E24">
      <w:pPr>
        <w:spacing w:after="200" w:line="276" w:lineRule="auto"/>
        <w:rPr>
          <w:rFonts w:ascii="Times New Roman" w:hAnsi="Times New Roman" w:cs="Times New Roman"/>
          <w:b/>
          <w:bCs/>
          <w:sz w:val="24"/>
          <w:szCs w:val="24"/>
          <w:lang w:val="sr-Cyrl-CS"/>
        </w:rPr>
      </w:pPr>
    </w:p>
    <w:p w:rsidR="00DA6E1F" w:rsidRPr="006872EF" w:rsidRDefault="00DA6E1F" w:rsidP="00641E24">
      <w:pPr>
        <w:spacing w:after="200" w:line="276" w:lineRule="auto"/>
        <w:rPr>
          <w:rFonts w:ascii="Times New Roman" w:hAnsi="Times New Roman" w:cs="Times New Roman"/>
          <w:b/>
          <w:bCs/>
          <w:sz w:val="24"/>
          <w:szCs w:val="24"/>
        </w:rPr>
      </w:pPr>
      <w:r w:rsidRPr="006872EF">
        <w:rPr>
          <w:rFonts w:ascii="Times New Roman" w:hAnsi="Times New Roman" w:cs="Times New Roman"/>
          <w:b/>
          <w:bCs/>
          <w:sz w:val="24"/>
          <w:szCs w:val="24"/>
          <w:lang w:val="sr-Cyrl-CS"/>
        </w:rPr>
        <w:t xml:space="preserve">Образац </w:t>
      </w:r>
      <w:bookmarkEnd w:id="24"/>
      <w:r>
        <w:rPr>
          <w:rFonts w:ascii="Times New Roman" w:hAnsi="Times New Roman" w:cs="Times New Roman"/>
          <w:b/>
          <w:bCs/>
          <w:sz w:val="24"/>
          <w:szCs w:val="24"/>
          <w:lang w:val="sr-Cyrl-CS"/>
        </w:rPr>
        <w:t>6</w:t>
      </w:r>
      <w:r w:rsidRPr="006872EF">
        <w:rPr>
          <w:rFonts w:ascii="Times New Roman" w:hAnsi="Times New Roman" w:cs="Times New Roman"/>
          <w:b/>
          <w:bCs/>
          <w:sz w:val="24"/>
          <w:szCs w:val="24"/>
        </w:rPr>
        <w:t>.</w:t>
      </w:r>
    </w:p>
    <w:p w:rsidR="00DA6E1F" w:rsidRPr="006872EF" w:rsidRDefault="00DA6E1F" w:rsidP="002404F3">
      <w:pPr>
        <w:keepNext/>
        <w:keepLines/>
        <w:pBdr>
          <w:top w:val="dotted" w:sz="4" w:space="1" w:color="auto"/>
          <w:left w:val="dotted" w:sz="4" w:space="12" w:color="auto"/>
          <w:bottom w:val="dotted" w:sz="4" w:space="1" w:color="auto"/>
          <w:right w:val="dotted" w:sz="4" w:space="4" w:color="auto"/>
        </w:pBdr>
        <w:tabs>
          <w:tab w:val="right" w:pos="0"/>
          <w:tab w:val="left" w:pos="2110"/>
          <w:tab w:val="center" w:pos="4513"/>
        </w:tabs>
        <w:spacing w:before="480" w:after="200" w:line="276" w:lineRule="auto"/>
        <w:jc w:val="left"/>
        <w:outlineLvl w:val="0"/>
        <w:rPr>
          <w:rFonts w:ascii="Times New Roman" w:hAnsi="Times New Roman" w:cs="Times New Roman"/>
          <w:b/>
          <w:bCs/>
          <w:sz w:val="24"/>
          <w:szCs w:val="24"/>
          <w:lang w:val="sr-Latn-CS"/>
        </w:rPr>
      </w:pPr>
      <w:bookmarkStart w:id="25" w:name="_Toc310328290"/>
      <w:bookmarkStart w:id="26" w:name="_Toc353062807"/>
      <w:bookmarkStart w:id="27" w:name="_Toc353062950"/>
      <w:bookmarkStart w:id="28" w:name="_Toc353066150"/>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sidRPr="006872EF">
        <w:rPr>
          <w:rFonts w:ascii="Times New Roman" w:hAnsi="Times New Roman" w:cs="Times New Roman"/>
          <w:b/>
          <w:bCs/>
          <w:sz w:val="24"/>
          <w:szCs w:val="24"/>
          <w:lang w:val="sr-Latn-CS"/>
        </w:rPr>
        <w:t>СПИСАК ИЗВЕДЕНИХ РАДОВА</w:t>
      </w:r>
      <w:bookmarkEnd w:id="25"/>
      <w:bookmarkEnd w:id="26"/>
      <w:bookmarkEnd w:id="27"/>
      <w:bookmarkEnd w:id="28"/>
    </w:p>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DA6E1F" w:rsidRPr="002A7260">
        <w:trPr>
          <w:trHeight w:val="1220"/>
        </w:trPr>
        <w:tc>
          <w:tcPr>
            <w:tcW w:w="2467" w:type="dxa"/>
            <w:vAlign w:val="center"/>
          </w:tcPr>
          <w:p w:rsidR="00DA6E1F" w:rsidRPr="006872EF" w:rsidRDefault="00DA6E1F" w:rsidP="00641E24">
            <w:pPr>
              <w:spacing w:line="240" w:lineRule="atLeast"/>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Наручилац</w:t>
            </w:r>
          </w:p>
        </w:tc>
        <w:tc>
          <w:tcPr>
            <w:tcW w:w="1710" w:type="dxa"/>
            <w:vAlign w:val="center"/>
          </w:tcPr>
          <w:p w:rsidR="00DA6E1F" w:rsidRPr="006872EF" w:rsidRDefault="00DA6E1F" w:rsidP="00641E24">
            <w:pPr>
              <w:spacing w:line="240" w:lineRule="atLeast"/>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Период извођења радова</w:t>
            </w:r>
          </w:p>
        </w:tc>
        <w:tc>
          <w:tcPr>
            <w:tcW w:w="3195" w:type="dxa"/>
            <w:vAlign w:val="center"/>
          </w:tcPr>
          <w:p w:rsidR="00DA6E1F" w:rsidRPr="006872EF" w:rsidRDefault="00DA6E1F" w:rsidP="00641E24">
            <w:pPr>
              <w:spacing w:line="240" w:lineRule="atLeast"/>
              <w:ind w:left="-108" w:right="-108"/>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Врста радова</w:t>
            </w:r>
          </w:p>
        </w:tc>
        <w:tc>
          <w:tcPr>
            <w:tcW w:w="2410" w:type="dxa"/>
            <w:vAlign w:val="center"/>
          </w:tcPr>
          <w:p w:rsidR="00DA6E1F" w:rsidRPr="006872EF" w:rsidRDefault="00DA6E1F" w:rsidP="00641E24">
            <w:pPr>
              <w:spacing w:line="240" w:lineRule="atLeast"/>
              <w:ind w:left="-18"/>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Вредност  изведених радова </w:t>
            </w:r>
          </w:p>
          <w:p w:rsidR="00DA6E1F" w:rsidRPr="006872EF" w:rsidRDefault="00DA6E1F" w:rsidP="00641E24">
            <w:pPr>
              <w:spacing w:line="240" w:lineRule="atLeast"/>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(без ПДВ)</w:t>
            </w:r>
          </w:p>
        </w:tc>
      </w:tr>
      <w:tr w:rsidR="00DA6E1F" w:rsidRPr="002A7260">
        <w:trPr>
          <w:trHeight w:val="1148"/>
        </w:trPr>
        <w:tc>
          <w:tcPr>
            <w:tcW w:w="2467" w:type="dxa"/>
          </w:tcPr>
          <w:p w:rsidR="00DA6E1F" w:rsidRPr="006872EF" w:rsidRDefault="00DA6E1F" w:rsidP="00641E24">
            <w:pPr>
              <w:spacing w:line="240" w:lineRule="atLeast"/>
              <w:jc w:val="left"/>
              <w:rPr>
                <w:rFonts w:ascii="Times New Roman" w:hAnsi="Times New Roman" w:cs="Times New Roman"/>
                <w:color w:val="FF0000"/>
                <w:sz w:val="24"/>
                <w:szCs w:val="24"/>
                <w:lang w:val="sr-Cyrl-CS"/>
              </w:rPr>
            </w:pPr>
          </w:p>
        </w:tc>
        <w:tc>
          <w:tcPr>
            <w:tcW w:w="17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3195" w:type="dxa"/>
          </w:tcPr>
          <w:p w:rsidR="00DA6E1F" w:rsidRPr="006872EF" w:rsidRDefault="00DA6E1F" w:rsidP="00641E24">
            <w:pPr>
              <w:spacing w:after="200" w:line="240" w:lineRule="atLeast"/>
              <w:ind w:right="-108"/>
              <w:jc w:val="left"/>
              <w:rPr>
                <w:rFonts w:ascii="Times New Roman" w:hAnsi="Times New Roman" w:cs="Times New Roman"/>
                <w:color w:val="FF0000"/>
                <w:sz w:val="24"/>
                <w:szCs w:val="24"/>
                <w:lang w:val="sr-Cyrl-CS"/>
              </w:rPr>
            </w:pPr>
          </w:p>
        </w:tc>
        <w:tc>
          <w:tcPr>
            <w:tcW w:w="24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r>
      <w:tr w:rsidR="00DA6E1F" w:rsidRPr="002A7260">
        <w:trPr>
          <w:trHeight w:val="1067"/>
        </w:trPr>
        <w:tc>
          <w:tcPr>
            <w:tcW w:w="2467"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17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3195"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24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r>
      <w:tr w:rsidR="00DA6E1F" w:rsidRPr="002A7260">
        <w:trPr>
          <w:trHeight w:val="1067"/>
        </w:trPr>
        <w:tc>
          <w:tcPr>
            <w:tcW w:w="2467"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17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3195"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24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r>
      <w:tr w:rsidR="00DA6E1F" w:rsidRPr="002A7260">
        <w:trPr>
          <w:trHeight w:val="1067"/>
        </w:trPr>
        <w:tc>
          <w:tcPr>
            <w:tcW w:w="2467"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17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3195"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24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r>
      <w:tr w:rsidR="00DA6E1F" w:rsidRPr="002A7260">
        <w:trPr>
          <w:trHeight w:val="1067"/>
        </w:trPr>
        <w:tc>
          <w:tcPr>
            <w:tcW w:w="2467"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17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3195"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c>
          <w:tcPr>
            <w:tcW w:w="2410" w:type="dxa"/>
          </w:tcPr>
          <w:p w:rsidR="00DA6E1F" w:rsidRPr="006872EF" w:rsidRDefault="00DA6E1F" w:rsidP="00641E24">
            <w:pPr>
              <w:spacing w:after="200" w:line="240" w:lineRule="atLeast"/>
              <w:jc w:val="left"/>
              <w:rPr>
                <w:rFonts w:ascii="Times New Roman" w:hAnsi="Times New Roman" w:cs="Times New Roman"/>
                <w:color w:val="FF0000"/>
                <w:sz w:val="24"/>
                <w:szCs w:val="24"/>
                <w:lang w:val="sr-Cyrl-CS"/>
              </w:rPr>
            </w:pPr>
          </w:p>
        </w:tc>
      </w:tr>
      <w:tr w:rsidR="00DA6E1F" w:rsidRPr="002A7260">
        <w:trPr>
          <w:trHeight w:val="624"/>
        </w:trPr>
        <w:tc>
          <w:tcPr>
            <w:tcW w:w="7372" w:type="dxa"/>
            <w:gridSpan w:val="3"/>
          </w:tcPr>
          <w:p w:rsidR="00DA6E1F" w:rsidRPr="006872EF" w:rsidRDefault="00DA6E1F" w:rsidP="00641E24">
            <w:pPr>
              <w:spacing w:before="120" w:line="240" w:lineRule="atLeast"/>
              <w:jc w:val="right"/>
              <w:rPr>
                <w:rFonts w:ascii="Times New Roman" w:hAnsi="Times New Roman" w:cs="Times New Roman"/>
                <w:b/>
                <w:bCs/>
                <w:color w:val="FF0000"/>
                <w:sz w:val="24"/>
                <w:szCs w:val="24"/>
                <w:lang w:val="sr-Cyrl-CS"/>
              </w:rPr>
            </w:pPr>
            <w:r w:rsidRPr="006872EF">
              <w:rPr>
                <w:rFonts w:ascii="Times New Roman" w:hAnsi="Times New Roman" w:cs="Times New Roman"/>
                <w:b/>
                <w:bCs/>
                <w:sz w:val="24"/>
                <w:szCs w:val="24"/>
                <w:lang w:val="sr-Cyrl-CS"/>
              </w:rPr>
              <w:t>УКУПНО изведених радова без ПДВ:</w:t>
            </w:r>
          </w:p>
        </w:tc>
        <w:tc>
          <w:tcPr>
            <w:tcW w:w="2410" w:type="dxa"/>
          </w:tcPr>
          <w:p w:rsidR="00DA6E1F" w:rsidRPr="006872EF" w:rsidRDefault="00DA6E1F" w:rsidP="00641E24">
            <w:pPr>
              <w:spacing w:before="120" w:line="240" w:lineRule="atLeast"/>
              <w:jc w:val="left"/>
              <w:rPr>
                <w:rFonts w:ascii="Times New Roman" w:hAnsi="Times New Roman" w:cs="Times New Roman"/>
                <w:color w:val="FF0000"/>
                <w:sz w:val="24"/>
                <w:szCs w:val="24"/>
                <w:lang w:val="sr-Cyrl-CS"/>
              </w:rPr>
            </w:pPr>
          </w:p>
        </w:tc>
      </w:tr>
    </w:tbl>
    <w:p w:rsidR="00DA6E1F" w:rsidRDefault="00DA6E1F" w:rsidP="00641E24">
      <w:pPr>
        <w:spacing w:after="200" w:line="276" w:lineRule="auto"/>
        <w:jc w:val="right"/>
        <w:rPr>
          <w:rFonts w:ascii="Times New Roman" w:hAnsi="Times New Roman" w:cs="Times New Roman"/>
          <w:i/>
          <w:iCs/>
          <w:sz w:val="24"/>
          <w:szCs w:val="24"/>
          <w:lang w:val="sr-Cyrl-CS"/>
        </w:rPr>
      </w:pPr>
    </w:p>
    <w:p w:rsidR="00DA6E1F" w:rsidRPr="006872EF" w:rsidRDefault="00263A4E" w:rsidP="00641E24">
      <w:pPr>
        <w:spacing w:after="200" w:line="276" w:lineRule="auto"/>
        <w:jc w:val="right"/>
        <w:rPr>
          <w:rFonts w:ascii="Times New Roman" w:hAnsi="Times New Roman" w:cs="Times New Roman"/>
          <w:i/>
          <w:iCs/>
          <w:sz w:val="24"/>
          <w:szCs w:val="24"/>
          <w:lang w:val="sr-Cyrl-CS"/>
        </w:rPr>
      </w:pPr>
      <w:r>
        <w:rPr>
          <w:noProof/>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74295</wp:posOffset>
                </wp:positionV>
                <wp:extent cx="6061710" cy="1042035"/>
                <wp:effectExtent l="381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6F2FE6" w:rsidRDefault="00DA6E1F" w:rsidP="003B5F9D">
                            <w:pPr>
                              <w:spacing w:line="600" w:lineRule="auto"/>
                              <w:jc w:val="center"/>
                              <w:rPr>
                                <w:rFonts w:ascii="Times New Roman" w:hAnsi="Times New Roman" w:cs="Times New Roman"/>
                                <w:sz w:val="24"/>
                                <w:szCs w:val="24"/>
                                <w:lang w:val="sr-Cyrl-CS"/>
                              </w:rPr>
                            </w:pPr>
                            <w:r w:rsidRPr="006F2FE6">
                              <w:rPr>
                                <w:rFonts w:ascii="Times New Roman" w:hAnsi="Times New Roman" w:cs="Times New Roman"/>
                                <w:lang w:val="sr-Cyrl-CS"/>
                              </w:rPr>
                              <w:t>Датум:    _______________</w:t>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sz w:val="24"/>
                                <w:szCs w:val="24"/>
                                <w:lang w:val="sr-Cyrl-CS"/>
                              </w:rPr>
                              <w:t>Потпис овлашћеног лица</w:t>
                            </w:r>
                          </w:p>
                          <w:p w:rsidR="00DA6E1F" w:rsidRPr="006F2FE6" w:rsidRDefault="00DA6E1F" w:rsidP="00B232BF">
                            <w:pPr>
                              <w:spacing w:line="360" w:lineRule="auto"/>
                              <w:ind w:left="5040" w:firstLine="720"/>
                              <w:jc w:val="center"/>
                              <w:rPr>
                                <w:rFonts w:ascii="Times New Roman" w:hAnsi="Times New Roman" w:cs="Times New Roman"/>
                                <w:lang w:val="sr-Cyrl-CS"/>
                              </w:rPr>
                            </w:pPr>
                            <w:r w:rsidRPr="006F2FE6">
                              <w:rPr>
                                <w:rFonts w:ascii="Times New Roman" w:hAnsi="Times New Roman" w:cs="Times New Roman"/>
                                <w:lang w:val="sr-Cyrl-CS"/>
                              </w:rPr>
                              <w:t>___________________________</w:t>
                            </w:r>
                          </w:p>
                          <w:p w:rsidR="00DA6E1F" w:rsidRDefault="00DA6E1F" w:rsidP="003B5F9D">
                            <w:pPr>
                              <w:spacing w:line="360" w:lineRule="auto"/>
                              <w:jc w:val="center"/>
                              <w:rPr>
                                <w:rFonts w:ascii="Times New Roman" w:hAnsi="Times New Roman" w:cs="Times New Roman"/>
                                <w:lang w:val="sr-Cyrl-CS"/>
                              </w:rPr>
                            </w:pPr>
                            <w:r w:rsidRPr="006F2FE6">
                              <w:rPr>
                                <w:rFonts w:ascii="Times New Roman" w:hAnsi="Times New Roman" w:cs="Times New Roman"/>
                                <w:lang w:val="sr-Cyrl-CS"/>
                              </w:rPr>
                              <w:t>М.П.</w:t>
                            </w:r>
                          </w:p>
                          <w:p w:rsidR="00DA6E1F" w:rsidRPr="006F2FE6" w:rsidRDefault="00DA6E1F" w:rsidP="003B5F9D">
                            <w:pPr>
                              <w:spacing w:line="360" w:lineRule="auto"/>
                              <w:jc w:val="center"/>
                              <w:rPr>
                                <w:rFonts w:ascii="Times New Roman" w:hAnsi="Times New Roman" w:cs="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2pt;margin-top:5.85pt;width:477.3pt;height:8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yG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" filled="f" stroked="f">
                <v:textbox>
                  <w:txbxContent>
                    <w:p w:rsidR="00DA6E1F" w:rsidRPr="006F2FE6" w:rsidRDefault="00DA6E1F" w:rsidP="003B5F9D">
                      <w:pPr>
                        <w:spacing w:line="600" w:lineRule="auto"/>
                        <w:jc w:val="center"/>
                        <w:rPr>
                          <w:rFonts w:ascii="Times New Roman" w:hAnsi="Times New Roman" w:cs="Times New Roman"/>
                          <w:sz w:val="24"/>
                          <w:szCs w:val="24"/>
                          <w:lang w:val="sr-Cyrl-CS"/>
                        </w:rPr>
                      </w:pPr>
                      <w:r w:rsidRPr="006F2FE6">
                        <w:rPr>
                          <w:rFonts w:ascii="Times New Roman" w:hAnsi="Times New Roman" w:cs="Times New Roman"/>
                          <w:lang w:val="sr-Cyrl-CS"/>
                        </w:rPr>
                        <w:t>Датум:    _______________</w:t>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sz w:val="24"/>
                          <w:szCs w:val="24"/>
                          <w:lang w:val="sr-Cyrl-CS"/>
                        </w:rPr>
                        <w:t>Потпис овлашћеног лица</w:t>
                      </w:r>
                    </w:p>
                    <w:p w:rsidR="00DA6E1F" w:rsidRPr="006F2FE6" w:rsidRDefault="00DA6E1F" w:rsidP="00B232BF">
                      <w:pPr>
                        <w:spacing w:line="360" w:lineRule="auto"/>
                        <w:ind w:left="5040" w:firstLine="720"/>
                        <w:jc w:val="center"/>
                        <w:rPr>
                          <w:rFonts w:ascii="Times New Roman" w:hAnsi="Times New Roman" w:cs="Times New Roman"/>
                          <w:lang w:val="sr-Cyrl-CS"/>
                        </w:rPr>
                      </w:pPr>
                      <w:r w:rsidRPr="006F2FE6">
                        <w:rPr>
                          <w:rFonts w:ascii="Times New Roman" w:hAnsi="Times New Roman" w:cs="Times New Roman"/>
                          <w:lang w:val="sr-Cyrl-CS"/>
                        </w:rPr>
                        <w:t>___________________________</w:t>
                      </w:r>
                    </w:p>
                    <w:p w:rsidR="00DA6E1F" w:rsidRDefault="00DA6E1F" w:rsidP="003B5F9D">
                      <w:pPr>
                        <w:spacing w:line="360" w:lineRule="auto"/>
                        <w:jc w:val="center"/>
                        <w:rPr>
                          <w:rFonts w:ascii="Times New Roman" w:hAnsi="Times New Roman" w:cs="Times New Roman"/>
                          <w:lang w:val="sr-Cyrl-CS"/>
                        </w:rPr>
                      </w:pPr>
                      <w:r w:rsidRPr="006F2FE6">
                        <w:rPr>
                          <w:rFonts w:ascii="Times New Roman" w:hAnsi="Times New Roman" w:cs="Times New Roman"/>
                          <w:lang w:val="sr-Cyrl-CS"/>
                        </w:rPr>
                        <w:t>М.П.</w:t>
                      </w:r>
                    </w:p>
                    <w:p w:rsidR="00DA6E1F" w:rsidRPr="006F2FE6" w:rsidRDefault="00DA6E1F" w:rsidP="003B5F9D">
                      <w:pPr>
                        <w:spacing w:line="360" w:lineRule="auto"/>
                        <w:jc w:val="center"/>
                        <w:rPr>
                          <w:rFonts w:ascii="Times New Roman" w:hAnsi="Times New Roman" w:cs="Times New Roman"/>
                          <w:lang w:val="sr-Cyrl-CS"/>
                        </w:rPr>
                      </w:pPr>
                    </w:p>
                  </w:txbxContent>
                </v:textbox>
              </v:shape>
            </w:pict>
          </mc:Fallback>
        </mc:AlternateContent>
      </w:r>
    </w:p>
    <w:p w:rsidR="00DA6E1F" w:rsidRPr="006872EF" w:rsidRDefault="00DA6E1F" w:rsidP="00641E24">
      <w:pPr>
        <w:spacing w:line="240" w:lineRule="atLeast"/>
        <w:ind w:left="446"/>
        <w:rPr>
          <w:rFonts w:ascii="Times New Roman" w:hAnsi="Times New Roman" w:cs="Times New Roman"/>
          <w:i/>
          <w:iCs/>
          <w:sz w:val="24"/>
          <w:szCs w:val="24"/>
          <w:lang w:val="sr-Cyrl-CS"/>
        </w:rPr>
      </w:pPr>
    </w:p>
    <w:p w:rsidR="00DA6E1F" w:rsidRPr="006872EF" w:rsidRDefault="00DA6E1F" w:rsidP="00641E24">
      <w:pPr>
        <w:spacing w:line="240" w:lineRule="atLeast"/>
        <w:ind w:left="446"/>
        <w:rPr>
          <w:rFonts w:ascii="Times New Roman" w:hAnsi="Times New Roman" w:cs="Times New Roman"/>
          <w:i/>
          <w:iCs/>
          <w:sz w:val="24"/>
          <w:szCs w:val="24"/>
          <w:lang w:val="sr-Cyrl-CS"/>
        </w:rPr>
      </w:pPr>
    </w:p>
    <w:p w:rsidR="00DA6E1F" w:rsidRPr="006872EF" w:rsidRDefault="00DA6E1F" w:rsidP="00641E24">
      <w:pPr>
        <w:spacing w:line="240" w:lineRule="atLeast"/>
        <w:ind w:left="446"/>
        <w:rPr>
          <w:rFonts w:ascii="Times New Roman" w:hAnsi="Times New Roman" w:cs="Times New Roman"/>
          <w:i/>
          <w:iCs/>
          <w:sz w:val="24"/>
          <w:szCs w:val="24"/>
          <w:lang w:val="sr-Cyrl-CS"/>
        </w:rPr>
      </w:pPr>
    </w:p>
    <w:p w:rsidR="00DA6E1F" w:rsidRDefault="00DA6E1F" w:rsidP="00641E24">
      <w:pPr>
        <w:spacing w:line="240" w:lineRule="atLeast"/>
        <w:rPr>
          <w:rFonts w:ascii="Times New Roman" w:hAnsi="Times New Roman" w:cs="Times New Roman"/>
          <w:i/>
          <w:iCs/>
          <w:sz w:val="24"/>
          <w:szCs w:val="24"/>
          <w:lang w:val="sr-Cyrl-CS"/>
        </w:rPr>
      </w:pPr>
    </w:p>
    <w:p w:rsidR="00DA6E1F" w:rsidRDefault="00DA6E1F" w:rsidP="00641E24">
      <w:pPr>
        <w:spacing w:line="240" w:lineRule="atLeast"/>
        <w:rPr>
          <w:rFonts w:ascii="Times New Roman" w:hAnsi="Times New Roman" w:cs="Times New Roman"/>
          <w:i/>
          <w:iCs/>
          <w:sz w:val="24"/>
          <w:szCs w:val="24"/>
          <w:lang w:val="sr-Cyrl-CS"/>
        </w:rPr>
      </w:pPr>
    </w:p>
    <w:p w:rsidR="00DA6E1F" w:rsidRPr="0080576A" w:rsidRDefault="00DA6E1F" w:rsidP="00641E24">
      <w:pPr>
        <w:spacing w:line="240" w:lineRule="atLeast"/>
        <w:rPr>
          <w:rFonts w:ascii="Times New Roman" w:hAnsi="Times New Roman" w:cs="Times New Roman"/>
          <w:sz w:val="24"/>
          <w:szCs w:val="24"/>
          <w:lang w:val="sr-Cyrl-CS"/>
        </w:rPr>
      </w:pPr>
      <w:r w:rsidRPr="0080576A">
        <w:rPr>
          <w:rFonts w:ascii="Times New Roman" w:hAnsi="Times New Roman" w:cs="Times New Roman"/>
          <w:sz w:val="24"/>
          <w:szCs w:val="24"/>
          <w:lang w:val="sr-Cyrl-CS"/>
        </w:rPr>
        <w:t>Образац копирати у потребном броју примерака за сваког члана групе понуђача.</w:t>
      </w:r>
    </w:p>
    <w:p w:rsidR="00DA6E1F" w:rsidRPr="0080576A" w:rsidRDefault="00DA6E1F" w:rsidP="00641E24">
      <w:pPr>
        <w:spacing w:line="240" w:lineRule="atLeast"/>
        <w:ind w:right="750"/>
        <w:rPr>
          <w:rFonts w:ascii="Times New Roman" w:hAnsi="Times New Roman" w:cs="Times New Roman"/>
          <w:sz w:val="24"/>
          <w:szCs w:val="24"/>
          <w:lang w:val="sr-Cyrl-CS"/>
        </w:rPr>
      </w:pPr>
      <w:r w:rsidRPr="0080576A">
        <w:rPr>
          <w:rFonts w:ascii="Times New Roman" w:hAnsi="Times New Roman" w:cs="Times New Roman"/>
          <w:sz w:val="24"/>
          <w:szCs w:val="24"/>
          <w:lang w:val="sr-Cyrl-CS"/>
        </w:rPr>
        <w:t>Образац потписује и оверава овлашћено лице понуђача уколико наступа самостално или са подизвођачима.</w:t>
      </w:r>
    </w:p>
    <w:p w:rsidR="00DA6E1F" w:rsidRPr="0080576A" w:rsidRDefault="00DA6E1F" w:rsidP="00641E24">
      <w:pPr>
        <w:spacing w:line="240" w:lineRule="atLeast"/>
        <w:rPr>
          <w:rFonts w:ascii="Times New Roman" w:hAnsi="Times New Roman" w:cs="Times New Roman"/>
          <w:sz w:val="24"/>
          <w:szCs w:val="24"/>
          <w:lang w:val="sr-Cyrl-CS"/>
        </w:rPr>
      </w:pPr>
      <w:r w:rsidRPr="0080576A">
        <w:rPr>
          <w:rFonts w:ascii="Times New Roman" w:hAnsi="Times New Roman" w:cs="Times New Roman"/>
          <w:sz w:val="24"/>
          <w:szCs w:val="24"/>
          <w:lang w:val="sr-Cyrl-CS"/>
        </w:rPr>
        <w:t xml:space="preserve">Образац потписује и оверава овлашћено лице носиоца посла групе понуђача или </w:t>
      </w:r>
    </w:p>
    <w:p w:rsidR="00DA6E1F" w:rsidRPr="0080576A" w:rsidRDefault="00DA6E1F" w:rsidP="00641E24">
      <w:pPr>
        <w:spacing w:line="240" w:lineRule="atLeast"/>
        <w:rPr>
          <w:rFonts w:ascii="Times New Roman" w:hAnsi="Times New Roman" w:cs="Times New Roman"/>
          <w:sz w:val="24"/>
          <w:szCs w:val="24"/>
          <w:lang w:val="sr-Cyrl-CS"/>
        </w:rPr>
      </w:pPr>
      <w:r w:rsidRPr="0080576A">
        <w:rPr>
          <w:rFonts w:ascii="Times New Roman" w:hAnsi="Times New Roman" w:cs="Times New Roman"/>
          <w:sz w:val="24"/>
          <w:szCs w:val="24"/>
          <w:lang w:val="sr-Cyrl-CS"/>
        </w:rPr>
        <w:t xml:space="preserve">овлашћено лице члана групе. </w:t>
      </w:r>
    </w:p>
    <w:p w:rsidR="00DA6E1F" w:rsidRPr="0080576A" w:rsidRDefault="00DA6E1F" w:rsidP="00641E24">
      <w:pPr>
        <w:spacing w:after="200" w:line="276" w:lineRule="auto"/>
        <w:jc w:val="left"/>
        <w:rPr>
          <w:rFonts w:ascii="Times New Roman" w:hAnsi="Times New Roman" w:cs="Times New Roman"/>
          <w:sz w:val="24"/>
          <w:szCs w:val="24"/>
          <w:lang w:val="sr-Cyrl-CS"/>
        </w:rPr>
      </w:pPr>
    </w:p>
    <w:p w:rsidR="00DA6E1F" w:rsidRDefault="00DA6E1F" w:rsidP="00641E24">
      <w:pPr>
        <w:keepNext/>
        <w:keepLines/>
        <w:jc w:val="left"/>
        <w:outlineLvl w:val="1"/>
        <w:rPr>
          <w:rFonts w:ascii="Times New Roman" w:hAnsi="Times New Roman" w:cs="Times New Roman"/>
          <w:b/>
          <w:bCs/>
          <w:sz w:val="24"/>
          <w:szCs w:val="24"/>
          <w:lang w:val="sr-Cyrl-CS"/>
        </w:rPr>
      </w:pPr>
      <w:bookmarkStart w:id="29" w:name="_Toc310328291"/>
      <w:r w:rsidRPr="006872EF">
        <w:rPr>
          <w:rFonts w:ascii="Times New Roman" w:hAnsi="Times New Roman" w:cs="Times New Roman"/>
          <w:b/>
          <w:bCs/>
          <w:sz w:val="24"/>
          <w:szCs w:val="24"/>
          <w:lang w:val="sr-Cyrl-CS"/>
        </w:rPr>
        <w:t xml:space="preserve">Образац </w:t>
      </w:r>
      <w:bookmarkEnd w:id="29"/>
      <w:r>
        <w:rPr>
          <w:rFonts w:ascii="Times New Roman" w:hAnsi="Times New Roman" w:cs="Times New Roman"/>
          <w:b/>
          <w:bCs/>
          <w:sz w:val="24"/>
          <w:szCs w:val="24"/>
          <w:lang w:val="sr-Cyrl-CS"/>
        </w:rPr>
        <w:t>7</w:t>
      </w:r>
      <w:r w:rsidRPr="002A7260">
        <w:rPr>
          <w:rFonts w:ascii="Times New Roman" w:hAnsi="Times New Roman" w:cs="Times New Roman"/>
          <w:b/>
          <w:bCs/>
          <w:sz w:val="24"/>
          <w:szCs w:val="24"/>
          <w:lang w:val="sr-Cyrl-CS"/>
        </w:rPr>
        <w:t>.</w:t>
      </w:r>
    </w:p>
    <w:p w:rsidR="00DA6E1F" w:rsidRPr="002A7260" w:rsidRDefault="00DA6E1F" w:rsidP="00641E24">
      <w:pPr>
        <w:keepNext/>
        <w:keepLines/>
        <w:jc w:val="left"/>
        <w:outlineLvl w:val="1"/>
        <w:rPr>
          <w:rFonts w:ascii="Times New Roman" w:hAnsi="Times New Roman" w:cs="Times New Roman"/>
          <w:b/>
          <w:bCs/>
          <w:sz w:val="24"/>
          <w:szCs w:val="24"/>
          <w:lang w:val="sr-Cyrl-CS"/>
        </w:rPr>
      </w:pP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cs="Times New Roman"/>
          <w:b/>
          <w:bCs/>
          <w:sz w:val="24"/>
          <w:szCs w:val="24"/>
          <w:lang w:val="sr-Cyrl-CS"/>
        </w:rPr>
      </w:pPr>
      <w:bookmarkStart w:id="30" w:name="_Toc310328292"/>
      <w:bookmarkStart w:id="31" w:name="_Toc353062808"/>
      <w:bookmarkStart w:id="32" w:name="_Toc353062951"/>
      <w:bookmarkStart w:id="33" w:name="_Toc353066151"/>
      <w:r w:rsidRPr="006872EF">
        <w:rPr>
          <w:rFonts w:ascii="Times New Roman" w:hAnsi="Times New Roman" w:cs="Times New Roman"/>
          <w:b/>
          <w:bCs/>
          <w:sz w:val="24"/>
          <w:szCs w:val="24"/>
          <w:lang w:val="sr-Latn-CS"/>
        </w:rPr>
        <w:t>ПОТВРДА</w:t>
      </w:r>
      <w:bookmarkEnd w:id="30"/>
      <w:r w:rsidRPr="006872EF">
        <w:rPr>
          <w:rFonts w:ascii="Times New Roman" w:hAnsi="Times New Roman" w:cs="Times New Roman"/>
          <w:b/>
          <w:bCs/>
          <w:sz w:val="24"/>
          <w:szCs w:val="24"/>
          <w:lang w:val="sr-Cyrl-CS"/>
        </w:rPr>
        <w:t xml:space="preserve"> О РЕАЛИЗАЦИЈИ УГОВОРА</w:t>
      </w:r>
      <w:bookmarkEnd w:id="31"/>
      <w:bookmarkEnd w:id="32"/>
      <w:bookmarkEnd w:id="33"/>
    </w:p>
    <w:p w:rsidR="00DA6E1F" w:rsidRPr="006872EF" w:rsidRDefault="00DA6E1F" w:rsidP="00641E24">
      <w:pPr>
        <w:spacing w:line="240" w:lineRule="atLeast"/>
        <w:jc w:val="left"/>
        <w:rPr>
          <w:rFonts w:ascii="Times New Roman" w:hAnsi="Times New Roman" w:cs="Times New Roman"/>
          <w:sz w:val="24"/>
          <w:szCs w:val="24"/>
          <w:lang w:val="sr-Cyrl-CS"/>
        </w:rPr>
      </w:pPr>
    </w:p>
    <w:p w:rsidR="00DA6E1F" w:rsidRPr="006872EF" w:rsidRDefault="00DA6E1F" w:rsidP="00641E24">
      <w:pPr>
        <w:spacing w:line="240" w:lineRule="atLeast"/>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 _____________________________________</w:t>
      </w:r>
    </w:p>
    <w:p w:rsidR="00DA6E1F" w:rsidRPr="006872EF" w:rsidRDefault="00DA6E1F" w:rsidP="00641E24">
      <w:pPr>
        <w:spacing w:line="360" w:lineRule="auto"/>
        <w:ind w:right="4797"/>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Назив наручиоца</w:t>
      </w:r>
    </w:p>
    <w:p w:rsidR="00DA6E1F" w:rsidRPr="006872EF" w:rsidRDefault="00DA6E1F" w:rsidP="00641E24">
      <w:pPr>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 _____________________________________</w:t>
      </w:r>
    </w:p>
    <w:p w:rsidR="00DA6E1F" w:rsidRPr="006872EF" w:rsidRDefault="00DA6E1F" w:rsidP="00641E24">
      <w:pPr>
        <w:ind w:right="4797"/>
        <w:jc w:val="center"/>
        <w:rPr>
          <w:rFonts w:ascii="Times New Roman" w:hAnsi="Times New Roman" w:cs="Times New Roman"/>
          <w:sz w:val="24"/>
          <w:szCs w:val="24"/>
          <w:lang w:val="sr-Cyrl-CS"/>
        </w:rPr>
      </w:pPr>
      <w:r w:rsidRPr="006872EF">
        <w:rPr>
          <w:rFonts w:ascii="Times New Roman" w:hAnsi="Times New Roman" w:cs="Times New Roman"/>
          <w:sz w:val="24"/>
          <w:szCs w:val="24"/>
          <w:lang w:val="sr-Cyrl-CS"/>
        </w:rPr>
        <w:t>Адреса</w:t>
      </w:r>
    </w:p>
    <w:p w:rsidR="00DA6E1F" w:rsidRDefault="00DA6E1F" w:rsidP="00641E24">
      <w:pPr>
        <w:spacing w:line="360" w:lineRule="auto"/>
        <w:ind w:left="180"/>
        <w:jc w:val="left"/>
        <w:rPr>
          <w:rFonts w:ascii="Times New Roman" w:hAnsi="Times New Roman" w:cs="Times New Roman"/>
          <w:sz w:val="24"/>
          <w:szCs w:val="24"/>
          <w:lang w:val="sr-Cyrl-CS"/>
        </w:rPr>
      </w:pPr>
    </w:p>
    <w:p w:rsidR="00DA6E1F" w:rsidRPr="006872EF" w:rsidRDefault="00DA6E1F" w:rsidP="00641E24">
      <w:pPr>
        <w:spacing w:line="360"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Овим потврђујемо да је </w:t>
      </w:r>
      <w:r>
        <w:rPr>
          <w:rFonts w:ascii="Times New Roman" w:hAnsi="Times New Roman" w:cs="Times New Roman"/>
          <w:sz w:val="24"/>
          <w:szCs w:val="24"/>
          <w:lang w:val="sr-Cyrl-CS"/>
        </w:rPr>
        <w:t>понуђач</w:t>
      </w:r>
    </w:p>
    <w:p w:rsidR="00DA6E1F" w:rsidRPr="006872EF" w:rsidRDefault="00DA6E1F" w:rsidP="00641E24">
      <w:pPr>
        <w:spacing w:line="360"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_______________________________________________</w:t>
      </w:r>
      <w:r>
        <w:rPr>
          <w:rFonts w:ascii="Times New Roman" w:hAnsi="Times New Roman" w:cs="Times New Roman"/>
          <w:sz w:val="24"/>
          <w:szCs w:val="24"/>
          <w:lang w:val="sr-Cyrl-CS"/>
        </w:rPr>
        <w:t>___________________________</w:t>
      </w:r>
      <w:r w:rsidRPr="006872EF">
        <w:rPr>
          <w:rFonts w:ascii="Times New Roman" w:hAnsi="Times New Roman" w:cs="Times New Roman"/>
          <w:sz w:val="24"/>
          <w:szCs w:val="24"/>
          <w:lang w:val="sr-Cyrl-CS"/>
        </w:rPr>
        <w:t xml:space="preserve"> , </w:t>
      </w:r>
    </w:p>
    <w:p w:rsidR="00DA6E1F" w:rsidRDefault="00DA6E1F" w:rsidP="00641E24">
      <w:pPr>
        <w:spacing w:line="360"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из ______________________</w:t>
      </w:r>
      <w:r>
        <w:rPr>
          <w:rFonts w:ascii="Times New Roman" w:hAnsi="Times New Roman" w:cs="Times New Roman"/>
          <w:sz w:val="24"/>
          <w:szCs w:val="24"/>
          <w:lang w:val="sr-Cyrl-CS"/>
        </w:rPr>
        <w:t>ул.</w:t>
      </w:r>
      <w:r w:rsidRPr="006872EF">
        <w:rPr>
          <w:rFonts w:ascii="Times New Roman" w:hAnsi="Times New Roman" w:cs="Times New Roman"/>
          <w:sz w:val="24"/>
          <w:szCs w:val="24"/>
          <w:lang w:val="sr-Cyrl-CS"/>
        </w:rPr>
        <w:t>____________________</w:t>
      </w:r>
      <w:r>
        <w:rPr>
          <w:rFonts w:ascii="Times New Roman" w:hAnsi="Times New Roman" w:cs="Times New Roman"/>
          <w:sz w:val="24"/>
          <w:szCs w:val="24"/>
          <w:lang w:val="sr-Cyrl-CS"/>
        </w:rPr>
        <w:t>_____________________________</w:t>
      </w:r>
      <w:r w:rsidRPr="006872EF">
        <w:rPr>
          <w:rFonts w:ascii="Times New Roman" w:hAnsi="Times New Roman" w:cs="Times New Roman"/>
          <w:sz w:val="24"/>
          <w:szCs w:val="24"/>
          <w:lang w:val="sr-Cyrl-CS"/>
        </w:rPr>
        <w:t xml:space="preserve"> ,</w:t>
      </w:r>
    </w:p>
    <w:p w:rsidR="00DA6E1F" w:rsidRPr="006872EF" w:rsidRDefault="00DA6E1F" w:rsidP="00641E24">
      <w:pPr>
        <w:spacing w:line="360" w:lineRule="auto"/>
        <w:ind w:right="90"/>
        <w:jc w:val="left"/>
        <w:rPr>
          <w:rFonts w:ascii="Times New Roman" w:hAnsi="Times New Roman" w:cs="Times New Roman"/>
          <w:sz w:val="24"/>
          <w:szCs w:val="24"/>
          <w:lang w:val="sr-Cyrl-CS"/>
        </w:rPr>
      </w:pPr>
    </w:p>
    <w:p w:rsidR="00DA6E1F" w:rsidRPr="006872EF" w:rsidRDefault="00DA6E1F" w:rsidP="00641E24">
      <w:pPr>
        <w:spacing w:line="360" w:lineRule="auto"/>
        <w:ind w:right="90"/>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за потребе Наручиоца ____________________________________________________________ , </w:t>
      </w:r>
    </w:p>
    <w:p w:rsidR="00DA6E1F" w:rsidRDefault="00DA6E1F" w:rsidP="00A67F02">
      <w:pPr>
        <w:spacing w:line="360" w:lineRule="auto"/>
        <w:ind w:right="90"/>
        <w:jc w:val="left"/>
        <w:rPr>
          <w:rFonts w:ascii="Times New Roman" w:hAnsi="Times New Roman" w:cs="Times New Roman"/>
          <w:sz w:val="24"/>
          <w:szCs w:val="24"/>
          <w:lang w:val="sr-Cyrl-CS"/>
        </w:rPr>
      </w:pPr>
      <w:r>
        <w:rPr>
          <w:rFonts w:ascii="Times New Roman" w:hAnsi="Times New Roman" w:cs="Times New Roman"/>
          <w:sz w:val="24"/>
          <w:szCs w:val="24"/>
          <w:lang w:val="sr-Cyrl-CS"/>
        </w:rPr>
        <w:t>а) самостално;      б) као носилац посла;      в) као члан групе;      г) као подизвођач</w:t>
      </w:r>
    </w:p>
    <w:p w:rsidR="00DA6E1F" w:rsidRPr="00A67F02" w:rsidRDefault="00DA6E1F" w:rsidP="00A67F02">
      <w:pPr>
        <w:spacing w:line="360" w:lineRule="auto"/>
        <w:ind w:right="90"/>
        <w:jc w:val="center"/>
        <w:rPr>
          <w:rFonts w:ascii="Times New Roman" w:hAnsi="Times New Roman" w:cs="Times New Roman"/>
          <w:b/>
          <w:bCs/>
          <w:i/>
          <w:iCs/>
          <w:sz w:val="16"/>
          <w:szCs w:val="16"/>
          <w:lang w:val="sr-Cyrl-CS"/>
        </w:rPr>
      </w:pPr>
      <w:r w:rsidRPr="00A67F02">
        <w:rPr>
          <w:rFonts w:ascii="Times New Roman" w:hAnsi="Times New Roman" w:cs="Times New Roman"/>
          <w:b/>
          <w:bCs/>
          <w:i/>
          <w:iCs/>
          <w:sz w:val="16"/>
          <w:szCs w:val="16"/>
          <w:lang w:val="sr-Cyrl-CS"/>
        </w:rPr>
        <w:t>(заокружити одговарајући начин наступања)</w:t>
      </w:r>
    </w:p>
    <w:p w:rsidR="00DA6E1F" w:rsidRDefault="00DA6E1F" w:rsidP="00641E24">
      <w:pPr>
        <w:pBdr>
          <w:bottom w:val="single" w:sz="12" w:space="1" w:color="auto"/>
        </w:pBdr>
        <w:spacing w:line="360" w:lineRule="auto"/>
        <w:ind w:right="90"/>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квал</w:t>
      </w:r>
      <w:r>
        <w:rPr>
          <w:rFonts w:ascii="Times New Roman" w:hAnsi="Times New Roman" w:cs="Times New Roman"/>
          <w:sz w:val="24"/>
          <w:szCs w:val="24"/>
          <w:lang w:val="sr-Cyrl-CS"/>
        </w:rPr>
        <w:t>итетно и у уговореном року изве</w:t>
      </w:r>
      <w:r w:rsidRPr="006872EF">
        <w:rPr>
          <w:rFonts w:ascii="Times New Roman" w:hAnsi="Times New Roman" w:cs="Times New Roman"/>
          <w:sz w:val="24"/>
          <w:szCs w:val="24"/>
          <w:lang w:val="sr-Cyrl-CS"/>
        </w:rPr>
        <w:t xml:space="preserve">о радове  </w:t>
      </w:r>
    </w:p>
    <w:p w:rsidR="00DA6E1F" w:rsidRPr="006872EF" w:rsidRDefault="00DA6E1F" w:rsidP="00641E24">
      <w:pPr>
        <w:pBdr>
          <w:bottom w:val="single" w:sz="12" w:space="1" w:color="auto"/>
        </w:pBdr>
        <w:spacing w:line="360" w:lineRule="auto"/>
        <w:ind w:right="90"/>
        <w:jc w:val="left"/>
        <w:rPr>
          <w:rFonts w:ascii="Times New Roman" w:hAnsi="Times New Roman" w:cs="Times New Roman"/>
          <w:sz w:val="24"/>
          <w:szCs w:val="24"/>
          <w:lang w:val="sr-Cyrl-CS"/>
        </w:rPr>
      </w:pPr>
    </w:p>
    <w:p w:rsidR="00DA6E1F" w:rsidRDefault="00DA6E1F" w:rsidP="00641E24">
      <w:pPr>
        <w:ind w:right="90"/>
        <w:jc w:val="center"/>
        <w:rPr>
          <w:rFonts w:ascii="Times New Roman" w:hAnsi="Times New Roman" w:cs="Times New Roman"/>
          <w:i/>
          <w:iCs/>
          <w:sz w:val="24"/>
          <w:szCs w:val="24"/>
          <w:lang w:val="sr-Cyrl-CS"/>
        </w:rPr>
      </w:pPr>
      <w:r w:rsidRPr="006872EF">
        <w:rPr>
          <w:rFonts w:ascii="Times New Roman" w:hAnsi="Times New Roman" w:cs="Times New Roman"/>
          <w:sz w:val="24"/>
          <w:szCs w:val="24"/>
          <w:lang w:val="sr-Cyrl-CS"/>
        </w:rPr>
        <w:t>(</w:t>
      </w:r>
      <w:r w:rsidRPr="006872EF">
        <w:rPr>
          <w:rFonts w:ascii="Times New Roman" w:hAnsi="Times New Roman" w:cs="Times New Roman"/>
          <w:i/>
          <w:iCs/>
          <w:sz w:val="24"/>
          <w:szCs w:val="24"/>
          <w:lang w:val="sr-Cyrl-CS"/>
        </w:rPr>
        <w:t>навести врсту радова)</w:t>
      </w:r>
    </w:p>
    <w:p w:rsidR="00DA6E1F" w:rsidRPr="006872EF" w:rsidRDefault="00DA6E1F" w:rsidP="00641E24">
      <w:pPr>
        <w:ind w:right="90"/>
        <w:jc w:val="center"/>
        <w:rPr>
          <w:rFonts w:ascii="Times New Roman" w:hAnsi="Times New Roman" w:cs="Times New Roman"/>
          <w:sz w:val="24"/>
          <w:szCs w:val="24"/>
          <w:lang w:val="sr-Cyrl-CS"/>
        </w:rPr>
      </w:pPr>
    </w:p>
    <w:p w:rsidR="00DA6E1F" w:rsidRPr="006872EF" w:rsidRDefault="00DA6E1F" w:rsidP="00641E24">
      <w:pPr>
        <w:spacing w:line="360" w:lineRule="auto"/>
        <w:ind w:right="90"/>
        <w:rPr>
          <w:rFonts w:ascii="Times New Roman" w:hAnsi="Times New Roman" w:cs="Times New Roman"/>
          <w:sz w:val="24"/>
          <w:szCs w:val="24"/>
          <w:lang w:val="sr-Cyrl-CS"/>
        </w:rPr>
      </w:pPr>
      <w:r>
        <w:rPr>
          <w:rFonts w:ascii="Times New Roman" w:hAnsi="Times New Roman" w:cs="Times New Roman"/>
          <w:sz w:val="24"/>
          <w:szCs w:val="24"/>
          <w:lang w:val="sr-Cyrl-CS"/>
        </w:rPr>
        <w:t>у вредности од укупно ___________________________________динара без ПДВ</w:t>
      </w:r>
      <w:r w:rsidRPr="004769D9">
        <w:rPr>
          <w:rFonts w:ascii="Times New Roman" w:hAnsi="Times New Roman" w:cs="Times New Roman"/>
          <w:sz w:val="24"/>
          <w:szCs w:val="24"/>
          <w:lang w:val="sr-Cyrl-CS"/>
        </w:rPr>
        <w:t>, односно у вредности  од укупно ______</w:t>
      </w:r>
      <w:r>
        <w:rPr>
          <w:rFonts w:ascii="Times New Roman" w:hAnsi="Times New Roman" w:cs="Times New Roman"/>
          <w:sz w:val="24"/>
          <w:szCs w:val="24"/>
          <w:lang w:val="sr-Cyrl-CS"/>
        </w:rPr>
        <w:t>__________________</w:t>
      </w:r>
      <w:r w:rsidRPr="004769D9">
        <w:rPr>
          <w:rFonts w:ascii="Times New Roman" w:hAnsi="Times New Roman" w:cs="Times New Roman"/>
          <w:sz w:val="24"/>
          <w:szCs w:val="24"/>
          <w:lang w:val="sr-Cyrl-CS"/>
        </w:rPr>
        <w:t xml:space="preserve">__________ </w:t>
      </w:r>
      <w:r>
        <w:rPr>
          <w:rFonts w:ascii="Times New Roman" w:hAnsi="Times New Roman" w:cs="Times New Roman"/>
          <w:sz w:val="24"/>
          <w:szCs w:val="24"/>
          <w:lang w:val="sr-Cyrl-CS"/>
        </w:rPr>
        <w:t>динара са ПДВ</w:t>
      </w:r>
      <w:r w:rsidRPr="004769D9">
        <w:rPr>
          <w:rFonts w:ascii="Times New Roman" w:hAnsi="Times New Roman" w:cs="Times New Roman"/>
          <w:sz w:val="24"/>
          <w:szCs w:val="24"/>
          <w:lang w:val="sr-Cyrl-CS"/>
        </w:rPr>
        <w:t>, а на основу уговора број  ____________________________ од  _________________.</w:t>
      </w:r>
    </w:p>
    <w:p w:rsidR="00DA6E1F" w:rsidRPr="006872EF" w:rsidRDefault="00DA6E1F" w:rsidP="00641E24">
      <w:pPr>
        <w:spacing w:line="360" w:lineRule="auto"/>
        <w:ind w:right="90"/>
        <w:jc w:val="left"/>
        <w:rPr>
          <w:rFonts w:ascii="Times New Roman" w:hAnsi="Times New Roman" w:cs="Times New Roman"/>
          <w:sz w:val="24"/>
          <w:szCs w:val="24"/>
          <w:lang w:val="sr-Cyrl-CS"/>
        </w:rPr>
      </w:pPr>
      <w:r>
        <w:rPr>
          <w:rFonts w:ascii="Times New Roman" w:hAnsi="Times New Roman" w:cs="Times New Roman"/>
          <w:sz w:val="24"/>
          <w:szCs w:val="24"/>
          <w:lang w:val="sr-Cyrl-CS"/>
        </w:rPr>
        <w:t>Ова п</w:t>
      </w:r>
      <w:r w:rsidRPr="006872EF">
        <w:rPr>
          <w:rFonts w:ascii="Times New Roman" w:hAnsi="Times New Roman" w:cs="Times New Roman"/>
          <w:sz w:val="24"/>
          <w:szCs w:val="24"/>
          <w:lang w:val="sr-Cyrl-CS"/>
        </w:rPr>
        <w:t>отврда се издаје ради учешћа на тендеру и у друге сврхе се не може користити.</w:t>
      </w:r>
    </w:p>
    <w:p w:rsidR="00DA6E1F" w:rsidRPr="006872EF" w:rsidRDefault="00DA6E1F" w:rsidP="00641E24">
      <w:pPr>
        <w:spacing w:line="360"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 xml:space="preserve">Контакт особа Наручиоца: ______________________________, </w:t>
      </w:r>
    </w:p>
    <w:p w:rsidR="00DA6E1F" w:rsidRPr="006872EF" w:rsidRDefault="00DA6E1F" w:rsidP="00641E24">
      <w:pPr>
        <w:spacing w:line="360"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Телефон: _________________</w:t>
      </w:r>
    </w:p>
    <w:p w:rsidR="00DA6E1F" w:rsidRDefault="00DA6E1F" w:rsidP="00641E24">
      <w:pPr>
        <w:spacing w:after="200" w:line="276"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Датум:</w:t>
      </w:r>
      <w:r w:rsidRPr="006872EF">
        <w:rPr>
          <w:rFonts w:ascii="Times New Roman" w:hAnsi="Times New Roman" w:cs="Times New Roman"/>
          <w:sz w:val="24"/>
          <w:szCs w:val="24"/>
          <w:lang w:val="sr-Cyrl-CS"/>
        </w:rPr>
        <w:tab/>
      </w:r>
      <w:r w:rsidRPr="006872EF">
        <w:rPr>
          <w:rFonts w:ascii="Times New Roman" w:hAnsi="Times New Roman" w:cs="Times New Roman"/>
          <w:sz w:val="24"/>
          <w:szCs w:val="24"/>
          <w:lang w:val="sr-Cyrl-CS"/>
        </w:rPr>
        <w:tab/>
      </w:r>
      <w:r w:rsidRPr="006872EF">
        <w:rPr>
          <w:rFonts w:ascii="Times New Roman" w:hAnsi="Times New Roman" w:cs="Times New Roman"/>
          <w:sz w:val="24"/>
          <w:szCs w:val="24"/>
          <w:lang w:val="sr-Cyrl-CS"/>
        </w:rPr>
        <w:tab/>
      </w:r>
      <w:r w:rsidRPr="006872EF">
        <w:rPr>
          <w:rFonts w:ascii="Times New Roman" w:hAnsi="Times New Roman" w:cs="Times New Roman"/>
          <w:sz w:val="24"/>
          <w:szCs w:val="24"/>
          <w:lang w:val="sr-Cyrl-CS"/>
        </w:rPr>
        <w:tab/>
      </w:r>
      <w:r w:rsidRPr="006872EF">
        <w:rPr>
          <w:rFonts w:ascii="Times New Roman" w:hAnsi="Times New Roman" w:cs="Times New Roman"/>
          <w:sz w:val="24"/>
          <w:szCs w:val="24"/>
          <w:lang w:val="sr-Cyrl-CS"/>
        </w:rPr>
        <w:tab/>
      </w:r>
      <w:r w:rsidRPr="006872EF">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6872EF">
        <w:rPr>
          <w:rFonts w:ascii="Times New Roman" w:hAnsi="Times New Roman" w:cs="Times New Roman"/>
          <w:sz w:val="24"/>
          <w:szCs w:val="24"/>
          <w:lang w:val="sr-Cyrl-CS"/>
        </w:rPr>
        <w:t>Потпис овлашћеног лица  Наручиоца</w:t>
      </w:r>
    </w:p>
    <w:p w:rsidR="00DA6E1F" w:rsidRPr="006872EF" w:rsidRDefault="00DA6E1F" w:rsidP="00641E24">
      <w:pPr>
        <w:spacing w:after="200" w:line="276" w:lineRule="auto"/>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__________________________________</w:t>
      </w:r>
    </w:p>
    <w:p w:rsidR="00DA6E1F" w:rsidRPr="006872EF" w:rsidRDefault="00DA6E1F" w:rsidP="00641E24">
      <w:pPr>
        <w:spacing w:after="200" w:line="276" w:lineRule="auto"/>
        <w:ind w:left="2880" w:firstLine="720"/>
        <w:jc w:val="left"/>
        <w:rPr>
          <w:rFonts w:ascii="Times New Roman" w:hAnsi="Times New Roman" w:cs="Times New Roman"/>
          <w:sz w:val="24"/>
          <w:szCs w:val="24"/>
          <w:lang w:val="sr-Cyrl-CS"/>
        </w:rPr>
      </w:pPr>
      <w:r w:rsidRPr="006872EF">
        <w:rPr>
          <w:rFonts w:ascii="Times New Roman" w:hAnsi="Times New Roman" w:cs="Times New Roman"/>
          <w:sz w:val="24"/>
          <w:szCs w:val="24"/>
          <w:lang w:val="sr-Cyrl-CS"/>
        </w:rPr>
        <w:t>М.П.</w:t>
      </w:r>
    </w:p>
    <w:p w:rsidR="00DA6E1F" w:rsidRDefault="00DA6E1F" w:rsidP="00641E24">
      <w:pPr>
        <w:spacing w:after="200" w:line="276" w:lineRule="auto"/>
        <w:rPr>
          <w:rFonts w:ascii="Times New Roman" w:hAnsi="Times New Roman" w:cs="Times New Roman"/>
          <w:i/>
          <w:iCs/>
          <w:sz w:val="24"/>
          <w:szCs w:val="24"/>
          <w:lang w:val="sr-Cyrl-CS"/>
        </w:rPr>
      </w:pPr>
    </w:p>
    <w:p w:rsidR="00DA6E1F" w:rsidRDefault="00DA6E1F" w:rsidP="00641E24">
      <w:pPr>
        <w:spacing w:after="200" w:line="276" w:lineRule="auto"/>
        <w:rPr>
          <w:rFonts w:ascii="Times New Roman" w:hAnsi="Times New Roman" w:cs="Times New Roman"/>
          <w:i/>
          <w:iCs/>
          <w:sz w:val="24"/>
          <w:szCs w:val="24"/>
          <w:lang w:val="sr-Cyrl-CS"/>
        </w:rPr>
      </w:pPr>
    </w:p>
    <w:p w:rsidR="00DA6E1F" w:rsidRPr="0080576A" w:rsidRDefault="00DA6E1F" w:rsidP="00641E24">
      <w:pPr>
        <w:spacing w:after="200" w:line="276" w:lineRule="auto"/>
        <w:rPr>
          <w:rFonts w:ascii="Times New Roman" w:hAnsi="Times New Roman" w:cs="Times New Roman"/>
          <w:sz w:val="24"/>
          <w:szCs w:val="24"/>
          <w:lang w:val="sr-Cyrl-CS"/>
        </w:rPr>
      </w:pPr>
      <w:r w:rsidRPr="0080576A">
        <w:rPr>
          <w:rFonts w:ascii="Times New Roman" w:hAnsi="Times New Roman" w:cs="Times New Roman"/>
          <w:sz w:val="24"/>
          <w:szCs w:val="24"/>
          <w:lang w:val="sr-Cyrl-CS"/>
        </w:rPr>
        <w:t>Образац копирати у потребном броју примерака.</w:t>
      </w:r>
    </w:p>
    <w:p w:rsidR="00DA6E1F" w:rsidRDefault="00DA6E1F" w:rsidP="00641E24">
      <w:pPr>
        <w:keepNext/>
        <w:keepLines/>
        <w:spacing w:before="200" w:line="276" w:lineRule="auto"/>
        <w:jc w:val="left"/>
        <w:outlineLvl w:val="1"/>
        <w:rPr>
          <w:rFonts w:ascii="Times New Roman" w:hAnsi="Times New Roman" w:cs="Times New Roman"/>
          <w:b/>
          <w:bCs/>
          <w:sz w:val="24"/>
          <w:szCs w:val="24"/>
          <w:lang w:val="sr-Cyrl-CS"/>
        </w:rPr>
      </w:pPr>
      <w:bookmarkStart w:id="34" w:name="_Toc310328293"/>
    </w:p>
    <w:bookmarkEnd w:id="34"/>
    <w:p w:rsidR="00DA6E1F" w:rsidRPr="006872EF" w:rsidRDefault="00DA6E1F" w:rsidP="00641E24">
      <w:pPr>
        <w:spacing w:after="200" w:line="276" w:lineRule="auto"/>
        <w:jc w:val="left"/>
        <w:rPr>
          <w:rFonts w:ascii="Times New Roman" w:hAnsi="Times New Roman" w:cs="Times New Roman"/>
          <w:i/>
          <w:iCs/>
          <w:sz w:val="24"/>
          <w:szCs w:val="24"/>
          <w:lang w:val="sr-Cyrl-CS"/>
        </w:rPr>
      </w:pPr>
    </w:p>
    <w:p w:rsidR="00DA6E1F" w:rsidRPr="0080576A" w:rsidRDefault="00DA6E1F" w:rsidP="0080576A">
      <w:pPr>
        <w:spacing w:line="240" w:lineRule="atLeast"/>
        <w:ind w:right="96"/>
        <w:rPr>
          <w:rFonts w:ascii="Times New Roman" w:hAnsi="Times New Roman" w:cs="Times New Roman"/>
          <w:sz w:val="24"/>
          <w:szCs w:val="24"/>
          <w:lang w:val="sr-Cyrl-CS"/>
        </w:rPr>
      </w:pPr>
    </w:p>
    <w:p w:rsidR="00DA6E1F" w:rsidRPr="002A7260" w:rsidRDefault="00DA6E1F" w:rsidP="00641E24">
      <w:pPr>
        <w:keepNext/>
        <w:keepLines/>
        <w:spacing w:before="200" w:after="200"/>
        <w:jc w:val="left"/>
        <w:outlineLvl w:val="1"/>
        <w:rPr>
          <w:rFonts w:ascii="Times New Roman" w:hAnsi="Times New Roman" w:cs="Times New Roman"/>
          <w:b/>
          <w:bCs/>
          <w:sz w:val="24"/>
          <w:szCs w:val="24"/>
          <w:lang w:val="sr-Cyrl-CS"/>
        </w:rPr>
      </w:pPr>
      <w:bookmarkStart w:id="35" w:name="_Toc310328296"/>
      <w:r w:rsidRPr="008E4F1C">
        <w:rPr>
          <w:rFonts w:ascii="Times New Roman" w:hAnsi="Times New Roman" w:cs="Times New Roman"/>
          <w:b/>
          <w:bCs/>
          <w:sz w:val="24"/>
          <w:szCs w:val="24"/>
          <w:lang w:val="sr-Cyrl-CS"/>
        </w:rPr>
        <w:t xml:space="preserve">Образац </w:t>
      </w:r>
      <w:bookmarkEnd w:id="35"/>
      <w:r>
        <w:rPr>
          <w:rFonts w:ascii="Times New Roman" w:hAnsi="Times New Roman" w:cs="Times New Roman"/>
          <w:b/>
          <w:bCs/>
          <w:sz w:val="24"/>
          <w:szCs w:val="24"/>
          <w:lang w:val="sr-Cyrl-CS"/>
        </w:rPr>
        <w:t>8.</w:t>
      </w:r>
    </w:p>
    <w:p w:rsidR="00DA6E1F" w:rsidRPr="008E4F1C" w:rsidRDefault="00DA6E1F"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hAnsi="Times New Roman" w:cs="Times New Roman"/>
          <w:b/>
          <w:bCs/>
          <w:sz w:val="24"/>
          <w:szCs w:val="24"/>
          <w:lang w:val="sr-Latn-CS"/>
        </w:rPr>
      </w:pPr>
      <w:bookmarkStart w:id="36" w:name="_Toc310328297"/>
      <w:bookmarkStart w:id="37" w:name="_Toc353062810"/>
      <w:bookmarkStart w:id="38" w:name="_Toc353062953"/>
      <w:bookmarkStart w:id="39" w:name="_Toc353066153"/>
      <w:r w:rsidRPr="008E4F1C">
        <w:rPr>
          <w:rFonts w:ascii="Times New Roman" w:hAnsi="Times New Roman" w:cs="Times New Roman"/>
          <w:b/>
          <w:bCs/>
          <w:sz w:val="24"/>
          <w:szCs w:val="24"/>
          <w:lang w:val="sr-Latn-CS"/>
        </w:rPr>
        <w:t>ИЗЈАВА О РАСПОЛОЖИВОСТИ ТЕХНИЧКЕ ОПРЕМЕ</w:t>
      </w:r>
      <w:bookmarkEnd w:id="36"/>
      <w:bookmarkEnd w:id="37"/>
      <w:bookmarkEnd w:id="38"/>
      <w:bookmarkEnd w:id="39"/>
    </w:p>
    <w:p w:rsidR="00DA6E1F" w:rsidRDefault="00DA6E1F" w:rsidP="00641E24">
      <w:pPr>
        <w:ind w:left="-284"/>
        <w:rPr>
          <w:rFonts w:ascii="Times New Roman" w:hAnsi="Times New Roman" w:cs="Times New Roman"/>
          <w:sz w:val="24"/>
          <w:szCs w:val="24"/>
        </w:rPr>
      </w:pPr>
      <w:r>
        <w:rPr>
          <w:rFonts w:ascii="Times New Roman" w:hAnsi="Times New Roman" w:cs="Times New Roman"/>
          <w:sz w:val="24"/>
          <w:szCs w:val="24"/>
          <w:lang w:val="sr-Cyrl-CS"/>
        </w:rPr>
        <w:t>И</w:t>
      </w:r>
      <w:r w:rsidRPr="002A7260">
        <w:rPr>
          <w:rFonts w:ascii="Times New Roman" w:hAnsi="Times New Roman" w:cs="Times New Roman"/>
          <w:sz w:val="24"/>
          <w:szCs w:val="24"/>
          <w:lang w:val="sr-Cyrl-CS"/>
        </w:rPr>
        <w:t xml:space="preserve">зјављујемо да имамо у власништву, односно закупу </w:t>
      </w:r>
      <w:r w:rsidRPr="003175C1">
        <w:rPr>
          <w:rFonts w:ascii="Times New Roman" w:hAnsi="Times New Roman" w:cs="Times New Roman"/>
          <w:sz w:val="24"/>
          <w:szCs w:val="24"/>
          <w:lang w:val="sr-Cyrl-CS"/>
        </w:rPr>
        <w:t xml:space="preserve">или лизингу и у исправном стању захтевани технички капацитет за </w:t>
      </w:r>
      <w:r w:rsidRPr="003175C1">
        <w:rPr>
          <w:rFonts w:ascii="Times New Roman" w:hAnsi="Times New Roman" w:cs="Times New Roman"/>
          <w:sz w:val="24"/>
          <w:szCs w:val="24"/>
          <w:lang w:val="ru-RU"/>
        </w:rPr>
        <w:t xml:space="preserve">јавну набавку </w:t>
      </w:r>
      <w:r>
        <w:rPr>
          <w:rFonts w:ascii="Times New Roman" w:hAnsi="Times New Roman" w:cs="Times New Roman"/>
          <w:sz w:val="24"/>
          <w:szCs w:val="24"/>
        </w:rPr>
        <w:t xml:space="preserve">VIII </w:t>
      </w:r>
      <w:r w:rsidRPr="003175C1">
        <w:rPr>
          <w:rFonts w:ascii="Times New Roman" w:hAnsi="Times New Roman" w:cs="Times New Roman"/>
          <w:sz w:val="24"/>
          <w:szCs w:val="24"/>
          <w:lang w:val="ru-RU"/>
        </w:rPr>
        <w:t>број</w:t>
      </w:r>
      <w:r>
        <w:rPr>
          <w:rFonts w:ascii="Times New Roman" w:hAnsi="Times New Roman" w:cs="Times New Roman"/>
          <w:sz w:val="24"/>
          <w:szCs w:val="24"/>
        </w:rPr>
        <w:t xml:space="preserve"> 404-75/17,</w:t>
      </w:r>
      <w:r>
        <w:rPr>
          <w:rFonts w:ascii="Times New Roman" w:hAnsi="Times New Roman" w:cs="Times New Roman"/>
          <w:sz w:val="24"/>
          <w:szCs w:val="24"/>
          <w:lang w:val="ru-RU"/>
        </w:rPr>
        <w:t xml:space="preserve"> </w:t>
      </w:r>
      <w:r w:rsidRPr="000D450B">
        <w:rPr>
          <w:rFonts w:ascii="Times New Roman" w:hAnsi="Times New Roman" w:cs="Times New Roman"/>
          <w:sz w:val="24"/>
          <w:szCs w:val="24"/>
        </w:rPr>
        <w:t>Извођење радова на плат</w:t>
      </w:r>
      <w:r>
        <w:rPr>
          <w:rFonts w:ascii="Times New Roman" w:hAnsi="Times New Roman" w:cs="Times New Roman"/>
          <w:sz w:val="24"/>
          <w:szCs w:val="24"/>
        </w:rPr>
        <w:t xml:space="preserve">оу испред Градске куће у Ужицу </w:t>
      </w:r>
      <w:r w:rsidRPr="00030348">
        <w:rPr>
          <w:rFonts w:ascii="Times New Roman" w:hAnsi="Times New Roman" w:cs="Times New Roman"/>
          <w:sz w:val="24"/>
          <w:szCs w:val="24"/>
          <w:lang w:val="sr-Cyrl-CS"/>
        </w:rPr>
        <w:t xml:space="preserve"> </w:t>
      </w:r>
      <w:r w:rsidRPr="003175C1">
        <w:rPr>
          <w:rFonts w:ascii="Times New Roman" w:hAnsi="Times New Roman" w:cs="Times New Roman"/>
          <w:sz w:val="24"/>
          <w:szCs w:val="24"/>
          <w:lang w:val="sr-Cyrl-CS"/>
        </w:rPr>
        <w:t>и да ће наведена опрема</w:t>
      </w:r>
      <w:r w:rsidRPr="008E4F1C">
        <w:rPr>
          <w:rFonts w:ascii="Times New Roman" w:hAnsi="Times New Roman" w:cs="Times New Roman"/>
          <w:sz w:val="24"/>
          <w:szCs w:val="24"/>
          <w:lang w:val="sr-Cyrl-CS"/>
        </w:rPr>
        <w:t xml:space="preserve"> бити на располагању за све време извођења радова који су предмет ове јавне набавке</w:t>
      </w:r>
    </w:p>
    <w:p w:rsidR="00DA6E1F" w:rsidRPr="008E4F1C" w:rsidRDefault="00DA6E1F" w:rsidP="00641E24">
      <w:pPr>
        <w:spacing w:line="240" w:lineRule="atLeast"/>
        <w:ind w:right="90"/>
        <w:rPr>
          <w:rFonts w:ascii="Times New Roman" w:hAnsi="Times New Roman" w:cs="Times New Roman"/>
          <w:i/>
          <w:iCs/>
          <w:sz w:val="24"/>
          <w:szCs w:val="24"/>
          <w:lang w:val="sr-Cyrl-CS"/>
        </w:rPr>
      </w:pPr>
    </w:p>
    <w:p w:rsidR="00DA6E1F" w:rsidRPr="008E4F1C" w:rsidRDefault="00DA6E1F" w:rsidP="00641E24">
      <w:pPr>
        <w:spacing w:line="240" w:lineRule="atLeast"/>
        <w:ind w:right="90"/>
        <w:rPr>
          <w:rFonts w:ascii="Times New Roman" w:hAnsi="Times New Roman" w:cs="Times New Roman"/>
          <w:i/>
          <w:iCs/>
          <w:sz w:val="24"/>
          <w:szCs w:val="24"/>
          <w:lang w:val="sr-Cyrl-CS"/>
        </w:rPr>
      </w:pPr>
    </w:p>
    <w:p w:rsidR="00DA6E1F" w:rsidRPr="00B671E3" w:rsidRDefault="00DA6E1F" w:rsidP="00641E24">
      <w:pPr>
        <w:spacing w:line="240" w:lineRule="atLeast"/>
        <w:ind w:right="90"/>
        <w:rPr>
          <w:rFonts w:ascii="Times New Roman" w:hAnsi="Times New Roman" w:cs="Times New Roman"/>
          <w:lang w:val="sr-Cyrl-CS"/>
        </w:rPr>
      </w:pPr>
      <w:r w:rsidRPr="00B671E3">
        <w:rPr>
          <w:rFonts w:ascii="Times New Roman" w:hAnsi="Times New Roman" w:cs="Times New Roman"/>
          <w:lang w:val="sr-Cyrl-CS"/>
        </w:rPr>
        <w:t>Образац копирати у потребном броју примерака за сваког члана групе понуђача.</w:t>
      </w:r>
    </w:p>
    <w:p w:rsidR="00DA6E1F" w:rsidRPr="00B671E3" w:rsidRDefault="00DA6E1F" w:rsidP="002075A2">
      <w:pPr>
        <w:spacing w:line="240" w:lineRule="atLeast"/>
        <w:ind w:right="90"/>
        <w:rPr>
          <w:rFonts w:ascii="Times New Roman" w:hAnsi="Times New Roman" w:cs="Times New Roman"/>
        </w:rPr>
      </w:pPr>
      <w:r w:rsidRPr="00B671E3">
        <w:rPr>
          <w:rFonts w:ascii="Times New Roman" w:hAnsi="Times New Roman" w:cs="Times New Roman"/>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bookmarkStart w:id="40" w:name="_Toc310328302"/>
    </w:p>
    <w:p w:rsidR="00DA6E1F" w:rsidRDefault="00DA6E1F">
      <w:pPr>
        <w:jc w:val="left"/>
        <w:rPr>
          <w:rFonts w:ascii="Times New Roman" w:hAnsi="Times New Roman" w:cs="Times New Roman"/>
          <w:lang w:val="sr-Cyrl-CS"/>
        </w:rPr>
      </w:pPr>
    </w:p>
    <w:tbl>
      <w:tblPr>
        <w:tblW w:w="8980" w:type="dxa"/>
        <w:tblInd w:w="93" w:type="dxa"/>
        <w:tblLook w:val="0000" w:firstRow="0" w:lastRow="0" w:firstColumn="0" w:lastColumn="0" w:noHBand="0" w:noVBand="0"/>
      </w:tblPr>
      <w:tblGrid>
        <w:gridCol w:w="956"/>
        <w:gridCol w:w="3340"/>
        <w:gridCol w:w="951"/>
        <w:gridCol w:w="1079"/>
        <w:gridCol w:w="1156"/>
        <w:gridCol w:w="1498"/>
      </w:tblGrid>
      <w:tr w:rsidR="00DA6E1F" w:rsidRPr="000D450B">
        <w:trPr>
          <w:trHeight w:val="1590"/>
        </w:trPr>
        <w:tc>
          <w:tcPr>
            <w:tcW w:w="880" w:type="dxa"/>
            <w:tcBorders>
              <w:top w:val="single" w:sz="8" w:space="0" w:color="auto"/>
              <w:left w:val="single" w:sz="8" w:space="0" w:color="auto"/>
              <w:bottom w:val="single" w:sz="8" w:space="0" w:color="auto"/>
              <w:right w:val="single" w:sz="8" w:space="0" w:color="auto"/>
            </w:tcBorders>
            <w:vAlign w:val="bottom"/>
          </w:tcPr>
          <w:p w:rsidR="00DA6E1F" w:rsidRPr="000D450B" w:rsidRDefault="00DA6E1F" w:rsidP="000D450B">
            <w:pPr>
              <w:rPr>
                <w:rFonts w:ascii="Times New Roman" w:hAnsi="Times New Roman" w:cs="Times New Roman"/>
                <w:sz w:val="24"/>
                <w:szCs w:val="24"/>
              </w:rPr>
            </w:pPr>
            <w:r w:rsidRPr="000D450B">
              <w:rPr>
                <w:rFonts w:ascii="Times New Roman" w:hAnsi="Times New Roman" w:cs="Times New Roman"/>
                <w:sz w:val="24"/>
                <w:szCs w:val="24"/>
              </w:rPr>
              <w:t>Ред.Бр.</w:t>
            </w:r>
          </w:p>
        </w:tc>
        <w:tc>
          <w:tcPr>
            <w:tcW w:w="3400" w:type="dxa"/>
            <w:tcBorders>
              <w:top w:val="single" w:sz="8" w:space="0" w:color="auto"/>
              <w:left w:val="nil"/>
              <w:bottom w:val="single" w:sz="8" w:space="0" w:color="auto"/>
              <w:right w:val="single" w:sz="8" w:space="0" w:color="auto"/>
            </w:tcBorders>
            <w:vAlign w:val="bottom"/>
          </w:tcPr>
          <w:p w:rsidR="00DA6E1F" w:rsidRPr="000D450B" w:rsidRDefault="00DA6E1F" w:rsidP="000D450B">
            <w:pPr>
              <w:rPr>
                <w:rFonts w:ascii="Times New Roman" w:hAnsi="Times New Roman" w:cs="Times New Roman"/>
                <w:sz w:val="24"/>
                <w:szCs w:val="24"/>
              </w:rPr>
            </w:pPr>
            <w:r w:rsidRPr="000D450B">
              <w:rPr>
                <w:rFonts w:ascii="Times New Roman" w:hAnsi="Times New Roman" w:cs="Times New Roman"/>
                <w:sz w:val="24"/>
                <w:szCs w:val="24"/>
              </w:rPr>
              <w:t>Техничко средство</w:t>
            </w:r>
          </w:p>
        </w:tc>
        <w:tc>
          <w:tcPr>
            <w:tcW w:w="960" w:type="dxa"/>
            <w:tcBorders>
              <w:top w:val="single" w:sz="8" w:space="0" w:color="auto"/>
              <w:left w:val="nil"/>
              <w:bottom w:val="single" w:sz="8" w:space="0" w:color="auto"/>
              <w:right w:val="single" w:sz="8" w:space="0" w:color="auto"/>
            </w:tcBorders>
            <w:vAlign w:val="bottom"/>
          </w:tcPr>
          <w:p w:rsidR="00DA6E1F" w:rsidRPr="000D450B" w:rsidRDefault="00DA6E1F" w:rsidP="000D450B">
            <w:pPr>
              <w:rPr>
                <w:rFonts w:ascii="Times New Roman" w:hAnsi="Times New Roman" w:cs="Times New Roman"/>
                <w:sz w:val="24"/>
                <w:szCs w:val="24"/>
              </w:rPr>
            </w:pPr>
            <w:r w:rsidRPr="000D450B">
              <w:rPr>
                <w:rFonts w:ascii="Times New Roman" w:hAnsi="Times New Roman" w:cs="Times New Roman"/>
                <w:sz w:val="24"/>
                <w:szCs w:val="24"/>
                <w:lang w:val="sr-Cyrl-CS"/>
              </w:rPr>
              <w:t>Ком.</w:t>
            </w:r>
          </w:p>
        </w:tc>
        <w:tc>
          <w:tcPr>
            <w:tcW w:w="1080" w:type="dxa"/>
            <w:tcBorders>
              <w:top w:val="single" w:sz="8" w:space="0" w:color="auto"/>
              <w:left w:val="nil"/>
              <w:bottom w:val="single" w:sz="8" w:space="0" w:color="auto"/>
              <w:right w:val="single" w:sz="8" w:space="0" w:color="auto"/>
            </w:tcBorders>
            <w:vAlign w:val="bottom"/>
          </w:tcPr>
          <w:p w:rsidR="00DA6E1F" w:rsidRPr="000D450B" w:rsidRDefault="00DA6E1F" w:rsidP="000D450B">
            <w:pPr>
              <w:jc w:val="center"/>
              <w:rPr>
                <w:rFonts w:ascii="Times New Roman" w:hAnsi="Times New Roman" w:cs="Times New Roman"/>
                <w:sz w:val="24"/>
                <w:szCs w:val="24"/>
              </w:rPr>
            </w:pPr>
            <w:r w:rsidRPr="000D450B">
              <w:rPr>
                <w:rFonts w:ascii="Times New Roman" w:hAnsi="Times New Roman" w:cs="Times New Roman"/>
                <w:sz w:val="24"/>
                <w:szCs w:val="24"/>
                <w:lang w:val="sr-Cyrl-CS"/>
              </w:rPr>
              <w:t>Редни број и бр. Стране са пописне листе</w:t>
            </w:r>
          </w:p>
        </w:tc>
        <w:tc>
          <w:tcPr>
            <w:tcW w:w="1160" w:type="dxa"/>
            <w:tcBorders>
              <w:top w:val="single" w:sz="8" w:space="0" w:color="auto"/>
              <w:left w:val="nil"/>
              <w:bottom w:val="single" w:sz="8" w:space="0" w:color="auto"/>
              <w:right w:val="single" w:sz="8" w:space="0" w:color="auto"/>
            </w:tcBorders>
            <w:vAlign w:val="bottom"/>
          </w:tcPr>
          <w:p w:rsidR="00DA6E1F" w:rsidRPr="000D450B" w:rsidRDefault="00DA6E1F" w:rsidP="000D450B">
            <w:pPr>
              <w:jc w:val="center"/>
              <w:rPr>
                <w:rFonts w:ascii="Times New Roman" w:hAnsi="Times New Roman" w:cs="Times New Roman"/>
                <w:sz w:val="24"/>
                <w:szCs w:val="24"/>
              </w:rPr>
            </w:pPr>
            <w:r w:rsidRPr="000D450B">
              <w:rPr>
                <w:rFonts w:ascii="Times New Roman" w:hAnsi="Times New Roman" w:cs="Times New Roman"/>
                <w:sz w:val="24"/>
                <w:szCs w:val="24"/>
                <w:lang w:val="sr-Cyrl-CS"/>
              </w:rPr>
              <w:t>Број уговора о лизингу или закупу</w:t>
            </w:r>
          </w:p>
        </w:tc>
        <w:tc>
          <w:tcPr>
            <w:tcW w:w="1500" w:type="dxa"/>
            <w:tcBorders>
              <w:top w:val="single" w:sz="8" w:space="0" w:color="auto"/>
              <w:left w:val="nil"/>
              <w:bottom w:val="single" w:sz="8" w:space="0" w:color="auto"/>
              <w:right w:val="single" w:sz="8" w:space="0" w:color="auto"/>
            </w:tcBorders>
            <w:vAlign w:val="bottom"/>
          </w:tcPr>
          <w:p w:rsidR="00DA6E1F" w:rsidRPr="000D450B" w:rsidRDefault="00DA6E1F" w:rsidP="000D450B">
            <w:pPr>
              <w:jc w:val="center"/>
              <w:rPr>
                <w:rFonts w:ascii="Times New Roman" w:hAnsi="Times New Roman" w:cs="Times New Roman"/>
                <w:sz w:val="24"/>
                <w:szCs w:val="24"/>
              </w:rPr>
            </w:pPr>
            <w:r w:rsidRPr="000D450B">
              <w:rPr>
                <w:rFonts w:ascii="Times New Roman" w:hAnsi="Times New Roman" w:cs="Times New Roman"/>
                <w:sz w:val="24"/>
                <w:szCs w:val="24"/>
                <w:lang w:val="sr-Cyrl-CS"/>
              </w:rPr>
              <w:t>Уписати у чијем је власништву техничко средство</w:t>
            </w:r>
          </w:p>
        </w:tc>
      </w:tr>
      <w:tr w:rsidR="00DA6E1F" w:rsidRPr="004C0516">
        <w:trPr>
          <w:trHeight w:val="330"/>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Камион кипер</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hRule="exact" w:val="330"/>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2</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Ауто-мешалица (миксер)</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hRule="exact" w:val="330"/>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3</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Багер</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hRule="exact" w:val="585"/>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4</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Вибро плоча или ручно вођени ваљак</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hRule="exact" w:val="585"/>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5</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Утоваривач или комбинована машина</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hRule="exact" w:val="330"/>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6</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Ваљак</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hRule="exact" w:val="585"/>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7</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Машина за сечење асфалта и бетона</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r w:rsidR="00DA6E1F" w:rsidRPr="004C0516">
        <w:trPr>
          <w:trHeight w:val="330"/>
        </w:trPr>
        <w:tc>
          <w:tcPr>
            <w:tcW w:w="880" w:type="dxa"/>
            <w:tcBorders>
              <w:top w:val="nil"/>
              <w:left w:val="single" w:sz="8" w:space="0" w:color="auto"/>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8</w:t>
            </w:r>
          </w:p>
        </w:tc>
        <w:tc>
          <w:tcPr>
            <w:tcW w:w="34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b/>
                <w:bCs/>
                <w:sz w:val="24"/>
                <w:szCs w:val="24"/>
              </w:rPr>
            </w:pPr>
            <w:r w:rsidRPr="004C0516">
              <w:rPr>
                <w:rFonts w:ascii="Times New Roman" w:hAnsi="Times New Roman" w:cs="Times New Roman"/>
                <w:b/>
                <w:bCs/>
                <w:sz w:val="24"/>
                <w:szCs w:val="24"/>
              </w:rPr>
              <w:t xml:space="preserve">Машина за сечење камена </w:t>
            </w:r>
          </w:p>
        </w:tc>
        <w:tc>
          <w:tcPr>
            <w:tcW w:w="960" w:type="dxa"/>
            <w:tcBorders>
              <w:top w:val="nil"/>
              <w:left w:val="nil"/>
              <w:bottom w:val="single" w:sz="8" w:space="0" w:color="auto"/>
              <w:right w:val="single" w:sz="8" w:space="0" w:color="auto"/>
            </w:tcBorders>
          </w:tcPr>
          <w:p w:rsidR="00DA6E1F" w:rsidRPr="004C0516" w:rsidRDefault="00DA6E1F" w:rsidP="000D450B">
            <w:pPr>
              <w:jc w:val="center"/>
              <w:rPr>
                <w:rFonts w:ascii="Times New Roman" w:hAnsi="Times New Roman" w:cs="Times New Roman"/>
                <w:b/>
                <w:bCs/>
                <w:sz w:val="24"/>
                <w:szCs w:val="24"/>
              </w:rPr>
            </w:pPr>
            <w:r w:rsidRPr="004C0516">
              <w:rPr>
                <w:rFonts w:ascii="Times New Roman" w:hAnsi="Times New Roman" w:cs="Times New Roman"/>
                <w:b/>
                <w:bCs/>
                <w:sz w:val="24"/>
                <w:szCs w:val="24"/>
              </w:rPr>
              <w:t>1</w:t>
            </w:r>
          </w:p>
        </w:tc>
        <w:tc>
          <w:tcPr>
            <w:tcW w:w="108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lang w:val="sr-Cyrl-CS"/>
              </w:rPr>
              <w:t> </w:t>
            </w:r>
          </w:p>
        </w:tc>
        <w:tc>
          <w:tcPr>
            <w:tcW w:w="116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c>
          <w:tcPr>
            <w:tcW w:w="1500" w:type="dxa"/>
            <w:tcBorders>
              <w:top w:val="nil"/>
              <w:left w:val="nil"/>
              <w:bottom w:val="single" w:sz="8" w:space="0" w:color="auto"/>
              <w:right w:val="single" w:sz="8" w:space="0" w:color="auto"/>
            </w:tcBorders>
          </w:tcPr>
          <w:p w:rsidR="00DA6E1F" w:rsidRPr="004C0516" w:rsidRDefault="00DA6E1F" w:rsidP="000D450B">
            <w:pPr>
              <w:jc w:val="left"/>
              <w:rPr>
                <w:rFonts w:ascii="Times New Roman" w:hAnsi="Times New Roman" w:cs="Times New Roman"/>
                <w:sz w:val="24"/>
                <w:szCs w:val="24"/>
              </w:rPr>
            </w:pPr>
            <w:r w:rsidRPr="004C0516">
              <w:rPr>
                <w:rFonts w:ascii="Times New Roman" w:hAnsi="Times New Roman" w:cs="Times New Roman"/>
                <w:sz w:val="24"/>
                <w:szCs w:val="24"/>
              </w:rPr>
              <w:t> </w:t>
            </w:r>
          </w:p>
        </w:tc>
      </w:tr>
    </w:tbl>
    <w:p w:rsidR="00DA6E1F" w:rsidRPr="004C0516" w:rsidRDefault="00DA6E1F">
      <w:pPr>
        <w:jc w:val="left"/>
        <w:rPr>
          <w:rFonts w:ascii="Times New Roman" w:hAnsi="Times New Roman" w:cs="Times New Roman"/>
          <w:sz w:val="24"/>
          <w:szCs w:val="24"/>
          <w:lang w:val="sr-Cyrl-CS"/>
        </w:rPr>
      </w:pPr>
    </w:p>
    <w:p w:rsidR="00DA6E1F" w:rsidRPr="004C0516" w:rsidRDefault="00263A4E">
      <w:pPr>
        <w:jc w:val="left"/>
        <w:rPr>
          <w:rFonts w:ascii="Times New Roman" w:hAnsi="Times New Roman" w:cs="Times New Roman"/>
          <w:sz w:val="24"/>
          <w:szCs w:val="24"/>
          <w:lang w:val="sr-Cyrl-CS"/>
        </w:rPr>
      </w:pPr>
      <w:r>
        <w:rPr>
          <w:noProof/>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71755</wp:posOffset>
                </wp:positionV>
                <wp:extent cx="6061710" cy="1042035"/>
                <wp:effectExtent l="3810" t="0" r="190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6F2FE6" w:rsidRDefault="00DA6E1F" w:rsidP="004C0516">
                            <w:pPr>
                              <w:spacing w:line="600" w:lineRule="auto"/>
                              <w:jc w:val="center"/>
                              <w:rPr>
                                <w:rFonts w:ascii="Times New Roman" w:hAnsi="Times New Roman" w:cs="Times New Roman"/>
                                <w:sz w:val="24"/>
                                <w:szCs w:val="24"/>
                                <w:lang w:val="sr-Cyrl-CS"/>
                              </w:rPr>
                            </w:pPr>
                            <w:r w:rsidRPr="006F2FE6">
                              <w:rPr>
                                <w:rFonts w:ascii="Times New Roman" w:hAnsi="Times New Roman" w:cs="Times New Roman"/>
                                <w:lang w:val="sr-Cyrl-CS"/>
                              </w:rPr>
                              <w:t>Датум:    _______________</w:t>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sz w:val="24"/>
                                <w:szCs w:val="24"/>
                                <w:lang w:val="sr-Cyrl-CS"/>
                              </w:rPr>
                              <w:t>Потпис овлашћеног лица</w:t>
                            </w:r>
                          </w:p>
                          <w:p w:rsidR="00DA6E1F" w:rsidRPr="006F2FE6" w:rsidRDefault="00DA6E1F" w:rsidP="004C0516">
                            <w:pPr>
                              <w:spacing w:line="360" w:lineRule="auto"/>
                              <w:ind w:left="5040" w:firstLine="720"/>
                              <w:jc w:val="center"/>
                              <w:rPr>
                                <w:rFonts w:ascii="Times New Roman" w:hAnsi="Times New Roman" w:cs="Times New Roman"/>
                                <w:lang w:val="sr-Cyrl-CS"/>
                              </w:rPr>
                            </w:pPr>
                            <w:r w:rsidRPr="006F2FE6">
                              <w:rPr>
                                <w:rFonts w:ascii="Times New Roman" w:hAnsi="Times New Roman" w:cs="Times New Roman"/>
                                <w:lang w:val="sr-Cyrl-CS"/>
                              </w:rPr>
                              <w:t>___________________________</w:t>
                            </w:r>
                          </w:p>
                          <w:p w:rsidR="00DA6E1F" w:rsidRDefault="00DA6E1F" w:rsidP="004C0516">
                            <w:pPr>
                              <w:spacing w:line="360" w:lineRule="auto"/>
                              <w:jc w:val="center"/>
                              <w:rPr>
                                <w:rFonts w:ascii="Times New Roman" w:hAnsi="Times New Roman" w:cs="Times New Roman"/>
                                <w:lang w:val="sr-Cyrl-CS"/>
                              </w:rPr>
                            </w:pPr>
                            <w:r w:rsidRPr="006F2FE6">
                              <w:rPr>
                                <w:rFonts w:ascii="Times New Roman" w:hAnsi="Times New Roman" w:cs="Times New Roman"/>
                                <w:lang w:val="sr-Cyrl-CS"/>
                              </w:rPr>
                              <w:t>М.П.</w:t>
                            </w:r>
                          </w:p>
                          <w:p w:rsidR="00DA6E1F" w:rsidRPr="006F2FE6" w:rsidRDefault="00DA6E1F" w:rsidP="004C0516">
                            <w:pPr>
                              <w:spacing w:line="360" w:lineRule="auto"/>
                              <w:jc w:val="center"/>
                              <w:rPr>
                                <w:rFonts w:ascii="Times New Roman" w:hAnsi="Times New Roman" w:cs="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8pt;margin-top:5.65pt;width:477.3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lu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" filled="f" stroked="f">
                <v:textbox>
                  <w:txbxContent>
                    <w:p w:rsidR="00DA6E1F" w:rsidRPr="006F2FE6" w:rsidRDefault="00DA6E1F" w:rsidP="004C0516">
                      <w:pPr>
                        <w:spacing w:line="600" w:lineRule="auto"/>
                        <w:jc w:val="center"/>
                        <w:rPr>
                          <w:rFonts w:ascii="Times New Roman" w:hAnsi="Times New Roman" w:cs="Times New Roman"/>
                          <w:sz w:val="24"/>
                          <w:szCs w:val="24"/>
                          <w:lang w:val="sr-Cyrl-CS"/>
                        </w:rPr>
                      </w:pPr>
                      <w:r w:rsidRPr="006F2FE6">
                        <w:rPr>
                          <w:rFonts w:ascii="Times New Roman" w:hAnsi="Times New Roman" w:cs="Times New Roman"/>
                          <w:lang w:val="sr-Cyrl-CS"/>
                        </w:rPr>
                        <w:t>Датум:    _______________</w:t>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lang w:val="sr-Cyrl-CS"/>
                        </w:rPr>
                        <w:tab/>
                      </w:r>
                      <w:r w:rsidRPr="006F2FE6">
                        <w:rPr>
                          <w:rFonts w:ascii="Times New Roman" w:hAnsi="Times New Roman" w:cs="Times New Roman"/>
                          <w:sz w:val="24"/>
                          <w:szCs w:val="24"/>
                          <w:lang w:val="sr-Cyrl-CS"/>
                        </w:rPr>
                        <w:t>Потпис овлашћеног лица</w:t>
                      </w:r>
                    </w:p>
                    <w:p w:rsidR="00DA6E1F" w:rsidRPr="006F2FE6" w:rsidRDefault="00DA6E1F" w:rsidP="004C0516">
                      <w:pPr>
                        <w:spacing w:line="360" w:lineRule="auto"/>
                        <w:ind w:left="5040" w:firstLine="720"/>
                        <w:jc w:val="center"/>
                        <w:rPr>
                          <w:rFonts w:ascii="Times New Roman" w:hAnsi="Times New Roman" w:cs="Times New Roman"/>
                          <w:lang w:val="sr-Cyrl-CS"/>
                        </w:rPr>
                      </w:pPr>
                      <w:r w:rsidRPr="006F2FE6">
                        <w:rPr>
                          <w:rFonts w:ascii="Times New Roman" w:hAnsi="Times New Roman" w:cs="Times New Roman"/>
                          <w:lang w:val="sr-Cyrl-CS"/>
                        </w:rPr>
                        <w:t>___________________________</w:t>
                      </w:r>
                    </w:p>
                    <w:p w:rsidR="00DA6E1F" w:rsidRDefault="00DA6E1F" w:rsidP="004C0516">
                      <w:pPr>
                        <w:spacing w:line="360" w:lineRule="auto"/>
                        <w:jc w:val="center"/>
                        <w:rPr>
                          <w:rFonts w:ascii="Times New Roman" w:hAnsi="Times New Roman" w:cs="Times New Roman"/>
                          <w:lang w:val="sr-Cyrl-CS"/>
                        </w:rPr>
                      </w:pPr>
                      <w:r w:rsidRPr="006F2FE6">
                        <w:rPr>
                          <w:rFonts w:ascii="Times New Roman" w:hAnsi="Times New Roman" w:cs="Times New Roman"/>
                          <w:lang w:val="sr-Cyrl-CS"/>
                        </w:rPr>
                        <w:t>М.П.</w:t>
                      </w:r>
                    </w:p>
                    <w:p w:rsidR="00DA6E1F" w:rsidRPr="006F2FE6" w:rsidRDefault="00DA6E1F" w:rsidP="004C0516">
                      <w:pPr>
                        <w:spacing w:line="360" w:lineRule="auto"/>
                        <w:jc w:val="center"/>
                        <w:rPr>
                          <w:rFonts w:ascii="Times New Roman" w:hAnsi="Times New Roman" w:cs="Times New Roman"/>
                          <w:lang w:val="sr-Cyrl-CS"/>
                        </w:rPr>
                      </w:pPr>
                    </w:p>
                  </w:txbxContent>
                </v:textbox>
              </v:shape>
            </w:pict>
          </mc:Fallback>
        </mc:AlternateContent>
      </w:r>
    </w:p>
    <w:p w:rsidR="00DA6E1F" w:rsidRPr="004C0516" w:rsidRDefault="00DA6E1F">
      <w:pPr>
        <w:jc w:val="left"/>
        <w:rPr>
          <w:rFonts w:ascii="Times New Roman" w:hAnsi="Times New Roman" w:cs="Times New Roman"/>
          <w:sz w:val="24"/>
          <w:szCs w:val="24"/>
        </w:rPr>
      </w:pPr>
    </w:p>
    <w:p w:rsidR="00DA6E1F" w:rsidRPr="004C0516" w:rsidRDefault="00DA6E1F">
      <w:pPr>
        <w:jc w:val="left"/>
        <w:rPr>
          <w:rFonts w:ascii="Times New Roman" w:hAnsi="Times New Roman" w:cs="Times New Roman"/>
          <w:sz w:val="24"/>
          <w:szCs w:val="24"/>
        </w:rPr>
      </w:pPr>
    </w:p>
    <w:p w:rsidR="00DA6E1F" w:rsidRPr="004C0516" w:rsidRDefault="00DA6E1F">
      <w:pPr>
        <w:jc w:val="left"/>
        <w:rPr>
          <w:rFonts w:ascii="Times New Roman" w:hAnsi="Times New Roman" w:cs="Times New Roman"/>
          <w:sz w:val="24"/>
          <w:szCs w:val="24"/>
        </w:rPr>
      </w:pPr>
    </w:p>
    <w:p w:rsidR="00DA6E1F" w:rsidRPr="004C0516" w:rsidRDefault="00DA6E1F">
      <w:pPr>
        <w:jc w:val="left"/>
        <w:rPr>
          <w:rFonts w:ascii="Times New Roman" w:hAnsi="Times New Roman" w:cs="Times New Roman"/>
          <w:sz w:val="24"/>
          <w:szCs w:val="24"/>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Default="00DA6E1F">
      <w:pPr>
        <w:jc w:val="left"/>
        <w:rPr>
          <w:rFonts w:ascii="Times New Roman" w:hAnsi="Times New Roman" w:cs="Times New Roman"/>
        </w:rPr>
      </w:pPr>
    </w:p>
    <w:p w:rsidR="00DA6E1F" w:rsidRPr="00B1257B" w:rsidRDefault="00DA6E1F">
      <w:pPr>
        <w:jc w:val="left"/>
        <w:rPr>
          <w:rFonts w:ascii="Times New Roman" w:hAnsi="Times New Roman" w:cs="Times New Roman"/>
          <w:lang w:val="sr-Cyrl-CS"/>
        </w:rPr>
      </w:pPr>
    </w:p>
    <w:p w:rsidR="00DA6E1F" w:rsidRDefault="00DA6E1F" w:rsidP="00E314C4">
      <w:pPr>
        <w:keepNext/>
        <w:keepLines/>
        <w:spacing w:before="200" w:after="200" w:line="276" w:lineRule="auto"/>
        <w:outlineLvl w:val="1"/>
        <w:rPr>
          <w:rFonts w:ascii="Times New Roman" w:hAnsi="Times New Roman" w:cs="Times New Roman"/>
          <w:b/>
          <w:bCs/>
          <w:sz w:val="24"/>
          <w:szCs w:val="24"/>
        </w:rPr>
      </w:pPr>
      <w:r>
        <w:rPr>
          <w:rFonts w:ascii="Times New Roman" w:hAnsi="Times New Roman" w:cs="Times New Roman"/>
          <w:b/>
          <w:bCs/>
          <w:sz w:val="24"/>
          <w:szCs w:val="24"/>
          <w:lang w:val="sr-Cyrl-CS"/>
        </w:rPr>
        <w:t>Образац 9</w:t>
      </w:r>
      <w:r w:rsidRPr="004D42B4">
        <w:rPr>
          <w:rFonts w:ascii="Times New Roman" w:hAnsi="Times New Roman" w:cs="Times New Roman"/>
          <w:b/>
          <w:bCs/>
          <w:sz w:val="24"/>
          <w:szCs w:val="24"/>
        </w:rPr>
        <w:t>.</w:t>
      </w:r>
    </w:p>
    <w:p w:rsidR="00DA6E1F" w:rsidRPr="004D42B4" w:rsidRDefault="00DA6E1F" w:rsidP="00E314C4">
      <w:pPr>
        <w:keepNext/>
        <w:keepLines/>
        <w:spacing w:before="200" w:after="200" w:line="276" w:lineRule="auto"/>
        <w:jc w:val="center"/>
        <w:outlineLvl w:val="1"/>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МОДЕЛ УГОВОРА О ИЗВОЂЕЊУ РАДОВА</w:t>
      </w:r>
    </w:p>
    <w:p w:rsidR="00DA6E1F" w:rsidRPr="004D42B4" w:rsidRDefault="00DA6E1F" w:rsidP="00D240B5">
      <w:pPr>
        <w:rPr>
          <w:rFonts w:ascii="Times New Roman" w:hAnsi="Times New Roman" w:cs="Times New Roman"/>
          <w:sz w:val="24"/>
          <w:szCs w:val="24"/>
          <w:lang w:val="sr-Cyrl-CS"/>
        </w:rPr>
      </w:pPr>
      <w:r w:rsidRPr="004D42B4">
        <w:rPr>
          <w:rFonts w:ascii="Times New Roman" w:hAnsi="Times New Roman" w:cs="Times New Roman"/>
          <w:sz w:val="24"/>
          <w:szCs w:val="24"/>
          <w:lang w:val="sr-Cyrl-CS"/>
        </w:rPr>
        <w:t>Уговорне стране :</w:t>
      </w:r>
    </w:p>
    <w:p w:rsidR="00DA6E1F" w:rsidRPr="004D42B4" w:rsidRDefault="00DA6E1F" w:rsidP="007B1603">
      <w:pPr>
        <w:contextualSpacing/>
        <w:jc w:val="center"/>
        <w:rPr>
          <w:rFonts w:ascii="Times New Roman" w:hAnsi="Times New Roman" w:cs="Times New Roman"/>
          <w:sz w:val="24"/>
          <w:szCs w:val="24"/>
          <w:lang w:val="sr-Cyrl-CS"/>
        </w:rPr>
      </w:pPr>
    </w:p>
    <w:p w:rsidR="00DA6E1F" w:rsidRPr="004D42B4" w:rsidRDefault="00DA6E1F" w:rsidP="00B843AE">
      <w:pPr>
        <w:numPr>
          <w:ilvl w:val="0"/>
          <w:numId w:val="4"/>
        </w:numPr>
        <w:rPr>
          <w:rFonts w:ascii="Times New Roman" w:hAnsi="Times New Roman" w:cs="Times New Roman"/>
          <w:sz w:val="24"/>
          <w:szCs w:val="24"/>
        </w:rPr>
      </w:pPr>
      <w:r w:rsidRPr="00547BB4">
        <w:rPr>
          <w:rFonts w:ascii="Times New Roman" w:hAnsi="Times New Roman" w:cs="Times New Roman"/>
          <w:b/>
          <w:bCs/>
          <w:sz w:val="24"/>
          <w:szCs w:val="24"/>
        </w:rPr>
        <w:t xml:space="preserve">Град Ужице, Градска управа за инфраструктуру и развој Ужице , </w:t>
      </w:r>
      <w:r w:rsidRPr="00547BB4">
        <w:rPr>
          <w:rFonts w:ascii="Times New Roman" w:hAnsi="Times New Roman" w:cs="Times New Roman"/>
          <w:sz w:val="24"/>
          <w:szCs w:val="24"/>
        </w:rPr>
        <w:t>Димитрије Туцовић 52, ПИБ 101503055, матични број 07157983.</w:t>
      </w:r>
      <w:r w:rsidRPr="00547BB4">
        <w:rPr>
          <w:rFonts w:ascii="Times New Roman" w:hAnsi="Times New Roman" w:cs="Times New Roman"/>
          <w:sz w:val="24"/>
          <w:szCs w:val="24"/>
          <w:lang w:val="sr-Cyrl-CS"/>
        </w:rPr>
        <w:t xml:space="preserve">, жиро рачун 840-11640-31 (у даљем тексту: Наручилац), које заступа </w:t>
      </w:r>
      <w:r w:rsidRPr="00547BB4">
        <w:rPr>
          <w:rFonts w:ascii="Times New Roman" w:hAnsi="Times New Roman" w:cs="Times New Roman"/>
          <w:sz w:val="24"/>
          <w:szCs w:val="24"/>
        </w:rPr>
        <w:t>начелник</w:t>
      </w:r>
      <w:r w:rsidRPr="00547BB4">
        <w:rPr>
          <w:rFonts w:ascii="Times New Roman" w:hAnsi="Times New Roman" w:cs="Times New Roman"/>
          <w:sz w:val="24"/>
          <w:szCs w:val="24"/>
          <w:lang w:val="sr-Cyrl-CS"/>
        </w:rPr>
        <w:t xml:space="preserve"> Милоје Марић.</w:t>
      </w:r>
    </w:p>
    <w:p w:rsidR="00DA6E1F" w:rsidRPr="004D42B4" w:rsidRDefault="00DA6E1F" w:rsidP="00BD13A7">
      <w:pPr>
        <w:contextualSpacing/>
        <w:jc w:val="left"/>
        <w:rPr>
          <w:rFonts w:ascii="Times New Roman" w:hAnsi="Times New Roman" w:cs="Times New Roman"/>
          <w:sz w:val="24"/>
          <w:szCs w:val="24"/>
          <w:lang w:val="sr-Cyrl-CS"/>
        </w:rPr>
      </w:pPr>
    </w:p>
    <w:p w:rsidR="00DA6E1F" w:rsidRPr="004D42B4" w:rsidRDefault="00DA6E1F" w:rsidP="00BD13A7">
      <w:pPr>
        <w:numPr>
          <w:ilvl w:val="0"/>
          <w:numId w:val="4"/>
        </w:numPr>
        <w:contextualSpacing/>
        <w:jc w:val="left"/>
        <w:rPr>
          <w:rFonts w:ascii="Times New Roman" w:hAnsi="Times New Roman" w:cs="Times New Roman"/>
          <w:sz w:val="24"/>
          <w:szCs w:val="24"/>
          <w:lang w:val="sr-Cyrl-CS"/>
        </w:rPr>
      </w:pPr>
      <w:r w:rsidRPr="004D42B4">
        <w:rPr>
          <w:rFonts w:ascii="Times New Roman" w:hAnsi="Times New Roman" w:cs="Times New Roman"/>
          <w:b/>
          <w:bCs/>
          <w:sz w:val="24"/>
          <w:szCs w:val="24"/>
        </w:rPr>
        <w:t>Пр</w:t>
      </w:r>
      <w:r w:rsidRPr="004D42B4">
        <w:rPr>
          <w:rFonts w:ascii="Times New Roman" w:hAnsi="Times New Roman" w:cs="Times New Roman"/>
          <w:b/>
          <w:bCs/>
          <w:sz w:val="24"/>
          <w:szCs w:val="24"/>
          <w:lang w:val="sr-Cyrl-CS"/>
        </w:rPr>
        <w:t xml:space="preserve">ивредно друштво / носилац посла </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______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______________</w:t>
      </w:r>
      <w:r w:rsidRPr="004D42B4">
        <w:rPr>
          <w:rFonts w:ascii="Times New Roman" w:hAnsi="Times New Roman" w:cs="Times New Roman"/>
          <w:sz w:val="24"/>
          <w:szCs w:val="24"/>
        </w:rPr>
        <w:t>,________________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xml:space="preserve">, </w:t>
      </w:r>
      <w:r w:rsidRPr="004D42B4">
        <w:rPr>
          <w:rFonts w:ascii="Times New Roman" w:hAnsi="Times New Roman" w:cs="Times New Roman"/>
          <w:sz w:val="24"/>
          <w:szCs w:val="24"/>
          <w:lang w:val="sr-Cyrl-CS"/>
        </w:rPr>
        <w:t>Ул.</w:t>
      </w:r>
      <w:r w:rsidRPr="004D42B4">
        <w:rPr>
          <w:rFonts w:ascii="Times New Roman" w:hAnsi="Times New Roman" w:cs="Times New Roman"/>
          <w:sz w:val="24"/>
          <w:szCs w:val="24"/>
        </w:rPr>
        <w:t xml:space="preserve"> _____</w:t>
      </w:r>
      <w:r w:rsidRPr="004D42B4">
        <w:rPr>
          <w:rFonts w:ascii="Times New Roman" w:hAnsi="Times New Roman" w:cs="Times New Roman"/>
          <w:sz w:val="24"/>
          <w:szCs w:val="24"/>
          <w:lang w:val="sr-Cyrl-CS"/>
        </w:rPr>
        <w:t>_______________________ бр. ____</w:t>
      </w:r>
      <w:r w:rsidRPr="004D42B4">
        <w:rPr>
          <w:rFonts w:ascii="Times New Roman" w:hAnsi="Times New Roman" w:cs="Times New Roman"/>
          <w:sz w:val="24"/>
          <w:szCs w:val="24"/>
        </w:rPr>
        <w:t>, ПИБ 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матични број __________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 рачун бр. ____</w:t>
      </w:r>
      <w:r w:rsidRPr="004D42B4">
        <w:rPr>
          <w:rFonts w:ascii="Times New Roman" w:hAnsi="Times New Roman" w:cs="Times New Roman"/>
          <w:sz w:val="24"/>
          <w:szCs w:val="24"/>
          <w:lang w:val="sr-Cyrl-CS"/>
        </w:rPr>
        <w:t>____</w:t>
      </w:r>
      <w:r w:rsidRPr="004D42B4">
        <w:rPr>
          <w:rFonts w:ascii="Times New Roman" w:hAnsi="Times New Roman" w:cs="Times New Roman"/>
          <w:sz w:val="24"/>
          <w:szCs w:val="24"/>
        </w:rPr>
        <w:t>____</w:t>
      </w:r>
      <w:r w:rsidRPr="004D42B4">
        <w:rPr>
          <w:rFonts w:ascii="Times New Roman" w:hAnsi="Times New Roman" w:cs="Times New Roman"/>
          <w:sz w:val="24"/>
          <w:szCs w:val="24"/>
          <w:lang w:val="sr-Cyrl-CS"/>
        </w:rPr>
        <w:t>___________</w:t>
      </w:r>
      <w:r w:rsidRPr="004D42B4">
        <w:rPr>
          <w:rFonts w:ascii="Times New Roman" w:hAnsi="Times New Roman" w:cs="Times New Roman"/>
          <w:sz w:val="24"/>
          <w:szCs w:val="24"/>
        </w:rPr>
        <w:t xml:space="preserve"> отворен код пословне банке ____</w:t>
      </w:r>
      <w:r w:rsidRPr="004D42B4">
        <w:rPr>
          <w:rFonts w:ascii="Times New Roman" w:hAnsi="Times New Roman" w:cs="Times New Roman"/>
          <w:sz w:val="24"/>
          <w:szCs w:val="24"/>
          <w:lang w:val="sr-Cyrl-CS"/>
        </w:rPr>
        <w:t>____</w:t>
      </w:r>
      <w:r w:rsidRPr="004D42B4">
        <w:rPr>
          <w:rFonts w:ascii="Times New Roman" w:hAnsi="Times New Roman" w:cs="Times New Roman"/>
          <w:sz w:val="24"/>
          <w:szCs w:val="24"/>
        </w:rPr>
        <w:t>_______</w:t>
      </w:r>
      <w:r w:rsidRPr="004D42B4">
        <w:rPr>
          <w:rFonts w:ascii="Times New Roman" w:hAnsi="Times New Roman" w:cs="Times New Roman"/>
          <w:sz w:val="24"/>
          <w:szCs w:val="24"/>
          <w:lang w:val="sr-Cyrl-CS"/>
        </w:rPr>
        <w:t xml:space="preserve">_______; </w:t>
      </w:r>
    </w:p>
    <w:p w:rsidR="00DA6E1F" w:rsidRPr="004D42B4" w:rsidRDefault="00DA6E1F" w:rsidP="00BD13A7">
      <w:pPr>
        <w:ind w:left="720"/>
        <w:contextualSpacing/>
        <w:jc w:val="left"/>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члан групе </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______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______________</w:t>
      </w:r>
      <w:r w:rsidRPr="004D42B4">
        <w:rPr>
          <w:rFonts w:ascii="Times New Roman" w:hAnsi="Times New Roman" w:cs="Times New Roman"/>
          <w:sz w:val="24"/>
          <w:szCs w:val="24"/>
        </w:rPr>
        <w:t>,________________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xml:space="preserve">, </w:t>
      </w:r>
      <w:r w:rsidRPr="004D42B4">
        <w:rPr>
          <w:rFonts w:ascii="Times New Roman" w:hAnsi="Times New Roman" w:cs="Times New Roman"/>
          <w:sz w:val="24"/>
          <w:szCs w:val="24"/>
          <w:lang w:val="sr-Cyrl-CS"/>
        </w:rPr>
        <w:t>Ул.</w:t>
      </w:r>
      <w:r w:rsidRPr="004D42B4">
        <w:rPr>
          <w:rFonts w:ascii="Times New Roman" w:hAnsi="Times New Roman" w:cs="Times New Roman"/>
          <w:sz w:val="24"/>
          <w:szCs w:val="24"/>
        </w:rPr>
        <w:t xml:space="preserve"> _____</w:t>
      </w:r>
      <w:r w:rsidRPr="004D42B4">
        <w:rPr>
          <w:rFonts w:ascii="Times New Roman" w:hAnsi="Times New Roman" w:cs="Times New Roman"/>
          <w:sz w:val="24"/>
          <w:szCs w:val="24"/>
          <w:lang w:val="sr-Cyrl-CS"/>
        </w:rPr>
        <w:t>_______________________ бр. ____</w:t>
      </w:r>
      <w:r w:rsidRPr="004D42B4">
        <w:rPr>
          <w:rFonts w:ascii="Times New Roman" w:hAnsi="Times New Roman" w:cs="Times New Roman"/>
          <w:sz w:val="24"/>
          <w:szCs w:val="24"/>
        </w:rPr>
        <w:t>, ПИБ 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матични број __________</w:t>
      </w:r>
      <w:r w:rsidRPr="004D42B4">
        <w:rPr>
          <w:rFonts w:ascii="Times New Roman" w:hAnsi="Times New Roman" w:cs="Times New Roman"/>
          <w:sz w:val="24"/>
          <w:szCs w:val="24"/>
          <w:lang w:val="sr-Cyrl-CS"/>
        </w:rPr>
        <w:t>________;</w:t>
      </w:r>
    </w:p>
    <w:p w:rsidR="00DA6E1F" w:rsidRPr="004D42B4" w:rsidRDefault="00DA6E1F" w:rsidP="00BD13A7">
      <w:pPr>
        <w:ind w:left="720"/>
        <w:contextualSpacing/>
        <w:jc w:val="left"/>
        <w:rPr>
          <w:rFonts w:ascii="Times New Roman" w:hAnsi="Times New Roman" w:cs="Times New Roman"/>
          <w:sz w:val="24"/>
          <w:szCs w:val="24"/>
        </w:rPr>
      </w:pPr>
      <w:r w:rsidRPr="004D42B4">
        <w:rPr>
          <w:rFonts w:ascii="Times New Roman" w:hAnsi="Times New Roman" w:cs="Times New Roman"/>
          <w:sz w:val="24"/>
          <w:szCs w:val="24"/>
          <w:lang w:val="sr-Cyrl-CS"/>
        </w:rPr>
        <w:t xml:space="preserve">члан групе </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______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______________</w:t>
      </w:r>
      <w:r w:rsidRPr="004D42B4">
        <w:rPr>
          <w:rFonts w:ascii="Times New Roman" w:hAnsi="Times New Roman" w:cs="Times New Roman"/>
          <w:sz w:val="24"/>
          <w:szCs w:val="24"/>
        </w:rPr>
        <w:t>,________________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xml:space="preserve">, </w:t>
      </w:r>
      <w:r w:rsidRPr="004D42B4">
        <w:rPr>
          <w:rFonts w:ascii="Times New Roman" w:hAnsi="Times New Roman" w:cs="Times New Roman"/>
          <w:sz w:val="24"/>
          <w:szCs w:val="24"/>
          <w:lang w:val="sr-Cyrl-CS"/>
        </w:rPr>
        <w:t>Ул.</w:t>
      </w:r>
      <w:r w:rsidRPr="004D42B4">
        <w:rPr>
          <w:rFonts w:ascii="Times New Roman" w:hAnsi="Times New Roman" w:cs="Times New Roman"/>
          <w:sz w:val="24"/>
          <w:szCs w:val="24"/>
        </w:rPr>
        <w:t xml:space="preserve"> _____</w:t>
      </w:r>
      <w:r w:rsidRPr="004D42B4">
        <w:rPr>
          <w:rFonts w:ascii="Times New Roman" w:hAnsi="Times New Roman" w:cs="Times New Roman"/>
          <w:sz w:val="24"/>
          <w:szCs w:val="24"/>
          <w:lang w:val="sr-Cyrl-CS"/>
        </w:rPr>
        <w:t>_______________________ бр. ____</w:t>
      </w:r>
      <w:r w:rsidRPr="004D42B4">
        <w:rPr>
          <w:rFonts w:ascii="Times New Roman" w:hAnsi="Times New Roman" w:cs="Times New Roman"/>
          <w:sz w:val="24"/>
          <w:szCs w:val="24"/>
        </w:rPr>
        <w:t>, ПИБ 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матични број __________</w:t>
      </w:r>
      <w:r w:rsidRPr="004D42B4">
        <w:rPr>
          <w:rFonts w:ascii="Times New Roman" w:hAnsi="Times New Roman" w:cs="Times New Roman"/>
          <w:sz w:val="24"/>
          <w:szCs w:val="24"/>
          <w:lang w:val="sr-Cyrl-CS"/>
        </w:rPr>
        <w:t xml:space="preserve">________; </w:t>
      </w:r>
    </w:p>
    <w:p w:rsidR="00DA6E1F" w:rsidRPr="004D42B4" w:rsidRDefault="00DA6E1F" w:rsidP="00BD13A7">
      <w:pPr>
        <w:ind w:left="720"/>
        <w:contextualSpacing/>
        <w:jc w:val="left"/>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члан групе </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______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w:t>
      </w:r>
      <w:r w:rsidRPr="004D42B4">
        <w:rPr>
          <w:rFonts w:ascii="Times New Roman" w:hAnsi="Times New Roman" w:cs="Times New Roman"/>
          <w:sz w:val="24"/>
          <w:szCs w:val="24"/>
          <w:lang w:val="sr-Cyrl-CS"/>
        </w:rPr>
        <w:t>______________</w:t>
      </w:r>
      <w:r w:rsidRPr="004D42B4">
        <w:rPr>
          <w:rFonts w:ascii="Times New Roman" w:hAnsi="Times New Roman" w:cs="Times New Roman"/>
          <w:sz w:val="24"/>
          <w:szCs w:val="24"/>
        </w:rPr>
        <w:t>,________________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xml:space="preserve">, </w:t>
      </w:r>
      <w:r w:rsidRPr="004D42B4">
        <w:rPr>
          <w:rFonts w:ascii="Times New Roman" w:hAnsi="Times New Roman" w:cs="Times New Roman"/>
          <w:sz w:val="24"/>
          <w:szCs w:val="24"/>
          <w:lang w:val="sr-Cyrl-CS"/>
        </w:rPr>
        <w:t>Ул.</w:t>
      </w:r>
      <w:r w:rsidRPr="004D42B4">
        <w:rPr>
          <w:rFonts w:ascii="Times New Roman" w:hAnsi="Times New Roman" w:cs="Times New Roman"/>
          <w:sz w:val="24"/>
          <w:szCs w:val="24"/>
        </w:rPr>
        <w:t xml:space="preserve"> _____</w:t>
      </w:r>
      <w:r w:rsidRPr="004D42B4">
        <w:rPr>
          <w:rFonts w:ascii="Times New Roman" w:hAnsi="Times New Roman" w:cs="Times New Roman"/>
          <w:sz w:val="24"/>
          <w:szCs w:val="24"/>
          <w:lang w:val="sr-Cyrl-CS"/>
        </w:rPr>
        <w:t>_______________________ бр. ____</w:t>
      </w:r>
      <w:r w:rsidRPr="004D42B4">
        <w:rPr>
          <w:rFonts w:ascii="Times New Roman" w:hAnsi="Times New Roman" w:cs="Times New Roman"/>
          <w:sz w:val="24"/>
          <w:szCs w:val="24"/>
        </w:rPr>
        <w:t>, ПИБ 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матични број __________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w:t>
      </w:r>
    </w:p>
    <w:p w:rsidR="00DA6E1F" w:rsidRPr="004D42B4" w:rsidRDefault="00DA6E1F" w:rsidP="00D240B5">
      <w:pPr>
        <w:ind w:left="720"/>
        <w:contextualSpacing/>
        <w:rPr>
          <w:rFonts w:ascii="Times New Roman" w:hAnsi="Times New Roman" w:cs="Times New Roman"/>
          <w:sz w:val="24"/>
          <w:szCs w:val="24"/>
          <w:lang w:val="sr-Cyrl-CS"/>
        </w:rPr>
      </w:pPr>
    </w:p>
    <w:p w:rsidR="00DA6E1F" w:rsidRPr="004D42B4" w:rsidRDefault="00DA6E1F" w:rsidP="00D240B5">
      <w:pPr>
        <w:ind w:left="720"/>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w:t>
      </w:r>
      <w:r w:rsidRPr="004D42B4">
        <w:rPr>
          <w:rFonts w:ascii="Times New Roman" w:hAnsi="Times New Roman" w:cs="Times New Roman"/>
          <w:sz w:val="24"/>
          <w:szCs w:val="24"/>
        </w:rPr>
        <w:t>у даљем тексту</w:t>
      </w:r>
      <w:r w:rsidRPr="004D42B4">
        <w:rPr>
          <w:rFonts w:ascii="Times New Roman" w:hAnsi="Times New Roman" w:cs="Times New Roman"/>
          <w:sz w:val="24"/>
          <w:szCs w:val="24"/>
          <w:lang w:val="sr-Cyrl-CS"/>
        </w:rPr>
        <w:t>:</w:t>
      </w:r>
      <w:r w:rsidRPr="004D42B4">
        <w:rPr>
          <w:rFonts w:ascii="Times New Roman" w:hAnsi="Times New Roman" w:cs="Times New Roman"/>
          <w:sz w:val="24"/>
          <w:szCs w:val="24"/>
        </w:rPr>
        <w:t xml:space="preserve"> Извођач</w:t>
      </w:r>
      <w:r w:rsidRPr="004D42B4">
        <w:rPr>
          <w:rFonts w:ascii="Times New Roman" w:hAnsi="Times New Roman" w:cs="Times New Roman"/>
          <w:sz w:val="24"/>
          <w:szCs w:val="24"/>
          <w:lang w:val="sr-Cyrl-CS"/>
        </w:rPr>
        <w:t xml:space="preserve">), </w:t>
      </w:r>
      <w:r w:rsidRPr="004D42B4">
        <w:rPr>
          <w:rFonts w:ascii="Times New Roman" w:hAnsi="Times New Roman" w:cs="Times New Roman"/>
          <w:sz w:val="24"/>
          <w:szCs w:val="24"/>
        </w:rPr>
        <w:t>које заступа директор__</w:t>
      </w:r>
      <w:r w:rsidRPr="004D42B4">
        <w:rPr>
          <w:rFonts w:ascii="Times New Roman" w:hAnsi="Times New Roman" w:cs="Times New Roman"/>
          <w:sz w:val="24"/>
          <w:szCs w:val="24"/>
          <w:lang w:val="sr-Cyrl-CS"/>
        </w:rPr>
        <w:t>_____</w:t>
      </w:r>
      <w:r w:rsidRPr="004D42B4">
        <w:rPr>
          <w:rFonts w:ascii="Times New Roman" w:hAnsi="Times New Roman" w:cs="Times New Roman"/>
          <w:sz w:val="24"/>
          <w:szCs w:val="24"/>
        </w:rPr>
        <w:t>_______</w:t>
      </w:r>
      <w:r w:rsidRPr="004D42B4">
        <w:rPr>
          <w:rFonts w:ascii="Times New Roman" w:hAnsi="Times New Roman" w:cs="Times New Roman"/>
          <w:sz w:val="24"/>
          <w:szCs w:val="24"/>
          <w:lang w:val="sr-Cyrl-CS"/>
        </w:rPr>
        <w:t>_____________</w:t>
      </w:r>
    </w:p>
    <w:p w:rsidR="00DA6E1F" w:rsidRPr="004D42B4" w:rsidRDefault="00DA6E1F" w:rsidP="00D240B5">
      <w:pPr>
        <w:tabs>
          <w:tab w:val="left" w:pos="9360"/>
        </w:tabs>
        <w:ind w:left="720" w:right="43"/>
        <w:rPr>
          <w:rFonts w:ascii="Times New Roman" w:hAnsi="Times New Roman" w:cs="Times New Roman"/>
          <w:sz w:val="24"/>
          <w:szCs w:val="24"/>
          <w:lang w:val="sr-Cyrl-CS"/>
        </w:rPr>
      </w:pPr>
    </w:p>
    <w:p w:rsidR="00DA6E1F" w:rsidRPr="004D42B4" w:rsidRDefault="00DA6E1F" w:rsidP="00D240B5">
      <w:pPr>
        <w:ind w:left="720"/>
        <w:contextualSpacing/>
        <w:rPr>
          <w:rFonts w:ascii="Times New Roman" w:hAnsi="Times New Roman" w:cs="Times New Roman"/>
          <w:b/>
          <w:bCs/>
          <w:sz w:val="24"/>
          <w:szCs w:val="24"/>
        </w:rPr>
      </w:pPr>
    </w:p>
    <w:p w:rsidR="00DA6E1F" w:rsidRPr="004D42B4" w:rsidRDefault="00DA6E1F" w:rsidP="00D240B5">
      <w:pPr>
        <w:tabs>
          <w:tab w:val="left" w:pos="630"/>
        </w:tabs>
        <w:ind w:left="360"/>
        <w:contextualSpacing/>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УВОДНИ ДЕО</w:t>
      </w:r>
    </w:p>
    <w:p w:rsidR="00DA6E1F" w:rsidRPr="004D42B4" w:rsidRDefault="00DA6E1F" w:rsidP="00D240B5">
      <w:pPr>
        <w:tabs>
          <w:tab w:val="left" w:pos="630"/>
        </w:tabs>
        <w:ind w:left="360"/>
        <w:contextualSpacing/>
        <w:rPr>
          <w:rFonts w:ascii="Times New Roman" w:hAnsi="Times New Roman" w:cs="Times New Roman"/>
          <w:sz w:val="24"/>
          <w:szCs w:val="24"/>
          <w:lang w:val="sr-Cyrl-CS"/>
        </w:rPr>
      </w:pPr>
    </w:p>
    <w:p w:rsidR="00DA6E1F" w:rsidRPr="00353839" w:rsidRDefault="00DA6E1F" w:rsidP="00B63BE5">
      <w:pPr>
        <w:numPr>
          <w:ilvl w:val="0"/>
          <w:numId w:val="12"/>
        </w:numPr>
        <w:tabs>
          <w:tab w:val="left" w:pos="426"/>
        </w:tabs>
        <w:rPr>
          <w:rFonts w:ascii="Times New Roman" w:hAnsi="Times New Roman" w:cs="Times New Roman"/>
          <w:sz w:val="24"/>
          <w:szCs w:val="24"/>
        </w:rPr>
      </w:pPr>
      <w:r w:rsidRPr="00353839">
        <w:rPr>
          <w:rFonts w:ascii="Times New Roman" w:hAnsi="Times New Roman" w:cs="Times New Roman"/>
          <w:sz w:val="24"/>
          <w:szCs w:val="24"/>
          <w:lang w:val="sr-Cyrl-CS"/>
        </w:rPr>
        <w:t>Наручилац је у отвореном поступку јавне набавке</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VIII </w:t>
      </w:r>
      <w:r>
        <w:rPr>
          <w:rFonts w:ascii="Times New Roman" w:hAnsi="Times New Roman" w:cs="Times New Roman"/>
          <w:sz w:val="24"/>
          <w:szCs w:val="24"/>
          <w:lang w:val="sr-Cyrl-CS"/>
        </w:rPr>
        <w:t>број 404-75/17</w:t>
      </w:r>
      <w:r w:rsidRPr="00353839">
        <w:rPr>
          <w:rFonts w:ascii="Times New Roman" w:hAnsi="Times New Roman" w:cs="Times New Roman"/>
          <w:sz w:val="24"/>
          <w:szCs w:val="24"/>
          <w:lang w:val="sr-Cyrl-CS"/>
        </w:rPr>
        <w:t xml:space="preserve"> донео Одлуку о додели уговора број ___________ од _______201</w:t>
      </w:r>
      <w:r w:rsidRPr="00353839">
        <w:rPr>
          <w:rFonts w:ascii="Times New Roman" w:hAnsi="Times New Roman" w:cs="Times New Roman"/>
          <w:sz w:val="24"/>
          <w:szCs w:val="24"/>
        </w:rPr>
        <w:t>7</w:t>
      </w:r>
      <w:r w:rsidRPr="00353839">
        <w:rPr>
          <w:rFonts w:ascii="Times New Roman" w:hAnsi="Times New Roman" w:cs="Times New Roman"/>
          <w:sz w:val="24"/>
          <w:szCs w:val="24"/>
          <w:lang w:val="sr-Cyrl-CS"/>
        </w:rPr>
        <w:t xml:space="preserve">. године </w:t>
      </w:r>
      <w:r w:rsidRPr="00353839">
        <w:rPr>
          <w:rFonts w:ascii="Times New Roman" w:hAnsi="Times New Roman" w:cs="Times New Roman"/>
          <w:i/>
          <w:iCs/>
          <w:sz w:val="24"/>
          <w:szCs w:val="24"/>
        </w:rPr>
        <w:t>(п</w:t>
      </w:r>
      <w:r w:rsidRPr="00353839">
        <w:rPr>
          <w:rFonts w:ascii="Times New Roman" w:hAnsi="Times New Roman" w:cs="Times New Roman"/>
          <w:i/>
          <w:iCs/>
          <w:sz w:val="24"/>
          <w:szCs w:val="24"/>
          <w:lang w:val="sr-Cyrl-CS"/>
        </w:rPr>
        <w:t>опуњава Наручилац)</w:t>
      </w:r>
      <w:r w:rsidRPr="00353839">
        <w:rPr>
          <w:rFonts w:ascii="Times New Roman" w:hAnsi="Times New Roman" w:cs="Times New Roman"/>
          <w:sz w:val="24"/>
          <w:szCs w:val="24"/>
          <w:lang w:val="sr-Cyrl-CS"/>
        </w:rPr>
        <w:t xml:space="preserve">  и </w:t>
      </w:r>
      <w:r w:rsidRPr="00353839">
        <w:rPr>
          <w:rFonts w:ascii="Times New Roman" w:hAnsi="Times New Roman" w:cs="Times New Roman"/>
          <w:sz w:val="24"/>
          <w:szCs w:val="24"/>
        </w:rPr>
        <w:t xml:space="preserve">изабрао Извођача </w:t>
      </w:r>
      <w:r w:rsidRPr="00353839">
        <w:rPr>
          <w:rFonts w:ascii="Times New Roman" w:hAnsi="Times New Roman" w:cs="Times New Roman"/>
          <w:sz w:val="24"/>
          <w:szCs w:val="24"/>
          <w:lang w:val="sr-Cyrl-CS"/>
        </w:rPr>
        <w:t xml:space="preserve">као најповољнијег понуђача за Извођење радова на платоу испред Градске куће </w:t>
      </w:r>
      <w:r w:rsidRPr="00353839">
        <w:rPr>
          <w:rFonts w:ascii="Times New Roman" w:hAnsi="Times New Roman" w:cs="Times New Roman"/>
          <w:sz w:val="24"/>
          <w:szCs w:val="24"/>
        </w:rPr>
        <w:t xml:space="preserve">  у Ужицу</w:t>
      </w:r>
      <w:r w:rsidRPr="00353839">
        <w:rPr>
          <w:rFonts w:ascii="Times New Roman" w:hAnsi="Times New Roman" w:cs="Times New Roman"/>
          <w:sz w:val="24"/>
          <w:szCs w:val="24"/>
          <w:lang w:val="sr-Cyrl-CS"/>
        </w:rPr>
        <w:t>.</w:t>
      </w:r>
    </w:p>
    <w:p w:rsidR="00DA6E1F" w:rsidRPr="00353839" w:rsidRDefault="00DA6E1F" w:rsidP="0098296D">
      <w:pPr>
        <w:tabs>
          <w:tab w:val="left" w:pos="426"/>
        </w:tabs>
        <w:ind w:left="786"/>
        <w:rPr>
          <w:rFonts w:ascii="Times New Roman" w:hAnsi="Times New Roman" w:cs="Times New Roman"/>
          <w:sz w:val="24"/>
          <w:szCs w:val="24"/>
        </w:rPr>
      </w:pPr>
    </w:p>
    <w:p w:rsidR="00DA6E1F" w:rsidRPr="00353839" w:rsidRDefault="00DA6E1F" w:rsidP="00D240B5">
      <w:pPr>
        <w:tabs>
          <w:tab w:val="left" w:pos="426"/>
        </w:tabs>
        <w:rPr>
          <w:rFonts w:ascii="Times New Roman" w:hAnsi="Times New Roman" w:cs="Times New Roman"/>
          <w:sz w:val="24"/>
          <w:szCs w:val="24"/>
          <w:lang w:val="sr-Latn-CS"/>
        </w:rPr>
      </w:pPr>
    </w:p>
    <w:p w:rsidR="00DA6E1F" w:rsidRPr="00353839" w:rsidRDefault="00DA6E1F" w:rsidP="00D240B5">
      <w:pPr>
        <w:ind w:left="720"/>
        <w:contextualSpacing/>
        <w:rPr>
          <w:rFonts w:ascii="Times New Roman" w:hAnsi="Times New Roman" w:cs="Times New Roman"/>
          <w:b/>
          <w:bCs/>
          <w:sz w:val="24"/>
          <w:szCs w:val="24"/>
          <w:lang w:val="sr-Cyrl-CS"/>
        </w:rPr>
      </w:pPr>
      <w:r w:rsidRPr="00353839">
        <w:rPr>
          <w:rFonts w:ascii="Times New Roman" w:hAnsi="Times New Roman" w:cs="Times New Roman"/>
          <w:b/>
          <w:bCs/>
          <w:sz w:val="24"/>
          <w:szCs w:val="24"/>
          <w:lang w:val="sr-Cyrl-CS"/>
        </w:rPr>
        <w:t>ПРЕДМЕТ УГОВОРА</w:t>
      </w:r>
    </w:p>
    <w:p w:rsidR="00DA6E1F" w:rsidRPr="00353839" w:rsidRDefault="00DA6E1F" w:rsidP="00D240B5">
      <w:pPr>
        <w:spacing w:line="240" w:lineRule="atLeast"/>
        <w:contextualSpacing/>
        <w:jc w:val="center"/>
        <w:rPr>
          <w:rFonts w:ascii="Times New Roman" w:hAnsi="Times New Roman" w:cs="Times New Roman"/>
          <w:b/>
          <w:bCs/>
          <w:sz w:val="24"/>
          <w:szCs w:val="24"/>
        </w:rPr>
      </w:pPr>
      <w:r w:rsidRPr="00353839">
        <w:rPr>
          <w:rFonts w:ascii="Times New Roman" w:hAnsi="Times New Roman" w:cs="Times New Roman"/>
          <w:b/>
          <w:bCs/>
          <w:sz w:val="24"/>
          <w:szCs w:val="24"/>
        </w:rPr>
        <w:t>Члан 1.</w:t>
      </w:r>
    </w:p>
    <w:p w:rsidR="00DA6E1F" w:rsidRPr="00353839" w:rsidRDefault="00DA6E1F" w:rsidP="00D240B5">
      <w:pPr>
        <w:spacing w:line="240" w:lineRule="atLeast"/>
        <w:ind w:left="720"/>
        <w:contextualSpacing/>
        <w:rPr>
          <w:rFonts w:ascii="Times New Roman" w:hAnsi="Times New Roman" w:cs="Times New Roman"/>
          <w:b/>
          <w:bCs/>
          <w:sz w:val="24"/>
          <w:szCs w:val="24"/>
          <w:lang w:val="sr-Cyrl-CS"/>
        </w:rPr>
      </w:pPr>
    </w:p>
    <w:p w:rsidR="00DA6E1F" w:rsidRPr="004D42B4" w:rsidRDefault="00DA6E1F" w:rsidP="00D240B5">
      <w:pPr>
        <w:rPr>
          <w:rFonts w:ascii="Times New Roman" w:hAnsi="Times New Roman" w:cs="Times New Roman"/>
          <w:sz w:val="24"/>
          <w:szCs w:val="24"/>
          <w:lang w:val="sr-Cyrl-CS"/>
        </w:rPr>
      </w:pPr>
      <w:r w:rsidRPr="00353839">
        <w:rPr>
          <w:rFonts w:ascii="Times New Roman" w:hAnsi="Times New Roman" w:cs="Times New Roman"/>
          <w:sz w:val="24"/>
          <w:szCs w:val="24"/>
          <w:lang w:val="sr-Cyrl-CS"/>
        </w:rPr>
        <w:tab/>
        <w:t>П</w:t>
      </w:r>
      <w:r w:rsidRPr="00353839">
        <w:rPr>
          <w:rFonts w:ascii="Times New Roman" w:hAnsi="Times New Roman" w:cs="Times New Roman"/>
          <w:sz w:val="24"/>
          <w:szCs w:val="24"/>
        </w:rPr>
        <w:t>редмет Уговора је</w:t>
      </w:r>
      <w:r>
        <w:rPr>
          <w:rFonts w:ascii="Times New Roman" w:hAnsi="Times New Roman" w:cs="Times New Roman"/>
          <w:sz w:val="24"/>
          <w:szCs w:val="24"/>
          <w:lang w:val="sr-Cyrl-CS"/>
        </w:rPr>
        <w:t xml:space="preserve"> извођење радова на изградњи</w:t>
      </w:r>
      <w:r>
        <w:rPr>
          <w:rFonts w:ascii="Times New Roman" w:hAnsi="Times New Roman" w:cs="Times New Roman"/>
          <w:sz w:val="24"/>
          <w:szCs w:val="24"/>
        </w:rPr>
        <w:t xml:space="preserve"> плато</w:t>
      </w:r>
      <w:r>
        <w:rPr>
          <w:rFonts w:ascii="Times New Roman" w:hAnsi="Times New Roman" w:cs="Times New Roman"/>
          <w:sz w:val="24"/>
          <w:szCs w:val="24"/>
          <w:lang w:val="sr-Cyrl-CS"/>
        </w:rPr>
        <w:t>а</w:t>
      </w:r>
      <w:r w:rsidRPr="00353839">
        <w:rPr>
          <w:rFonts w:ascii="Times New Roman" w:hAnsi="Times New Roman" w:cs="Times New Roman"/>
          <w:sz w:val="24"/>
          <w:szCs w:val="24"/>
        </w:rPr>
        <w:t xml:space="preserve"> испред Градске куће  у Ужицу</w:t>
      </w:r>
      <w:r w:rsidRPr="00353839">
        <w:rPr>
          <w:rFonts w:ascii="Times New Roman" w:hAnsi="Times New Roman" w:cs="Times New Roman"/>
          <w:sz w:val="24"/>
          <w:szCs w:val="24"/>
          <w:lang w:val="sr-Cyrl-CS"/>
        </w:rPr>
        <w:t xml:space="preserve">, у свему према Понуди </w:t>
      </w:r>
      <w:r w:rsidRPr="00353839">
        <w:rPr>
          <w:rFonts w:ascii="Times New Roman" w:hAnsi="Times New Roman" w:cs="Times New Roman"/>
          <w:sz w:val="24"/>
          <w:szCs w:val="24"/>
        </w:rPr>
        <w:t xml:space="preserve">број ______  од </w:t>
      </w:r>
      <w:r>
        <w:rPr>
          <w:rFonts w:ascii="Times New Roman" w:hAnsi="Times New Roman" w:cs="Times New Roman"/>
          <w:sz w:val="24"/>
          <w:szCs w:val="24"/>
          <w:lang w:val="sr-Cyrl-CS"/>
        </w:rPr>
        <w:t>__.__.2017</w:t>
      </w:r>
      <w:r w:rsidRPr="00353839">
        <w:rPr>
          <w:rFonts w:ascii="Times New Roman" w:hAnsi="Times New Roman" w:cs="Times New Roman"/>
          <w:sz w:val="24"/>
          <w:szCs w:val="24"/>
        </w:rPr>
        <w:t>. године, која је саставни део овог</w:t>
      </w:r>
      <w:r w:rsidRPr="004D42B4">
        <w:rPr>
          <w:rFonts w:ascii="Times New Roman" w:hAnsi="Times New Roman" w:cs="Times New Roman"/>
          <w:sz w:val="24"/>
          <w:szCs w:val="24"/>
        </w:rPr>
        <w:t xml:space="preserve">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говора</w:t>
      </w:r>
      <w:r w:rsidRPr="004D42B4">
        <w:rPr>
          <w:rFonts w:ascii="Times New Roman" w:hAnsi="Times New Roman" w:cs="Times New Roman"/>
          <w:sz w:val="24"/>
          <w:szCs w:val="24"/>
          <w:lang w:val="sr-Cyrl-CS"/>
        </w:rPr>
        <w:t>.</w:t>
      </w:r>
    </w:p>
    <w:p w:rsidR="00DA6E1F" w:rsidRDefault="00DA6E1F" w:rsidP="00D240B5">
      <w:pPr>
        <w:ind w:firstLine="720"/>
        <w:rPr>
          <w:rFonts w:ascii="Times New Roman" w:hAnsi="Times New Roman" w:cs="Times New Roman"/>
          <w:b/>
          <w:bCs/>
          <w:sz w:val="24"/>
          <w:szCs w:val="24"/>
        </w:rPr>
      </w:pPr>
    </w:p>
    <w:p w:rsidR="00DA6E1F" w:rsidRDefault="00DA6E1F" w:rsidP="00D240B5">
      <w:pPr>
        <w:ind w:firstLine="720"/>
        <w:rPr>
          <w:rFonts w:ascii="Times New Roman" w:hAnsi="Times New Roman" w:cs="Times New Roman"/>
          <w:sz w:val="24"/>
          <w:szCs w:val="24"/>
        </w:rPr>
      </w:pPr>
      <w:r w:rsidRPr="004F002D">
        <w:rPr>
          <w:rFonts w:ascii="Times New Roman" w:hAnsi="Times New Roman" w:cs="Times New Roman"/>
          <w:sz w:val="24"/>
          <w:szCs w:val="24"/>
        </w:rPr>
        <w:t xml:space="preserve">Ради извођења радова који су предмет овог уговора, </w:t>
      </w:r>
      <w:r>
        <w:rPr>
          <w:rFonts w:ascii="Times New Roman" w:hAnsi="Times New Roman" w:cs="Times New Roman"/>
          <w:sz w:val="24"/>
          <w:szCs w:val="24"/>
        </w:rPr>
        <w:t xml:space="preserve">Извођач </w:t>
      </w:r>
      <w:r w:rsidRPr="004F002D">
        <w:rPr>
          <w:rFonts w:ascii="Times New Roman" w:hAnsi="Times New Roman" w:cs="Times New Roman"/>
          <w:sz w:val="24"/>
          <w:szCs w:val="24"/>
        </w:rPr>
        <w:t xml:space="preserve"> се обавезује да обезбеди потребну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извођење радова који чине предмет овог уговора.</w:t>
      </w:r>
    </w:p>
    <w:p w:rsidR="00DA6E1F" w:rsidRDefault="00DA6E1F" w:rsidP="00D240B5">
      <w:pPr>
        <w:ind w:firstLine="720"/>
        <w:rPr>
          <w:rFonts w:ascii="Times New Roman" w:hAnsi="Times New Roman" w:cs="Times New Roman"/>
          <w:sz w:val="24"/>
          <w:szCs w:val="24"/>
        </w:rPr>
      </w:pPr>
    </w:p>
    <w:p w:rsidR="00DA6E1F" w:rsidRPr="004F002D" w:rsidRDefault="00DA6E1F" w:rsidP="00D240B5">
      <w:pPr>
        <w:ind w:firstLine="720"/>
        <w:rPr>
          <w:rFonts w:ascii="Times New Roman" w:hAnsi="Times New Roman" w:cs="Times New Roman"/>
          <w:sz w:val="24"/>
          <w:szCs w:val="24"/>
        </w:rPr>
      </w:pPr>
      <w:r w:rsidRPr="004F002D">
        <w:rPr>
          <w:rFonts w:ascii="Times New Roman" w:hAnsi="Times New Roman" w:cs="Times New Roman"/>
          <w:sz w:val="24"/>
          <w:szCs w:val="24"/>
        </w:rPr>
        <w:t xml:space="preserve">Уговорне стране сагласно утврђују да се вредност уговорених радова дефинише на бази следећих елемената: укупне уговорене цене за све описане радове и за све позиције радова </w:t>
      </w:r>
      <w:r>
        <w:rPr>
          <w:rFonts w:ascii="Times New Roman" w:hAnsi="Times New Roman" w:cs="Times New Roman"/>
          <w:sz w:val="24"/>
          <w:szCs w:val="24"/>
        </w:rPr>
        <w:t xml:space="preserve">садржане у </w:t>
      </w:r>
      <w:r>
        <w:rPr>
          <w:rFonts w:ascii="Times New Roman" w:hAnsi="Times New Roman" w:cs="Times New Roman"/>
          <w:sz w:val="24"/>
          <w:szCs w:val="24"/>
          <w:lang w:val="sr-Cyrl-CS"/>
        </w:rPr>
        <w:t>Образцу 10.</w:t>
      </w:r>
      <w:r>
        <w:rPr>
          <w:rFonts w:ascii="Times New Roman" w:hAnsi="Times New Roman" w:cs="Times New Roman"/>
          <w:sz w:val="24"/>
          <w:szCs w:val="24"/>
        </w:rPr>
        <w:t xml:space="preserve"> кон</w:t>
      </w:r>
      <w:r w:rsidRPr="004F002D">
        <w:rPr>
          <w:rFonts w:ascii="Times New Roman" w:hAnsi="Times New Roman" w:cs="Times New Roman"/>
          <w:sz w:val="24"/>
          <w:szCs w:val="24"/>
        </w:rPr>
        <w:t xml:space="preserve">курсне документације - техничке спецификације. Сматраће се да је </w:t>
      </w:r>
      <w:r>
        <w:rPr>
          <w:rFonts w:ascii="Times New Roman" w:hAnsi="Times New Roman" w:cs="Times New Roman"/>
          <w:sz w:val="24"/>
          <w:szCs w:val="24"/>
        </w:rPr>
        <w:t xml:space="preserve">Извођач </w:t>
      </w:r>
      <w:r w:rsidRPr="004F002D">
        <w:rPr>
          <w:rFonts w:ascii="Times New Roman" w:hAnsi="Times New Roman" w:cs="Times New Roman"/>
          <w:sz w:val="24"/>
          <w:szCs w:val="24"/>
        </w:rPr>
        <w:t xml:space="preserve"> прегледао и проверио градилиште, његову околину и ограничења и прикупио све расположиве информације, да је проценио обим и природу радова и материјала потребног за извођење и завршетак радова, прилазе до градилишта, смештај (који ће му можда бити потребан), постојеће изворе за снабдевање електричном енергијом и водом, као и све остале околности које су од утицаја за извођење радова, да се упознао у свему са обавезама које се односе на плаћање такса, пореза и осталих накнада које су прописане законом и другим прописима органа власти и управе, да је извршио увид у податке из катастра подземних инсталација – синхрон плана, као и преглед комплетне конкурсне документације, тако да </w:t>
      </w:r>
      <w:r>
        <w:rPr>
          <w:rFonts w:ascii="Times New Roman" w:hAnsi="Times New Roman" w:cs="Times New Roman"/>
          <w:sz w:val="24"/>
          <w:szCs w:val="24"/>
        </w:rPr>
        <w:t xml:space="preserve">Извоћач </w:t>
      </w:r>
      <w:r w:rsidRPr="004F002D">
        <w:rPr>
          <w:rFonts w:ascii="Times New Roman" w:hAnsi="Times New Roman" w:cs="Times New Roman"/>
          <w:sz w:val="24"/>
          <w:szCs w:val="24"/>
        </w:rPr>
        <w:t xml:space="preserve"> потврђује да је у потпуности упознат са напред наведеним и да радове може извести стручно и квалитетно, у уговореном року и по уговореној цени. Сматраће се да је </w:t>
      </w:r>
      <w:r>
        <w:rPr>
          <w:rFonts w:ascii="Times New Roman" w:hAnsi="Times New Roman" w:cs="Times New Roman"/>
          <w:sz w:val="24"/>
          <w:szCs w:val="24"/>
        </w:rPr>
        <w:t xml:space="preserve">Извођач </w:t>
      </w:r>
      <w:r w:rsidRPr="004F002D">
        <w:rPr>
          <w:rFonts w:ascii="Times New Roman" w:hAnsi="Times New Roman" w:cs="Times New Roman"/>
          <w:sz w:val="24"/>
          <w:szCs w:val="24"/>
        </w:rPr>
        <w:t xml:space="preserve">добио све информације које су сваком искусном </w:t>
      </w:r>
      <w:r>
        <w:rPr>
          <w:rFonts w:ascii="Times New Roman" w:hAnsi="Times New Roman" w:cs="Times New Roman"/>
          <w:sz w:val="24"/>
          <w:szCs w:val="24"/>
        </w:rPr>
        <w:t>Изво</w:t>
      </w:r>
      <w:r>
        <w:rPr>
          <w:rFonts w:ascii="Times New Roman" w:hAnsi="Times New Roman" w:cs="Times New Roman"/>
          <w:sz w:val="24"/>
          <w:szCs w:val="24"/>
          <w:lang w:val="sr-Cyrl-CS"/>
        </w:rPr>
        <w:t>ђ</w:t>
      </w:r>
      <w:r>
        <w:rPr>
          <w:rFonts w:ascii="Times New Roman" w:hAnsi="Times New Roman" w:cs="Times New Roman"/>
          <w:sz w:val="24"/>
          <w:szCs w:val="24"/>
        </w:rPr>
        <w:t xml:space="preserve">ачу </w:t>
      </w:r>
      <w:r w:rsidRPr="004F002D">
        <w:rPr>
          <w:rFonts w:ascii="Times New Roman" w:hAnsi="Times New Roman" w:cs="Times New Roman"/>
          <w:sz w:val="24"/>
          <w:szCs w:val="24"/>
        </w:rPr>
        <w:t xml:space="preserve"> потребне у погледу ризика, непредвиђених расхода и свих других околности које могу да утичу или се могу одразити на извођење и завршетак радова.</w:t>
      </w:r>
    </w:p>
    <w:p w:rsidR="00DA6E1F" w:rsidRPr="004F002D" w:rsidRDefault="00DA6E1F" w:rsidP="00D240B5">
      <w:pPr>
        <w:ind w:firstLine="720"/>
        <w:rPr>
          <w:rFonts w:ascii="Times New Roman" w:hAnsi="Times New Roman" w:cs="Times New Roman"/>
          <w:sz w:val="24"/>
          <w:szCs w:val="24"/>
        </w:rPr>
      </w:pPr>
    </w:p>
    <w:p w:rsidR="00DA6E1F" w:rsidRPr="004F002D" w:rsidRDefault="00DA6E1F" w:rsidP="00D240B5">
      <w:pPr>
        <w:ind w:firstLine="720"/>
        <w:rPr>
          <w:rFonts w:ascii="Times New Roman" w:hAnsi="Times New Roman" w:cs="Times New Roman"/>
          <w:b/>
          <w:bCs/>
          <w:sz w:val="24"/>
          <w:szCs w:val="24"/>
        </w:rPr>
      </w:pPr>
    </w:p>
    <w:p w:rsidR="00DA6E1F" w:rsidRPr="004D42B4" w:rsidRDefault="00DA6E1F" w:rsidP="00D240B5">
      <w:pPr>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ВРЕДНОСТ УГОВОРА</w:t>
      </w:r>
    </w:p>
    <w:p w:rsidR="00DA6E1F" w:rsidRPr="004D42B4" w:rsidRDefault="00DA6E1F" w:rsidP="00D240B5">
      <w:pPr>
        <w:jc w:val="center"/>
        <w:rPr>
          <w:rFonts w:ascii="Times New Roman" w:hAnsi="Times New Roman" w:cs="Times New Roman"/>
          <w:b/>
          <w:bCs/>
          <w:sz w:val="24"/>
          <w:szCs w:val="24"/>
        </w:rPr>
      </w:pPr>
      <w:r w:rsidRPr="004D42B4">
        <w:rPr>
          <w:rFonts w:ascii="Times New Roman" w:hAnsi="Times New Roman" w:cs="Times New Roman"/>
          <w:b/>
          <w:bCs/>
          <w:sz w:val="24"/>
          <w:szCs w:val="24"/>
        </w:rPr>
        <w:t xml:space="preserve">Члан </w:t>
      </w:r>
      <w:r w:rsidRPr="004D42B4">
        <w:rPr>
          <w:rFonts w:ascii="Times New Roman" w:hAnsi="Times New Roman" w:cs="Times New Roman"/>
          <w:b/>
          <w:bCs/>
          <w:sz w:val="24"/>
          <w:szCs w:val="24"/>
          <w:lang w:val="sr-Cyrl-CS"/>
        </w:rPr>
        <w:t>2</w:t>
      </w:r>
      <w:r w:rsidRPr="004D42B4">
        <w:rPr>
          <w:rFonts w:ascii="Times New Roman" w:hAnsi="Times New Roman" w:cs="Times New Roman"/>
          <w:b/>
          <w:bCs/>
          <w:sz w:val="24"/>
          <w:szCs w:val="24"/>
        </w:rPr>
        <w:t>.</w:t>
      </w:r>
    </w:p>
    <w:p w:rsidR="00DA6E1F" w:rsidRPr="004D42B4" w:rsidRDefault="00DA6E1F" w:rsidP="00D240B5">
      <w:pPr>
        <w:ind w:firstLine="720"/>
        <w:rPr>
          <w:rFonts w:ascii="Times New Roman" w:hAnsi="Times New Roman" w:cs="Times New Roman"/>
          <w:b/>
          <w:bCs/>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Ц</w:t>
      </w:r>
      <w:r w:rsidRPr="004D42B4">
        <w:rPr>
          <w:rFonts w:ascii="Times New Roman" w:hAnsi="Times New Roman" w:cs="Times New Roman"/>
          <w:sz w:val="24"/>
          <w:szCs w:val="24"/>
        </w:rPr>
        <w:t xml:space="preserve">ена </w:t>
      </w:r>
      <w:r w:rsidRPr="004D42B4">
        <w:rPr>
          <w:rFonts w:ascii="Times New Roman" w:hAnsi="Times New Roman" w:cs="Times New Roman"/>
          <w:sz w:val="24"/>
          <w:szCs w:val="24"/>
          <w:lang w:val="sr-Cyrl-CS"/>
        </w:rPr>
        <w:t xml:space="preserve">за извођење </w:t>
      </w:r>
      <w:r w:rsidRPr="004D42B4">
        <w:rPr>
          <w:rFonts w:ascii="Times New Roman" w:hAnsi="Times New Roman" w:cs="Times New Roman"/>
          <w:sz w:val="24"/>
          <w:szCs w:val="24"/>
        </w:rPr>
        <w:t xml:space="preserve">радова </w:t>
      </w:r>
      <w:r w:rsidRPr="004D42B4">
        <w:rPr>
          <w:rFonts w:ascii="Times New Roman" w:hAnsi="Times New Roman" w:cs="Times New Roman"/>
          <w:sz w:val="24"/>
          <w:szCs w:val="24"/>
          <w:lang w:val="sr-Cyrl-CS"/>
        </w:rPr>
        <w:t xml:space="preserve">из члана 1. Уговора </w:t>
      </w:r>
      <w:r w:rsidRPr="004D42B4">
        <w:rPr>
          <w:rFonts w:ascii="Times New Roman" w:hAnsi="Times New Roman" w:cs="Times New Roman"/>
          <w:sz w:val="24"/>
          <w:szCs w:val="24"/>
        </w:rPr>
        <w:t xml:space="preserve"> износи</w:t>
      </w:r>
      <w:r w:rsidRPr="004D42B4">
        <w:rPr>
          <w:rFonts w:ascii="Times New Roman" w:hAnsi="Times New Roman" w:cs="Times New Roman"/>
          <w:b/>
          <w:bCs/>
          <w:sz w:val="24"/>
          <w:szCs w:val="24"/>
          <w:lang w:val="sr-Cyrl-CS"/>
        </w:rPr>
        <w:t xml:space="preserve">_________________ </w:t>
      </w:r>
      <w:r w:rsidRPr="004D42B4">
        <w:rPr>
          <w:rFonts w:ascii="Times New Roman" w:hAnsi="Times New Roman" w:cs="Times New Roman"/>
          <w:sz w:val="24"/>
          <w:szCs w:val="24"/>
        </w:rPr>
        <w:t>динара без ПДВ</w:t>
      </w:r>
      <w:r w:rsidRPr="004D42B4">
        <w:rPr>
          <w:rFonts w:ascii="Times New Roman" w:hAnsi="Times New Roman" w:cs="Times New Roman"/>
          <w:sz w:val="24"/>
          <w:szCs w:val="24"/>
          <w:lang w:val="sr-Cyrl-CS"/>
        </w:rPr>
        <w:t xml:space="preserve"> односно </w:t>
      </w:r>
      <w:r w:rsidRPr="004D42B4">
        <w:rPr>
          <w:rFonts w:ascii="Times New Roman" w:hAnsi="Times New Roman" w:cs="Times New Roman"/>
          <w:b/>
          <w:bCs/>
          <w:sz w:val="24"/>
          <w:szCs w:val="24"/>
          <w:lang w:val="sr-Cyrl-CS"/>
        </w:rPr>
        <w:t xml:space="preserve">_________________ </w:t>
      </w:r>
      <w:r w:rsidRPr="004D42B4">
        <w:rPr>
          <w:rFonts w:ascii="Times New Roman" w:hAnsi="Times New Roman" w:cs="Times New Roman"/>
          <w:sz w:val="24"/>
          <w:szCs w:val="24"/>
        </w:rPr>
        <w:t>динара са ПДВ</w:t>
      </w:r>
      <w:r w:rsidRPr="004D42B4">
        <w:rPr>
          <w:rFonts w:ascii="Times New Roman" w:hAnsi="Times New Roman" w:cs="Times New Roman"/>
          <w:sz w:val="24"/>
          <w:szCs w:val="24"/>
          <w:lang w:val="sr-Cyrl-CS"/>
        </w:rPr>
        <w:t>.</w:t>
      </w:r>
    </w:p>
    <w:p w:rsidR="00DA6E1F" w:rsidRPr="004D42B4" w:rsidRDefault="00DA6E1F" w:rsidP="00D240B5">
      <w:pPr>
        <w:ind w:firstLine="720"/>
        <w:rPr>
          <w:rFonts w:ascii="Times New Roman" w:hAnsi="Times New Roman" w:cs="Times New Roman"/>
          <w:sz w:val="24"/>
          <w:szCs w:val="24"/>
          <w:lang w:val="sr-Cyrl-CS"/>
        </w:rPr>
      </w:pPr>
    </w:p>
    <w:p w:rsidR="00DA6E1F" w:rsidRDefault="00DA6E1F" w:rsidP="002F56D1">
      <w:pPr>
        <w:pStyle w:val="BodyText"/>
        <w:spacing w:after="0"/>
        <w:ind w:left="720"/>
        <w:rPr>
          <w:rFonts w:ascii="Times New Roman" w:hAnsi="Times New Roman" w:cs="Times New Roman"/>
          <w:sz w:val="24"/>
          <w:szCs w:val="24"/>
          <w:highlight w:val="yellow"/>
        </w:rPr>
      </w:pPr>
    </w:p>
    <w:p w:rsidR="00DA6E1F" w:rsidRPr="004D42B4" w:rsidRDefault="00DA6E1F" w:rsidP="00D240B5">
      <w:pPr>
        <w:tabs>
          <w:tab w:val="left" w:pos="0"/>
        </w:tabs>
        <w:ind w:left="-90"/>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ab/>
      </w:r>
      <w:r w:rsidRPr="004D42B4">
        <w:rPr>
          <w:rFonts w:ascii="Times New Roman" w:hAnsi="Times New Roman" w:cs="Times New Roman"/>
          <w:sz w:val="24"/>
          <w:szCs w:val="24"/>
          <w:lang w:val="sr-Cyrl-CS"/>
        </w:rPr>
        <w:tab/>
        <w:t xml:space="preserve">Обавезу обрачуна и плаћања ПДВ на целокупну вредност Уговора сноси </w:t>
      </w:r>
      <w:r>
        <w:rPr>
          <w:rFonts w:ascii="Times New Roman" w:hAnsi="Times New Roman" w:cs="Times New Roman"/>
          <w:sz w:val="24"/>
          <w:szCs w:val="24"/>
        </w:rPr>
        <w:t xml:space="preserve">Наручилац </w:t>
      </w:r>
      <w:r w:rsidRPr="00DF0420">
        <w:rPr>
          <w:rFonts w:ascii="Times New Roman" w:hAnsi="Times New Roman" w:cs="Times New Roman"/>
          <w:sz w:val="24"/>
          <w:szCs w:val="24"/>
          <w:lang w:val="sr-Cyrl-CS"/>
        </w:rPr>
        <w:t>као порески дужник.</w:t>
      </w:r>
    </w:p>
    <w:p w:rsidR="00DA6E1F" w:rsidRPr="004D42B4" w:rsidRDefault="00DA6E1F" w:rsidP="00D240B5">
      <w:pPr>
        <w:tabs>
          <w:tab w:val="left" w:pos="0"/>
        </w:tabs>
        <w:ind w:hanging="270"/>
        <w:rPr>
          <w:rFonts w:ascii="Times New Roman" w:hAnsi="Times New Roman" w:cs="Times New Roman"/>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DA6E1F" w:rsidRPr="004D42B4" w:rsidRDefault="00DA6E1F" w:rsidP="00D240B5">
      <w:pPr>
        <w:ind w:firstLine="720"/>
        <w:rPr>
          <w:rFonts w:ascii="Times New Roman" w:hAnsi="Times New Roman" w:cs="Times New Roman"/>
          <w:sz w:val="24"/>
          <w:szCs w:val="24"/>
          <w:lang w:val="sr-Cyrl-CS"/>
        </w:rPr>
      </w:pPr>
    </w:p>
    <w:p w:rsidR="00DA6E1F" w:rsidRDefault="00DA6E1F" w:rsidP="00D240B5">
      <w:pPr>
        <w:spacing w:line="240" w:lineRule="atLeast"/>
        <w:ind w:firstLine="720"/>
      </w:pPr>
      <w:r w:rsidRPr="004D42B4">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DA6E1F" w:rsidRDefault="00DA6E1F" w:rsidP="00D240B5">
      <w:pPr>
        <w:spacing w:line="240" w:lineRule="atLeast"/>
        <w:ind w:firstLine="720"/>
      </w:pPr>
    </w:p>
    <w:p w:rsidR="00DA6E1F" w:rsidRPr="00935CA0" w:rsidRDefault="00DA6E1F" w:rsidP="00935CA0">
      <w:pPr>
        <w:spacing w:line="240" w:lineRule="atLeast"/>
        <w:ind w:firstLine="720"/>
        <w:rPr>
          <w:rFonts w:ascii="Times New Roman" w:hAnsi="Times New Roman" w:cs="Times New Roman"/>
        </w:rPr>
      </w:pPr>
      <w:r w:rsidRPr="00935CA0">
        <w:rPr>
          <w:rFonts w:ascii="Times New Roman" w:hAnsi="Times New Roman" w:cs="Times New Roman"/>
        </w:rPr>
        <w:t>Понуђена цена у себи садржи: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w:t>
      </w:r>
    </w:p>
    <w:p w:rsidR="00DA6E1F" w:rsidRDefault="00DA6E1F" w:rsidP="00D240B5">
      <w:pPr>
        <w:spacing w:line="240" w:lineRule="atLeast"/>
        <w:ind w:firstLine="720"/>
        <w:rPr>
          <w:rFonts w:ascii="Times New Roman" w:hAnsi="Times New Roman" w:cs="Times New Roman"/>
          <w:color w:val="FF0000"/>
          <w:sz w:val="24"/>
          <w:szCs w:val="24"/>
        </w:rPr>
      </w:pPr>
      <w:r w:rsidRPr="004D42B4">
        <w:rPr>
          <w:rFonts w:ascii="Times New Roman" w:hAnsi="Times New Roman" w:cs="Times New Roman"/>
          <w:color w:val="FF0000"/>
          <w:sz w:val="24"/>
          <w:szCs w:val="24"/>
          <w:lang w:val="sr-Cyrl-CS"/>
        </w:rPr>
        <w:tab/>
      </w:r>
    </w:p>
    <w:p w:rsidR="00DA6E1F" w:rsidRDefault="00DA6E1F" w:rsidP="00D240B5">
      <w:pPr>
        <w:spacing w:line="240" w:lineRule="atLeast"/>
        <w:ind w:firstLine="720"/>
        <w:rPr>
          <w:rFonts w:ascii="Times New Roman" w:hAnsi="Times New Roman" w:cs="Times New Roman"/>
          <w:color w:val="FF0000"/>
          <w:sz w:val="24"/>
          <w:szCs w:val="24"/>
        </w:rPr>
      </w:pPr>
    </w:p>
    <w:p w:rsidR="00DA6E1F" w:rsidRDefault="00DA6E1F" w:rsidP="00D240B5">
      <w:pPr>
        <w:spacing w:line="240" w:lineRule="atLeast"/>
        <w:ind w:firstLine="720"/>
        <w:rPr>
          <w:rFonts w:ascii="Times New Roman" w:hAnsi="Times New Roman" w:cs="Times New Roman"/>
          <w:color w:val="FF0000"/>
          <w:sz w:val="24"/>
          <w:szCs w:val="24"/>
        </w:rPr>
      </w:pPr>
    </w:p>
    <w:p w:rsidR="00DA6E1F" w:rsidRPr="00935CA0" w:rsidRDefault="00DA6E1F" w:rsidP="00D240B5">
      <w:pPr>
        <w:spacing w:line="240" w:lineRule="atLeast"/>
        <w:ind w:firstLine="720"/>
        <w:rPr>
          <w:rFonts w:ascii="Times New Roman" w:hAnsi="Times New Roman" w:cs="Times New Roman"/>
          <w:color w:val="FF0000"/>
          <w:sz w:val="24"/>
          <w:szCs w:val="24"/>
        </w:rPr>
      </w:pPr>
    </w:p>
    <w:p w:rsidR="00DA6E1F" w:rsidRPr="00AC7D0B" w:rsidRDefault="00DA6E1F" w:rsidP="00D240B5">
      <w:pPr>
        <w:spacing w:line="240" w:lineRule="atLeast"/>
        <w:ind w:firstLine="720"/>
        <w:rPr>
          <w:rFonts w:ascii="Times New Roman" w:hAnsi="Times New Roman" w:cs="Times New Roman"/>
          <w:b/>
          <w:bCs/>
          <w:sz w:val="24"/>
          <w:szCs w:val="24"/>
          <w:lang w:val="sr-Cyrl-CS"/>
        </w:rPr>
      </w:pPr>
    </w:p>
    <w:p w:rsidR="00DA6E1F" w:rsidRPr="004D42B4" w:rsidRDefault="00DA6E1F" w:rsidP="00D240B5">
      <w:pPr>
        <w:spacing w:line="240" w:lineRule="atLeast"/>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НАЧИН ПЛАЋАЊА</w:t>
      </w: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 xml:space="preserve">Члан </w:t>
      </w:r>
      <w:r w:rsidRPr="004D42B4">
        <w:rPr>
          <w:rFonts w:ascii="Times New Roman" w:hAnsi="Times New Roman" w:cs="Times New Roman"/>
          <w:b/>
          <w:bCs/>
          <w:sz w:val="24"/>
          <w:szCs w:val="24"/>
          <w:lang w:val="sr-Cyrl-CS"/>
        </w:rPr>
        <w:t>3</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b/>
          <w:bCs/>
          <w:sz w:val="24"/>
          <w:szCs w:val="24"/>
        </w:rPr>
      </w:pP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rPr>
          <w:rFonts w:ascii="Times New Roman" w:hAnsi="Times New Roman" w:cs="Times New Roman"/>
          <w:sz w:val="24"/>
          <w:szCs w:val="24"/>
          <w:lang w:val="sr-Cyrl-CS"/>
        </w:rPr>
      </w:pPr>
      <w:r w:rsidRPr="004D42B4">
        <w:rPr>
          <w:rFonts w:ascii="Times New Roman" w:hAnsi="Times New Roman" w:cs="Times New Roman"/>
          <w:sz w:val="24"/>
          <w:szCs w:val="24"/>
          <w:lang w:val="sr-Cyrl-CS"/>
        </w:rPr>
        <w:tab/>
        <w:t xml:space="preserve">Уговорне стране су сагласне да се плаћање Извођачу  врши на следећи начин: </w:t>
      </w:r>
    </w:p>
    <w:p w:rsidR="00DA6E1F" w:rsidRPr="004D42B4" w:rsidRDefault="00DA6E1F" w:rsidP="00D240B5">
      <w:pPr>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rPr>
        <w:t>-</w:t>
      </w:r>
      <w:r w:rsidRPr="004D42B4">
        <w:rPr>
          <w:rFonts w:ascii="Times New Roman" w:hAnsi="Times New Roman" w:cs="Times New Roman"/>
          <w:sz w:val="24"/>
          <w:szCs w:val="24"/>
          <w:lang w:val="sr-Cyrl-CS"/>
        </w:rPr>
        <w:t xml:space="preserve">аванс у висини од </w:t>
      </w:r>
      <w:r>
        <w:rPr>
          <w:rFonts w:ascii="Times New Roman" w:hAnsi="Times New Roman" w:cs="Times New Roman"/>
          <w:sz w:val="24"/>
          <w:szCs w:val="24"/>
          <w:lang w:val="sr-Cyrl-CS"/>
        </w:rPr>
        <w:t>___</w:t>
      </w:r>
      <w:r w:rsidRPr="004D42B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 највише до 20% )</w:t>
      </w:r>
      <w:r w:rsidRPr="004D42B4">
        <w:rPr>
          <w:rFonts w:ascii="Times New Roman" w:hAnsi="Times New Roman" w:cs="Times New Roman"/>
          <w:sz w:val="24"/>
          <w:szCs w:val="24"/>
          <w:lang w:val="sr-Cyrl-CS"/>
        </w:rPr>
        <w:t xml:space="preserve"> од уговорене вредности без ПДВ што износи </w:t>
      </w:r>
      <w:r w:rsidRPr="00547BB4">
        <w:rPr>
          <w:rFonts w:ascii="Times New Roman" w:hAnsi="Times New Roman" w:cs="Times New Roman"/>
          <w:sz w:val="24"/>
          <w:szCs w:val="24"/>
          <w:lang w:val="sr-Cyrl-CS"/>
        </w:rPr>
        <w:t>__________________</w:t>
      </w:r>
      <w:r w:rsidRPr="004D42B4">
        <w:rPr>
          <w:rFonts w:ascii="Times New Roman" w:hAnsi="Times New Roman" w:cs="Times New Roman"/>
          <w:sz w:val="24"/>
          <w:szCs w:val="24"/>
        </w:rPr>
        <w:t xml:space="preserve"> динара, у року </w:t>
      </w:r>
      <w:r w:rsidRPr="004D42B4">
        <w:rPr>
          <w:rFonts w:ascii="Times New Roman" w:hAnsi="Times New Roman" w:cs="Times New Roman"/>
          <w:sz w:val="24"/>
          <w:szCs w:val="24"/>
          <w:lang w:val="sr-Cyrl-CS"/>
        </w:rPr>
        <w:t>до</w:t>
      </w:r>
      <w:r>
        <w:rPr>
          <w:rFonts w:ascii="Times New Roman" w:hAnsi="Times New Roman" w:cs="Times New Roman"/>
          <w:sz w:val="24"/>
          <w:szCs w:val="24"/>
        </w:rPr>
        <w:t xml:space="preserve"> 10</w:t>
      </w:r>
      <w:r w:rsidRPr="004D42B4">
        <w:rPr>
          <w:rFonts w:ascii="Times New Roman" w:hAnsi="Times New Roman" w:cs="Times New Roman"/>
          <w:sz w:val="24"/>
          <w:szCs w:val="24"/>
        </w:rPr>
        <w:t xml:space="preserve"> дана од дана</w:t>
      </w:r>
      <w:r>
        <w:rPr>
          <w:rFonts w:ascii="Times New Roman" w:hAnsi="Times New Roman" w:cs="Times New Roman"/>
          <w:sz w:val="24"/>
          <w:szCs w:val="24"/>
        </w:rPr>
        <w:t xml:space="preserve"> </w:t>
      </w:r>
      <w:r w:rsidRPr="004D42B4">
        <w:rPr>
          <w:rFonts w:ascii="Times New Roman" w:hAnsi="Times New Roman" w:cs="Times New Roman"/>
          <w:sz w:val="24"/>
          <w:szCs w:val="24"/>
          <w:lang w:val="sr-Cyrl-CS"/>
        </w:rPr>
        <w:t>пријема</w:t>
      </w:r>
      <w:r>
        <w:rPr>
          <w:rFonts w:ascii="Times New Roman" w:hAnsi="Times New Roman" w:cs="Times New Roman"/>
          <w:sz w:val="24"/>
          <w:szCs w:val="24"/>
        </w:rPr>
        <w:t xml:space="preserve"> </w:t>
      </w:r>
      <w:r w:rsidRPr="004D42B4">
        <w:rPr>
          <w:rFonts w:ascii="Times New Roman" w:hAnsi="Times New Roman" w:cs="Times New Roman"/>
          <w:sz w:val="24"/>
          <w:szCs w:val="24"/>
          <w:lang w:val="sr-Cyrl-CS"/>
        </w:rPr>
        <w:t xml:space="preserve">оверене </w:t>
      </w:r>
      <w:r w:rsidRPr="004D42B4">
        <w:rPr>
          <w:rFonts w:ascii="Times New Roman" w:hAnsi="Times New Roman" w:cs="Times New Roman"/>
          <w:sz w:val="24"/>
          <w:szCs w:val="24"/>
          <w:lang w:val="sr-Latn-CS"/>
        </w:rPr>
        <w:t>авансне ситуације</w:t>
      </w:r>
      <w:r w:rsidRPr="004D42B4">
        <w:rPr>
          <w:rFonts w:ascii="Times New Roman" w:hAnsi="Times New Roman" w:cs="Times New Roman"/>
          <w:sz w:val="24"/>
          <w:szCs w:val="24"/>
          <w:lang w:val="sr-Cyrl-CS"/>
        </w:rPr>
        <w:t xml:space="preserve">/авансног рачуна, уз услов да </w:t>
      </w:r>
      <w:r w:rsidRPr="00D72E40">
        <w:rPr>
          <w:rFonts w:ascii="Times New Roman" w:hAnsi="Times New Roman" w:cs="Times New Roman"/>
          <w:sz w:val="24"/>
          <w:szCs w:val="24"/>
          <w:lang w:val="sr-Cyrl-CS"/>
        </w:rPr>
        <w:t>је Наручиоцу достављена</w:t>
      </w:r>
      <w:r w:rsidRPr="004D42B4">
        <w:rPr>
          <w:rFonts w:ascii="Times New Roman" w:hAnsi="Times New Roman" w:cs="Times New Roman"/>
          <w:sz w:val="24"/>
          <w:szCs w:val="24"/>
          <w:lang w:val="sr-Cyrl-CS"/>
        </w:rPr>
        <w:t xml:space="preserve"> банкарска гаранција за повраћ</w:t>
      </w:r>
      <w:r>
        <w:rPr>
          <w:rFonts w:ascii="Times New Roman" w:hAnsi="Times New Roman" w:cs="Times New Roman"/>
          <w:sz w:val="24"/>
          <w:szCs w:val="24"/>
          <w:lang w:val="sr-Cyrl-CS"/>
        </w:rPr>
        <w:t>ај аванса, у складу са чланом 11</w:t>
      </w:r>
      <w:r w:rsidRPr="004D42B4">
        <w:rPr>
          <w:rFonts w:ascii="Times New Roman" w:hAnsi="Times New Roman" w:cs="Times New Roman"/>
          <w:sz w:val="24"/>
          <w:szCs w:val="24"/>
          <w:lang w:val="sr-Cyrl-CS"/>
        </w:rPr>
        <w:t xml:space="preserve">. Уговора.  Аванс се мора оправдати </w:t>
      </w:r>
      <w:r w:rsidRPr="004D42B4">
        <w:rPr>
          <w:rFonts w:ascii="Times New Roman" w:hAnsi="Times New Roman" w:cs="Times New Roman"/>
          <w:sz w:val="24"/>
          <w:szCs w:val="24"/>
        </w:rPr>
        <w:t xml:space="preserve">најкасније </w:t>
      </w:r>
      <w:r w:rsidRPr="004D42B4">
        <w:rPr>
          <w:rFonts w:ascii="Times New Roman" w:hAnsi="Times New Roman" w:cs="Times New Roman"/>
          <w:sz w:val="24"/>
          <w:szCs w:val="24"/>
          <w:lang w:val="sr-Cyrl-CS"/>
        </w:rPr>
        <w:t>са последњом привременом ситуацијом;</w:t>
      </w: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 </w:t>
      </w:r>
      <w:r w:rsidRPr="004D42B4">
        <w:rPr>
          <w:rFonts w:ascii="Times New Roman" w:hAnsi="Times New Roman" w:cs="Times New Roman"/>
          <w:sz w:val="24"/>
          <w:szCs w:val="24"/>
        </w:rPr>
        <w:t>по испостављеним</w:t>
      </w:r>
      <w:r w:rsidRPr="004D42B4">
        <w:rPr>
          <w:rFonts w:ascii="Times New Roman" w:hAnsi="Times New Roman" w:cs="Times New Roman"/>
          <w:sz w:val="24"/>
          <w:szCs w:val="24"/>
          <w:lang w:val="sr-Cyrl-CS"/>
        </w:rPr>
        <w:t xml:space="preserve"> овереним </w:t>
      </w:r>
      <w:r w:rsidRPr="004D42B4">
        <w:rPr>
          <w:rFonts w:ascii="Times New Roman" w:hAnsi="Times New Roman" w:cs="Times New Roman"/>
          <w:sz w:val="24"/>
          <w:szCs w:val="24"/>
        </w:rPr>
        <w:t xml:space="preserve">привременим ситуацијама и окончаној ситуацији, </w:t>
      </w:r>
      <w:r w:rsidRPr="004D42B4">
        <w:rPr>
          <w:rFonts w:ascii="Times New Roman" w:hAnsi="Times New Roman" w:cs="Times New Roman"/>
          <w:sz w:val="24"/>
          <w:szCs w:val="24"/>
          <w:lang w:val="sr-Cyrl-CS"/>
        </w:rPr>
        <w:t xml:space="preserve"> уз важеће банкарске гаранције и полисе осигурања, </w:t>
      </w:r>
      <w:r w:rsidRPr="004D42B4">
        <w:rPr>
          <w:rFonts w:ascii="Times New Roman" w:hAnsi="Times New Roman" w:cs="Times New Roman"/>
          <w:sz w:val="24"/>
          <w:szCs w:val="24"/>
        </w:rPr>
        <w:t xml:space="preserve">у року </w:t>
      </w:r>
      <w:r w:rsidRPr="004D42B4">
        <w:rPr>
          <w:rFonts w:ascii="Times New Roman" w:hAnsi="Times New Roman" w:cs="Times New Roman"/>
          <w:sz w:val="24"/>
          <w:szCs w:val="24"/>
          <w:lang w:val="sr-Cyrl-CS"/>
        </w:rPr>
        <w:t>до</w:t>
      </w:r>
      <w:r>
        <w:rPr>
          <w:rFonts w:ascii="Times New Roman" w:hAnsi="Times New Roman" w:cs="Times New Roman"/>
          <w:sz w:val="24"/>
          <w:szCs w:val="24"/>
        </w:rPr>
        <w:t xml:space="preserve"> </w:t>
      </w:r>
      <w:r w:rsidRPr="004D42B4">
        <w:rPr>
          <w:rFonts w:ascii="Times New Roman" w:hAnsi="Times New Roman" w:cs="Times New Roman"/>
          <w:sz w:val="24"/>
          <w:szCs w:val="24"/>
          <w:lang w:val="sr-Cyrl-CS"/>
        </w:rPr>
        <w:t>45</w:t>
      </w:r>
      <w:r w:rsidRPr="004D42B4">
        <w:rPr>
          <w:rFonts w:ascii="Times New Roman" w:hAnsi="Times New Roman" w:cs="Times New Roman"/>
          <w:sz w:val="24"/>
          <w:szCs w:val="24"/>
        </w:rPr>
        <w:t xml:space="preserve"> дана од дана пријема овере</w:t>
      </w:r>
      <w:r w:rsidRPr="004D42B4">
        <w:rPr>
          <w:rFonts w:ascii="Times New Roman" w:hAnsi="Times New Roman" w:cs="Times New Roman"/>
          <w:sz w:val="24"/>
          <w:szCs w:val="24"/>
          <w:lang w:val="sr-Cyrl-CS"/>
        </w:rPr>
        <w:t>не</w:t>
      </w:r>
      <w:r w:rsidRPr="004D42B4">
        <w:rPr>
          <w:rFonts w:ascii="Times New Roman" w:hAnsi="Times New Roman" w:cs="Times New Roman"/>
          <w:sz w:val="24"/>
          <w:szCs w:val="24"/>
        </w:rPr>
        <w:t xml:space="preserve"> ситуације. </w:t>
      </w:r>
      <w:r w:rsidRPr="004D42B4">
        <w:rPr>
          <w:rFonts w:ascii="Times New Roman" w:hAnsi="Times New Roman" w:cs="Times New Roman"/>
          <w:sz w:val="24"/>
          <w:szCs w:val="24"/>
          <w:lang w:val="sr-Cyrl-CS"/>
        </w:rPr>
        <w:t>Укупна вредност привремених ситуација не може бити већа од 90% вредности уговорених радова без ПДВ.</w:t>
      </w: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ind w:firstLine="720"/>
        <w:rPr>
          <w:rFonts w:ascii="Times New Roman" w:hAnsi="Times New Roman" w:cs="Times New Roman"/>
          <w:color w:val="FF0000"/>
          <w:sz w:val="24"/>
          <w:szCs w:val="24"/>
        </w:rPr>
      </w:pPr>
      <w:r w:rsidRPr="004D42B4">
        <w:rPr>
          <w:rFonts w:ascii="Times New Roman" w:hAnsi="Times New Roman" w:cs="Times New Roman"/>
          <w:sz w:val="24"/>
          <w:szCs w:val="24"/>
          <w:lang w:val="sr-Cyrl-CS"/>
        </w:rPr>
        <w:t>К</w:t>
      </w:r>
      <w:r w:rsidRPr="004D42B4">
        <w:rPr>
          <w:rFonts w:ascii="Times New Roman" w:hAnsi="Times New Roman" w:cs="Times New Roman"/>
          <w:sz w:val="24"/>
          <w:szCs w:val="24"/>
        </w:rPr>
        <w:t>o</w:t>
      </w:r>
      <w:r w:rsidRPr="004D42B4">
        <w:rPr>
          <w:rFonts w:ascii="Times New Roman" w:hAnsi="Times New Roman" w:cs="Times New Roman"/>
          <w:sz w:val="24"/>
          <w:szCs w:val="24"/>
          <w:lang w:val="sr-Cyrl-CS"/>
        </w:rPr>
        <w:t xml:space="preserve">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  </w:t>
      </w: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Уколико Извођач не достави ситуацију са свим прилозима из претходног става овог </w:t>
      </w:r>
      <w:r w:rsidRPr="00D72E40">
        <w:rPr>
          <w:rFonts w:ascii="Times New Roman" w:hAnsi="Times New Roman" w:cs="Times New Roman"/>
          <w:sz w:val="24"/>
          <w:szCs w:val="24"/>
          <w:lang w:val="sr-Cyrl-CS"/>
        </w:rPr>
        <w:t xml:space="preserve">члана, Наручилац </w:t>
      </w:r>
      <w:r w:rsidRPr="00DF0420">
        <w:rPr>
          <w:rFonts w:ascii="Times New Roman" w:hAnsi="Times New Roman" w:cs="Times New Roman"/>
          <w:sz w:val="24"/>
          <w:szCs w:val="24"/>
          <w:lang w:val="sr-Cyrl-CS"/>
        </w:rPr>
        <w:t xml:space="preserve"> неће</w:t>
      </w:r>
      <w:r w:rsidRPr="004D42B4">
        <w:rPr>
          <w:rFonts w:ascii="Times New Roman" w:hAnsi="Times New Roman" w:cs="Times New Roman"/>
          <w:sz w:val="24"/>
          <w:szCs w:val="24"/>
          <w:lang w:val="sr-Cyrl-CS"/>
        </w:rPr>
        <w:t xml:space="preserve"> извршити плаћање позиција за које није достављена комплетна документација.</w:t>
      </w:r>
    </w:p>
    <w:p w:rsidR="00DA6E1F" w:rsidRPr="004D42B4" w:rsidRDefault="00DA6E1F" w:rsidP="00D240B5">
      <w:pPr>
        <w:ind w:firstLine="720"/>
        <w:rPr>
          <w:rFonts w:ascii="Times New Roman" w:hAnsi="Times New Roman" w:cs="Times New Roman"/>
          <w:b/>
          <w:bCs/>
          <w:sz w:val="24"/>
          <w:szCs w:val="24"/>
          <w:lang w:val="sr-Cyrl-CS"/>
        </w:rPr>
      </w:pPr>
    </w:p>
    <w:p w:rsidR="00DA6E1F" w:rsidRPr="004D42B4" w:rsidRDefault="00DA6E1F" w:rsidP="00D240B5">
      <w:pPr>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РОК ЗА ИЗВОЂЕЊЕ РАДОВА</w:t>
      </w:r>
    </w:p>
    <w:p w:rsidR="00DA6E1F" w:rsidRPr="004D42B4" w:rsidRDefault="00DA6E1F" w:rsidP="00D240B5">
      <w:pPr>
        <w:ind w:firstLine="720"/>
        <w:rPr>
          <w:rFonts w:ascii="Times New Roman" w:hAnsi="Times New Roman" w:cs="Times New Roman"/>
          <w:color w:val="FF0000"/>
          <w:sz w:val="24"/>
          <w:szCs w:val="24"/>
          <w:lang w:val="sr-Cyrl-CS"/>
        </w:rPr>
      </w:pPr>
    </w:p>
    <w:p w:rsidR="00DA6E1F" w:rsidRPr="004D42B4" w:rsidRDefault="00DA6E1F" w:rsidP="00D240B5">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4.</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547BB4" w:rsidRDefault="00DA6E1F" w:rsidP="00D240B5">
      <w:pPr>
        <w:rPr>
          <w:rFonts w:ascii="Times New Roman" w:hAnsi="Times New Roman" w:cs="Times New Roman"/>
          <w:sz w:val="24"/>
          <w:szCs w:val="24"/>
          <w:lang w:val="sr-Cyrl-CS"/>
        </w:rPr>
      </w:pPr>
      <w:r w:rsidRPr="004D42B4">
        <w:rPr>
          <w:rFonts w:ascii="Times New Roman" w:hAnsi="Times New Roman" w:cs="Times New Roman"/>
          <w:sz w:val="24"/>
          <w:szCs w:val="24"/>
        </w:rPr>
        <w:tab/>
      </w:r>
      <w:r w:rsidRPr="00C82547">
        <w:rPr>
          <w:rFonts w:ascii="Times New Roman" w:hAnsi="Times New Roman" w:cs="Times New Roman"/>
          <w:sz w:val="24"/>
          <w:szCs w:val="24"/>
          <w:lang w:val="sr-Cyrl-CS"/>
        </w:rPr>
        <w:t xml:space="preserve">Извођач се обавезује да </w:t>
      </w:r>
      <w:r w:rsidRPr="00C82547">
        <w:rPr>
          <w:rFonts w:ascii="Times New Roman" w:hAnsi="Times New Roman" w:cs="Times New Roman"/>
          <w:sz w:val="24"/>
          <w:szCs w:val="24"/>
        </w:rPr>
        <w:t>радов</w:t>
      </w:r>
      <w:r w:rsidRPr="00C82547">
        <w:rPr>
          <w:rFonts w:ascii="Times New Roman" w:hAnsi="Times New Roman" w:cs="Times New Roman"/>
          <w:sz w:val="24"/>
          <w:szCs w:val="24"/>
          <w:lang w:val="sr-Cyrl-CS"/>
        </w:rPr>
        <w:t>е</w:t>
      </w:r>
      <w:r w:rsidRPr="00C82547">
        <w:rPr>
          <w:rFonts w:ascii="Times New Roman" w:hAnsi="Times New Roman" w:cs="Times New Roman"/>
          <w:sz w:val="24"/>
          <w:szCs w:val="24"/>
        </w:rPr>
        <w:t xml:space="preserve"> који су предмет овог </w:t>
      </w:r>
      <w:r w:rsidRPr="00C82547">
        <w:rPr>
          <w:rFonts w:ascii="Times New Roman" w:hAnsi="Times New Roman" w:cs="Times New Roman"/>
          <w:sz w:val="24"/>
          <w:szCs w:val="24"/>
          <w:lang w:val="sr-Cyrl-CS"/>
        </w:rPr>
        <w:t xml:space="preserve">уговора изведе у року од </w:t>
      </w:r>
      <w:r w:rsidRPr="00547BB4">
        <w:rPr>
          <w:rFonts w:ascii="Times New Roman" w:hAnsi="Times New Roman" w:cs="Times New Roman"/>
          <w:sz w:val="24"/>
          <w:szCs w:val="24"/>
          <w:lang w:val="sr-Cyrl-CS"/>
        </w:rPr>
        <w:t>____ календарских дана, рачунајући од дана увођења у посао.</w:t>
      </w:r>
    </w:p>
    <w:p w:rsidR="00DA6E1F" w:rsidRPr="00547BB4" w:rsidRDefault="00DA6E1F" w:rsidP="00D240B5">
      <w:pPr>
        <w:rPr>
          <w:rFonts w:ascii="Times New Roman" w:hAnsi="Times New Roman" w:cs="Times New Roman"/>
          <w:sz w:val="24"/>
          <w:szCs w:val="24"/>
          <w:lang w:val="sr-Cyrl-CS"/>
        </w:rPr>
      </w:pPr>
      <w:r w:rsidRPr="00547BB4">
        <w:rPr>
          <w:rFonts w:ascii="Times New Roman" w:hAnsi="Times New Roman" w:cs="Times New Roman"/>
          <w:sz w:val="24"/>
          <w:szCs w:val="24"/>
          <w:lang w:val="sr-Cyrl-CS"/>
        </w:rPr>
        <w:tab/>
      </w:r>
    </w:p>
    <w:p w:rsidR="00DA6E1F" w:rsidRPr="00547BB4" w:rsidRDefault="00DA6E1F" w:rsidP="00D240B5">
      <w:pPr>
        <w:ind w:firstLine="720"/>
        <w:rPr>
          <w:rFonts w:ascii="Times New Roman" w:hAnsi="Times New Roman" w:cs="Times New Roman"/>
          <w:sz w:val="24"/>
          <w:szCs w:val="24"/>
          <w:lang w:val="sr-Cyrl-CS"/>
        </w:rPr>
      </w:pPr>
      <w:r w:rsidRPr="00547BB4">
        <w:rPr>
          <w:rFonts w:ascii="Times New Roman" w:hAnsi="Times New Roman" w:cs="Times New Roman"/>
          <w:sz w:val="24"/>
          <w:szCs w:val="24"/>
          <w:lang w:val="sr-Cyrl-CS"/>
        </w:rPr>
        <w:t xml:space="preserve">Увођење у посао се врши у присуству представника Наручиоца, </w:t>
      </w:r>
      <w:r w:rsidRPr="00547BB4">
        <w:rPr>
          <w:rFonts w:ascii="Times New Roman" w:hAnsi="Times New Roman" w:cs="Times New Roman"/>
          <w:sz w:val="24"/>
          <w:szCs w:val="24"/>
        </w:rPr>
        <w:t>Изво</w:t>
      </w:r>
      <w:r w:rsidRPr="00547BB4">
        <w:rPr>
          <w:rFonts w:ascii="Times New Roman" w:hAnsi="Times New Roman" w:cs="Times New Roman"/>
          <w:sz w:val="24"/>
          <w:szCs w:val="24"/>
          <w:lang w:val="sr-Cyrl-CS"/>
        </w:rPr>
        <w:t xml:space="preserve">ђача и стручног надзора, након испуњења следећих услова: </w:t>
      </w:r>
    </w:p>
    <w:p w:rsidR="00DA6E1F" w:rsidRPr="00C82547" w:rsidRDefault="00DA6E1F" w:rsidP="00D240B5">
      <w:pPr>
        <w:ind w:firstLine="720"/>
        <w:rPr>
          <w:rFonts w:ascii="Times New Roman" w:hAnsi="Times New Roman" w:cs="Times New Roman"/>
          <w:sz w:val="24"/>
          <w:szCs w:val="24"/>
          <w:lang w:val="sr-Cyrl-CS"/>
        </w:rPr>
      </w:pPr>
      <w:r w:rsidRPr="00547BB4">
        <w:rPr>
          <w:rFonts w:ascii="Times New Roman" w:hAnsi="Times New Roman" w:cs="Times New Roman"/>
          <w:sz w:val="24"/>
          <w:szCs w:val="24"/>
          <w:lang w:val="sr-Cyrl-CS"/>
        </w:rPr>
        <w:t xml:space="preserve">-да је </w:t>
      </w:r>
      <w:r w:rsidRPr="00547BB4">
        <w:rPr>
          <w:rFonts w:ascii="Times New Roman" w:hAnsi="Times New Roman" w:cs="Times New Roman"/>
          <w:sz w:val="24"/>
          <w:szCs w:val="24"/>
        </w:rPr>
        <w:t>Наручилац преда</w:t>
      </w:r>
      <w:r w:rsidRPr="00547BB4">
        <w:rPr>
          <w:rFonts w:ascii="Times New Roman" w:hAnsi="Times New Roman" w:cs="Times New Roman"/>
          <w:sz w:val="24"/>
          <w:szCs w:val="24"/>
          <w:lang w:val="sr-Cyrl-CS"/>
        </w:rPr>
        <w:t>о</w:t>
      </w:r>
      <w:r w:rsidRPr="00547BB4">
        <w:rPr>
          <w:rFonts w:ascii="Times New Roman" w:hAnsi="Times New Roman" w:cs="Times New Roman"/>
          <w:sz w:val="24"/>
          <w:szCs w:val="24"/>
        </w:rPr>
        <w:t xml:space="preserve"> Извођачу инвестиционо техничку документацију и </w:t>
      </w:r>
      <w:r w:rsidRPr="00547BB4">
        <w:rPr>
          <w:rFonts w:ascii="Times New Roman" w:hAnsi="Times New Roman" w:cs="Times New Roman"/>
          <w:sz w:val="24"/>
          <w:szCs w:val="24"/>
          <w:lang w:val="sr-Cyrl-CS"/>
        </w:rPr>
        <w:t>грађевинску дозволу;</w:t>
      </w:r>
    </w:p>
    <w:p w:rsidR="00DA6E1F" w:rsidRPr="00C82547" w:rsidRDefault="00DA6E1F" w:rsidP="00B843AE">
      <w:pPr>
        <w:numPr>
          <w:ilvl w:val="0"/>
          <w:numId w:val="11"/>
        </w:numPr>
        <w:spacing w:before="100" w:beforeAutospacing="1" w:after="100" w:afterAutospacing="1"/>
        <w:contextualSpacing/>
        <w:rPr>
          <w:rFonts w:ascii="Times New Roman" w:hAnsi="Times New Roman" w:cs="Times New Roman"/>
          <w:sz w:val="24"/>
          <w:szCs w:val="24"/>
        </w:rPr>
      </w:pPr>
      <w:r w:rsidRPr="00C82547">
        <w:rPr>
          <w:rFonts w:ascii="Times New Roman" w:hAnsi="Times New Roman" w:cs="Times New Roman"/>
          <w:sz w:val="24"/>
          <w:szCs w:val="24"/>
          <w:lang w:val="sr-Cyrl-CS"/>
        </w:rPr>
        <w:t xml:space="preserve">да је </w:t>
      </w:r>
      <w:r>
        <w:rPr>
          <w:rFonts w:ascii="Times New Roman" w:hAnsi="Times New Roman" w:cs="Times New Roman"/>
          <w:sz w:val="24"/>
          <w:szCs w:val="24"/>
        </w:rPr>
        <w:t>Наручилац</w:t>
      </w:r>
      <w:r w:rsidRPr="00C82547">
        <w:rPr>
          <w:rFonts w:ascii="Times New Roman" w:hAnsi="Times New Roman" w:cs="Times New Roman"/>
          <w:sz w:val="24"/>
          <w:szCs w:val="24"/>
          <w:lang w:val="sr-Cyrl-CS"/>
        </w:rPr>
        <w:t xml:space="preserve"> обезбедио Извођачу несметан прилаз градилишту; </w:t>
      </w:r>
    </w:p>
    <w:p w:rsidR="00DA6E1F" w:rsidRPr="004D42B4" w:rsidRDefault="00DA6E1F" w:rsidP="00B843AE">
      <w:pPr>
        <w:numPr>
          <w:ilvl w:val="0"/>
          <w:numId w:val="11"/>
        </w:numPr>
        <w:contextualSpacing/>
        <w:rPr>
          <w:rFonts w:ascii="Times New Roman" w:hAnsi="Times New Roman" w:cs="Times New Roman"/>
          <w:sz w:val="24"/>
          <w:szCs w:val="24"/>
        </w:rPr>
      </w:pPr>
      <w:r w:rsidRPr="00C82547">
        <w:rPr>
          <w:rFonts w:ascii="Times New Roman" w:hAnsi="Times New Roman" w:cs="Times New Roman"/>
          <w:sz w:val="24"/>
          <w:szCs w:val="24"/>
          <w:lang w:val="sr-Cyrl-CS"/>
        </w:rPr>
        <w:t>да је Извођач Наручиоцу доставио банкарску гаранцију за добро извршење</w:t>
      </w:r>
      <w:r w:rsidRPr="004D42B4">
        <w:rPr>
          <w:rFonts w:ascii="Times New Roman" w:hAnsi="Times New Roman" w:cs="Times New Roman"/>
          <w:sz w:val="24"/>
          <w:szCs w:val="24"/>
          <w:lang w:val="sr-Cyrl-CS"/>
        </w:rPr>
        <w:t xml:space="preserve"> посла;</w:t>
      </w:r>
    </w:p>
    <w:p w:rsidR="00DA6E1F" w:rsidRPr="004D42B4" w:rsidRDefault="00DA6E1F" w:rsidP="00B843AE">
      <w:pPr>
        <w:numPr>
          <w:ilvl w:val="0"/>
          <w:numId w:val="11"/>
        </w:numPr>
        <w:spacing w:line="240" w:lineRule="atLeast"/>
        <w:ind w:right="27"/>
        <w:rPr>
          <w:rFonts w:ascii="Times New Roman" w:hAnsi="Times New Roman" w:cs="Times New Roman"/>
          <w:sz w:val="24"/>
          <w:szCs w:val="24"/>
          <w:lang w:val="ru-RU"/>
        </w:rPr>
      </w:pPr>
      <w:r w:rsidRPr="004D42B4">
        <w:rPr>
          <w:rFonts w:ascii="Times New Roman" w:hAnsi="Times New Roman" w:cs="Times New Roman"/>
          <w:sz w:val="24"/>
          <w:szCs w:val="24"/>
          <w:lang w:val="sr-Cyrl-CS"/>
        </w:rPr>
        <w:t xml:space="preserve">да је </w:t>
      </w:r>
      <w:r w:rsidRPr="00D72E40">
        <w:rPr>
          <w:rFonts w:ascii="Times New Roman" w:hAnsi="Times New Roman" w:cs="Times New Roman"/>
          <w:sz w:val="24"/>
          <w:szCs w:val="24"/>
          <w:lang w:val="sr-Cyrl-CS"/>
        </w:rPr>
        <w:t>Извођач Наручиоцу доставио</w:t>
      </w:r>
      <w:r w:rsidRPr="004D42B4">
        <w:rPr>
          <w:rFonts w:ascii="Times New Roman" w:hAnsi="Times New Roman" w:cs="Times New Roman"/>
          <w:sz w:val="24"/>
          <w:szCs w:val="24"/>
          <w:lang w:val="sr-Cyrl-CS"/>
        </w:rPr>
        <w:t xml:space="preserve"> полису осигурања за објекат у изградњи и полису осигурања од одговорности </w:t>
      </w:r>
      <w:r w:rsidRPr="004D42B4">
        <w:rPr>
          <w:rFonts w:ascii="Times New Roman" w:hAnsi="Times New Roman" w:cs="Times New Roman"/>
          <w:sz w:val="24"/>
          <w:szCs w:val="24"/>
          <w:lang w:val="ru-RU"/>
        </w:rPr>
        <w:t>за штету причињену трећим лицима и стварима трећих лица.</w:t>
      </w:r>
    </w:p>
    <w:p w:rsidR="00DA6E1F" w:rsidRPr="004D42B4" w:rsidRDefault="00DA6E1F" w:rsidP="00D240B5">
      <w:pPr>
        <w:spacing w:line="240" w:lineRule="atLeast"/>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ab/>
      </w:r>
    </w:p>
    <w:p w:rsidR="00DA6E1F" w:rsidRDefault="00DA6E1F" w:rsidP="00D240B5">
      <w:pPr>
        <w:spacing w:line="360" w:lineRule="auto"/>
        <w:rPr>
          <w:rFonts w:ascii="Times New Roman" w:hAnsi="Times New Roman" w:cs="Times New Roman"/>
          <w:sz w:val="24"/>
          <w:szCs w:val="24"/>
        </w:rPr>
      </w:pPr>
      <w:r w:rsidRPr="004D42B4">
        <w:rPr>
          <w:rFonts w:ascii="Times New Roman" w:hAnsi="Times New Roman" w:cs="Times New Roman"/>
          <w:sz w:val="24"/>
          <w:szCs w:val="24"/>
        </w:rPr>
        <w:tab/>
      </w:r>
      <w:r>
        <w:rPr>
          <w:rFonts w:ascii="Times New Roman" w:hAnsi="Times New Roman" w:cs="Times New Roman"/>
          <w:sz w:val="24"/>
          <w:szCs w:val="24"/>
          <w:lang w:val="sr-Cyrl-CS"/>
        </w:rPr>
        <w:t>Датум увођења у посао</w:t>
      </w:r>
      <w:r w:rsidRPr="004D42B4">
        <w:rPr>
          <w:rFonts w:ascii="Times New Roman" w:hAnsi="Times New Roman" w:cs="Times New Roman"/>
          <w:sz w:val="24"/>
          <w:szCs w:val="24"/>
          <w:lang w:val="sr-Cyrl-CS"/>
        </w:rPr>
        <w:t xml:space="preserve"> уписује се у грађевински дневник.</w:t>
      </w:r>
    </w:p>
    <w:p w:rsidR="00DA6E1F" w:rsidRDefault="00DA6E1F" w:rsidP="00D240B5">
      <w:pPr>
        <w:spacing w:line="360" w:lineRule="auto"/>
        <w:rPr>
          <w:rFonts w:ascii="Times New Roman" w:hAnsi="Times New Roman" w:cs="Times New Roman"/>
          <w:sz w:val="24"/>
          <w:szCs w:val="24"/>
        </w:rPr>
      </w:pPr>
    </w:p>
    <w:p w:rsidR="00DA6E1F" w:rsidRPr="000A6B27" w:rsidRDefault="00DA6E1F" w:rsidP="00D240B5">
      <w:pPr>
        <w:spacing w:line="360" w:lineRule="auto"/>
        <w:rPr>
          <w:rFonts w:ascii="Times New Roman" w:hAnsi="Times New Roman" w:cs="Times New Roman"/>
          <w:sz w:val="24"/>
          <w:szCs w:val="24"/>
        </w:rPr>
      </w:pPr>
    </w:p>
    <w:p w:rsidR="00DA6E1F" w:rsidRPr="004D42B4" w:rsidRDefault="00DA6E1F" w:rsidP="00D240B5">
      <w:pPr>
        <w:spacing w:line="360" w:lineRule="auto"/>
        <w:jc w:val="center"/>
        <w:rPr>
          <w:rFonts w:ascii="Times New Roman" w:hAnsi="Times New Roman" w:cs="Times New Roman"/>
          <w:b/>
          <w:bCs/>
          <w:sz w:val="24"/>
          <w:szCs w:val="24"/>
        </w:rPr>
      </w:pPr>
      <w:r w:rsidRPr="004D42B4">
        <w:rPr>
          <w:rFonts w:ascii="Times New Roman" w:hAnsi="Times New Roman" w:cs="Times New Roman"/>
          <w:b/>
          <w:bCs/>
          <w:sz w:val="24"/>
          <w:szCs w:val="24"/>
          <w:lang w:val="sr-Cyrl-CS"/>
        </w:rPr>
        <w:t>Члан 5.</w:t>
      </w:r>
    </w:p>
    <w:p w:rsidR="00DA6E1F" w:rsidRPr="004D42B4" w:rsidRDefault="00DA6E1F" w:rsidP="00D240B5">
      <w:pPr>
        <w:rPr>
          <w:rFonts w:ascii="Times New Roman" w:hAnsi="Times New Roman" w:cs="Times New Roman"/>
          <w:sz w:val="24"/>
          <w:szCs w:val="24"/>
        </w:rPr>
      </w:pPr>
      <w:r w:rsidRPr="004D42B4">
        <w:rPr>
          <w:rFonts w:ascii="Times New Roman" w:hAnsi="Times New Roman" w:cs="Times New Roman"/>
          <w:sz w:val="24"/>
          <w:szCs w:val="24"/>
          <w:lang w:val="sr-Cyrl-CS"/>
        </w:rPr>
        <w:tab/>
      </w:r>
      <w:r w:rsidRPr="004D42B4">
        <w:rPr>
          <w:rFonts w:ascii="Times New Roman" w:hAnsi="Times New Roman" w:cs="Times New Roman"/>
          <w:sz w:val="24"/>
          <w:szCs w:val="24"/>
        </w:rPr>
        <w:t xml:space="preserve">Извођач је дужан да одмах писмено обавести </w:t>
      </w:r>
      <w:r w:rsidRPr="00D72E40">
        <w:rPr>
          <w:rFonts w:ascii="Times New Roman" w:hAnsi="Times New Roman" w:cs="Times New Roman"/>
          <w:sz w:val="24"/>
          <w:szCs w:val="24"/>
          <w:lang w:val="sr-Cyrl-CS"/>
        </w:rPr>
        <w:t>Н</w:t>
      </w:r>
      <w:r w:rsidRPr="00D72E40">
        <w:rPr>
          <w:rFonts w:ascii="Times New Roman" w:hAnsi="Times New Roman" w:cs="Times New Roman"/>
          <w:sz w:val="24"/>
          <w:szCs w:val="24"/>
        </w:rPr>
        <w:t>аручиоца</w:t>
      </w:r>
      <w:r w:rsidRPr="00C82547">
        <w:rPr>
          <w:rFonts w:ascii="Times New Roman" w:hAnsi="Times New Roman" w:cs="Times New Roman"/>
          <w:sz w:val="24"/>
          <w:szCs w:val="24"/>
        </w:rPr>
        <w:t xml:space="preserve"> о</w:t>
      </w:r>
      <w:r w:rsidRPr="004D42B4">
        <w:rPr>
          <w:rFonts w:ascii="Times New Roman" w:hAnsi="Times New Roman" w:cs="Times New Roman"/>
          <w:sz w:val="24"/>
          <w:szCs w:val="24"/>
        </w:rPr>
        <w:t xml:space="preserve"> околностима које онемогућавају или отежавају извођење радова, о </w:t>
      </w:r>
      <w:r w:rsidRPr="004D42B4">
        <w:rPr>
          <w:rFonts w:ascii="Times New Roman" w:hAnsi="Times New Roman" w:cs="Times New Roman"/>
          <w:sz w:val="24"/>
          <w:szCs w:val="24"/>
          <w:lang w:val="sr-Cyrl-CS"/>
        </w:rPr>
        <w:t xml:space="preserve">привременом </w:t>
      </w:r>
      <w:r w:rsidRPr="004D42B4">
        <w:rPr>
          <w:rFonts w:ascii="Times New Roman" w:hAnsi="Times New Roman" w:cs="Times New Roman"/>
          <w:sz w:val="24"/>
          <w:szCs w:val="24"/>
        </w:rPr>
        <w:t>обустављању радова, и о настављању радова по престанку сметњи због којих је извођење радова обустављено.</w:t>
      </w:r>
    </w:p>
    <w:p w:rsidR="00DA6E1F" w:rsidRPr="004D42B4" w:rsidRDefault="00DA6E1F" w:rsidP="00D240B5">
      <w:pPr>
        <w:ind w:firstLine="720"/>
        <w:rPr>
          <w:rFonts w:ascii="Times New Roman" w:hAnsi="Times New Roman" w:cs="Times New Roman"/>
          <w:color w:val="FF0000"/>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може привремено обуставити радове  искључиво уз сагласност надзорног органа. </w:t>
      </w:r>
      <w:r w:rsidRPr="004D42B4">
        <w:rPr>
          <w:rFonts w:ascii="Times New Roman" w:hAnsi="Times New Roman" w:cs="Times New Roman"/>
          <w:sz w:val="24"/>
          <w:szCs w:val="24"/>
        </w:rPr>
        <w:t>Извођач је дужан да настави извођење радова по престанку сметње због које су радови обустављени.</w:t>
      </w: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rPr>
          <w:rFonts w:ascii="Times New Roman" w:hAnsi="Times New Roman" w:cs="Times New Roman"/>
          <w:sz w:val="24"/>
          <w:szCs w:val="24"/>
          <w:lang w:val="sr-Cyrl-CS"/>
        </w:rPr>
      </w:pPr>
      <w:r>
        <w:rPr>
          <w:rFonts w:ascii="Times New Roman" w:hAnsi="Times New Roman" w:cs="Times New Roman"/>
          <w:sz w:val="24"/>
          <w:szCs w:val="24"/>
        </w:rPr>
        <w:tab/>
      </w:r>
      <w:r w:rsidRPr="004D42B4">
        <w:rPr>
          <w:rFonts w:ascii="Times New Roman" w:hAnsi="Times New Roman" w:cs="Times New Roman"/>
          <w:sz w:val="24"/>
          <w:szCs w:val="24"/>
          <w:lang w:val="sr-Cyrl-CS"/>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извођења радова.</w:t>
      </w: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DA6E1F" w:rsidRPr="004D42B4" w:rsidRDefault="00DA6E1F" w:rsidP="00D240B5">
      <w:pPr>
        <w:spacing w:line="360" w:lineRule="auto"/>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 xml:space="preserve">Члан </w:t>
      </w:r>
      <w:r w:rsidRPr="004D42B4">
        <w:rPr>
          <w:rFonts w:ascii="Times New Roman" w:hAnsi="Times New Roman" w:cs="Times New Roman"/>
          <w:b/>
          <w:bCs/>
          <w:sz w:val="24"/>
          <w:szCs w:val="24"/>
        </w:rPr>
        <w:t>6</w:t>
      </w:r>
      <w:r w:rsidRPr="004D42B4">
        <w:rPr>
          <w:rFonts w:ascii="Times New Roman" w:hAnsi="Times New Roman" w:cs="Times New Roman"/>
          <w:b/>
          <w:bCs/>
          <w:sz w:val="24"/>
          <w:szCs w:val="24"/>
          <w:lang w:val="sr-Cyrl-CS"/>
        </w:rPr>
        <w:t>.</w:t>
      </w:r>
    </w:p>
    <w:p w:rsidR="00DA6E1F" w:rsidRPr="004D42B4" w:rsidRDefault="00DA6E1F" w:rsidP="00D240B5">
      <w:pPr>
        <w:ind w:firstLine="567"/>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Захтев за продужење уговореног рока са писаном сагласношћу стручног надзора </w:t>
      </w:r>
      <w:r w:rsidRPr="00C82547">
        <w:rPr>
          <w:rFonts w:ascii="Times New Roman" w:hAnsi="Times New Roman" w:cs="Times New Roman"/>
          <w:sz w:val="24"/>
          <w:szCs w:val="24"/>
          <w:lang w:val="sr-Cyrl-CS"/>
        </w:rPr>
        <w:t>и</w:t>
      </w:r>
      <w:r w:rsidRPr="004D42B4">
        <w:rPr>
          <w:rFonts w:ascii="Times New Roman" w:hAnsi="Times New Roman" w:cs="Times New Roman"/>
          <w:sz w:val="24"/>
          <w:szCs w:val="24"/>
          <w:lang w:val="sr-Cyrl-CS"/>
        </w:rPr>
        <w:t xml:space="preserve"> пратећом документацијом, </w:t>
      </w:r>
      <w:r w:rsidRPr="004D42B4">
        <w:rPr>
          <w:rFonts w:ascii="Times New Roman" w:hAnsi="Times New Roman" w:cs="Times New Roman"/>
          <w:sz w:val="24"/>
          <w:szCs w:val="24"/>
        </w:rPr>
        <w:t xml:space="preserve">Извођач подноси </w:t>
      </w:r>
      <w:r w:rsidRPr="00D72E40">
        <w:rPr>
          <w:rFonts w:ascii="Times New Roman" w:hAnsi="Times New Roman" w:cs="Times New Roman"/>
          <w:sz w:val="24"/>
          <w:szCs w:val="24"/>
          <w:lang w:val="sr-Cyrl-CS"/>
        </w:rPr>
        <w:t xml:space="preserve">Наручиоцу </w:t>
      </w:r>
      <w:r w:rsidRPr="00D72E40">
        <w:rPr>
          <w:rFonts w:ascii="Times New Roman" w:hAnsi="Times New Roman" w:cs="Times New Roman"/>
          <w:sz w:val="24"/>
          <w:szCs w:val="24"/>
        </w:rPr>
        <w:t xml:space="preserve">у року од </w:t>
      </w:r>
      <w:r w:rsidRPr="00D72E40">
        <w:rPr>
          <w:rFonts w:ascii="Times New Roman" w:hAnsi="Times New Roman" w:cs="Times New Roman"/>
          <w:sz w:val="24"/>
          <w:szCs w:val="24"/>
          <w:lang w:val="sr-Cyrl-CS"/>
        </w:rPr>
        <w:t>три</w:t>
      </w:r>
      <w:r w:rsidRPr="00D72E40">
        <w:rPr>
          <w:rFonts w:ascii="Times New Roman" w:hAnsi="Times New Roman" w:cs="Times New Roman"/>
          <w:sz w:val="24"/>
          <w:szCs w:val="24"/>
        </w:rPr>
        <w:t xml:space="preserve"> дана од сазнања за околност</w:t>
      </w:r>
      <w:r w:rsidRPr="00D72E40">
        <w:rPr>
          <w:rFonts w:ascii="Times New Roman" w:hAnsi="Times New Roman" w:cs="Times New Roman"/>
          <w:sz w:val="24"/>
          <w:szCs w:val="24"/>
          <w:lang w:val="sr-Cyrl-CS"/>
        </w:rPr>
        <w:t xml:space="preserve"> које онемогућавају завршетак радова у уговореном року</w:t>
      </w:r>
      <w:r w:rsidRPr="00D72E40">
        <w:rPr>
          <w:rFonts w:ascii="Times New Roman" w:hAnsi="Times New Roman" w:cs="Times New Roman"/>
          <w:sz w:val="24"/>
          <w:szCs w:val="24"/>
        </w:rPr>
        <w:t xml:space="preserve">, а најкасније </w:t>
      </w:r>
      <w:r w:rsidRPr="00D72E40">
        <w:rPr>
          <w:rFonts w:ascii="Times New Roman" w:hAnsi="Times New Roman" w:cs="Times New Roman"/>
          <w:sz w:val="24"/>
          <w:szCs w:val="24"/>
          <w:lang w:val="sr-Cyrl-CS"/>
        </w:rPr>
        <w:t>пет</w:t>
      </w:r>
      <w:r w:rsidRPr="00D72E40">
        <w:rPr>
          <w:rFonts w:ascii="Times New Roman" w:hAnsi="Times New Roman" w:cs="Times New Roman"/>
          <w:sz w:val="24"/>
          <w:szCs w:val="24"/>
        </w:rPr>
        <w:t xml:space="preserve"> дана пре истека коначног рока за завршетак радова. У</w:t>
      </w:r>
      <w:r w:rsidRPr="00D72E40">
        <w:rPr>
          <w:rFonts w:ascii="Times New Roman" w:hAnsi="Times New Roman" w:cs="Times New Roman"/>
          <w:sz w:val="24"/>
          <w:szCs w:val="24"/>
          <w:lang w:val="sr-Cyrl-CS"/>
        </w:rPr>
        <w:t xml:space="preserve">говорени рок се не може продужити </w:t>
      </w:r>
      <w:r w:rsidRPr="00D72E40">
        <w:rPr>
          <w:rFonts w:ascii="Times New Roman" w:hAnsi="Times New Roman" w:cs="Times New Roman"/>
          <w:sz w:val="24"/>
          <w:szCs w:val="24"/>
        </w:rPr>
        <w:t xml:space="preserve">без сагласности </w:t>
      </w:r>
      <w:r w:rsidRPr="00D72E40">
        <w:rPr>
          <w:rFonts w:ascii="Times New Roman" w:hAnsi="Times New Roman" w:cs="Times New Roman"/>
          <w:sz w:val="24"/>
          <w:szCs w:val="24"/>
          <w:lang w:val="sr-Cyrl-CS"/>
        </w:rPr>
        <w:t>Наручиоца</w:t>
      </w:r>
      <w:r w:rsidRPr="00D72E40">
        <w:rPr>
          <w:rFonts w:ascii="Times New Roman" w:hAnsi="Times New Roman" w:cs="Times New Roman"/>
          <w:sz w:val="24"/>
          <w:szCs w:val="24"/>
        </w:rPr>
        <w:t>.</w:t>
      </w:r>
    </w:p>
    <w:p w:rsidR="00DA6E1F" w:rsidRPr="004D42B4" w:rsidRDefault="00DA6E1F" w:rsidP="00D240B5">
      <w:pPr>
        <w:ind w:firstLine="567"/>
        <w:rPr>
          <w:rFonts w:ascii="Times New Roman" w:hAnsi="Times New Roman" w:cs="Times New Roman"/>
          <w:sz w:val="24"/>
          <w:szCs w:val="24"/>
          <w:lang w:val="sr-Cyrl-CS"/>
        </w:rPr>
      </w:pPr>
    </w:p>
    <w:p w:rsidR="00DA6E1F" w:rsidRPr="004D42B4" w:rsidRDefault="00DA6E1F" w:rsidP="00D240B5">
      <w:pPr>
        <w:ind w:firstLine="567"/>
        <w:rPr>
          <w:rFonts w:ascii="Times New Roman" w:hAnsi="Times New Roman" w:cs="Times New Roman"/>
          <w:sz w:val="24"/>
          <w:szCs w:val="24"/>
          <w:lang w:val="sr-Cyrl-CS"/>
        </w:rPr>
      </w:pPr>
      <w:r w:rsidRPr="004D42B4">
        <w:rPr>
          <w:rFonts w:ascii="Times New Roman" w:hAnsi="Times New Roman" w:cs="Times New Roman"/>
          <w:sz w:val="24"/>
          <w:szCs w:val="24"/>
        </w:rPr>
        <w:t xml:space="preserve">Уговорени рок је продужен када уговорне стране у форми </w:t>
      </w:r>
      <w:r w:rsidRPr="004D42B4">
        <w:rPr>
          <w:rFonts w:ascii="Times New Roman" w:hAnsi="Times New Roman" w:cs="Times New Roman"/>
          <w:sz w:val="24"/>
          <w:szCs w:val="24"/>
          <w:lang w:val="sr-Cyrl-CS"/>
        </w:rPr>
        <w:t>а</w:t>
      </w:r>
      <w:r w:rsidRPr="004D42B4">
        <w:rPr>
          <w:rFonts w:ascii="Times New Roman" w:hAnsi="Times New Roman" w:cs="Times New Roman"/>
          <w:sz w:val="24"/>
          <w:szCs w:val="24"/>
        </w:rPr>
        <w:t xml:space="preserve">некса овог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 xml:space="preserve">говора о томе постигну </w:t>
      </w:r>
      <w:r w:rsidRPr="004D42B4">
        <w:rPr>
          <w:rFonts w:ascii="Times New Roman" w:hAnsi="Times New Roman" w:cs="Times New Roman"/>
          <w:sz w:val="24"/>
          <w:szCs w:val="24"/>
          <w:lang w:val="sr-Cyrl-CS"/>
        </w:rPr>
        <w:t>писани</w:t>
      </w:r>
      <w:r w:rsidRPr="004D42B4">
        <w:rPr>
          <w:rFonts w:ascii="Times New Roman" w:hAnsi="Times New Roman" w:cs="Times New Roman"/>
          <w:sz w:val="24"/>
          <w:szCs w:val="24"/>
        </w:rPr>
        <w:t xml:space="preserve"> споразум.</w:t>
      </w:r>
    </w:p>
    <w:p w:rsidR="00DA6E1F" w:rsidRPr="004D42B4" w:rsidRDefault="00DA6E1F" w:rsidP="00D240B5">
      <w:pPr>
        <w:ind w:firstLine="567"/>
        <w:rPr>
          <w:rFonts w:ascii="Times New Roman" w:hAnsi="Times New Roman" w:cs="Times New Roman"/>
          <w:sz w:val="24"/>
          <w:szCs w:val="24"/>
          <w:lang w:val="sr-Cyrl-CS"/>
        </w:rPr>
      </w:pPr>
    </w:p>
    <w:p w:rsidR="00DA6E1F" w:rsidRPr="004D42B4" w:rsidRDefault="00DA6E1F" w:rsidP="00D240B5">
      <w:pPr>
        <w:spacing w:line="240" w:lineRule="atLeast"/>
        <w:ind w:firstLine="567"/>
        <w:rPr>
          <w:rFonts w:ascii="Times New Roman" w:hAnsi="Times New Roman" w:cs="Times New Roman"/>
          <w:sz w:val="24"/>
          <w:szCs w:val="24"/>
          <w:lang w:val="sr-Cyrl-CS"/>
        </w:rPr>
      </w:pPr>
      <w:r w:rsidRPr="004D42B4">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4D42B4">
        <w:rPr>
          <w:rFonts w:ascii="Times New Roman" w:hAnsi="Times New Roman" w:cs="Times New Roman"/>
          <w:sz w:val="24"/>
          <w:szCs w:val="24"/>
          <w:lang w:val="sr-Cyrl-CS"/>
        </w:rPr>
        <w:t>их</w:t>
      </w:r>
      <w:r w:rsidRPr="004D42B4">
        <w:rPr>
          <w:rFonts w:ascii="Times New Roman" w:hAnsi="Times New Roman" w:cs="Times New Roman"/>
          <w:sz w:val="24"/>
          <w:szCs w:val="24"/>
          <w:lang w:val="ru-RU"/>
        </w:rPr>
        <w:t xml:space="preserve"> трошков</w:t>
      </w:r>
      <w:r w:rsidRPr="004D42B4">
        <w:rPr>
          <w:rFonts w:ascii="Times New Roman" w:hAnsi="Times New Roman" w:cs="Times New Roman"/>
          <w:sz w:val="24"/>
          <w:szCs w:val="24"/>
          <w:lang w:val="sr-Cyrl-CS"/>
        </w:rPr>
        <w:t>а</w:t>
      </w:r>
      <w:r w:rsidRPr="004D42B4">
        <w:rPr>
          <w:rFonts w:ascii="Times New Roman" w:hAnsi="Times New Roman" w:cs="Times New Roman"/>
          <w:sz w:val="24"/>
          <w:szCs w:val="24"/>
          <w:lang w:val="ru-RU"/>
        </w:rPr>
        <w:t xml:space="preserve"> или посебн</w:t>
      </w:r>
      <w:r w:rsidRPr="004D42B4">
        <w:rPr>
          <w:rFonts w:ascii="Times New Roman" w:hAnsi="Times New Roman" w:cs="Times New Roman"/>
          <w:sz w:val="24"/>
          <w:szCs w:val="24"/>
          <w:lang w:val="sr-Cyrl-CS"/>
        </w:rPr>
        <w:t>е</w:t>
      </w:r>
      <w:r w:rsidRPr="004D42B4">
        <w:rPr>
          <w:rFonts w:ascii="Times New Roman" w:hAnsi="Times New Roman" w:cs="Times New Roman"/>
          <w:sz w:val="24"/>
          <w:szCs w:val="24"/>
          <w:lang w:val="ru-RU"/>
        </w:rPr>
        <w:t xml:space="preserve"> накнад</w:t>
      </w:r>
      <w:r w:rsidRPr="004D42B4">
        <w:rPr>
          <w:rFonts w:ascii="Times New Roman" w:hAnsi="Times New Roman" w:cs="Times New Roman"/>
          <w:sz w:val="24"/>
          <w:szCs w:val="24"/>
          <w:lang w:val="sr-Cyrl-CS"/>
        </w:rPr>
        <w:t>е.</w:t>
      </w:r>
    </w:p>
    <w:p w:rsidR="00DA6E1F" w:rsidRPr="004D42B4" w:rsidRDefault="00DA6E1F" w:rsidP="00D240B5">
      <w:pPr>
        <w:spacing w:line="240" w:lineRule="atLeast"/>
        <w:ind w:firstLine="567"/>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b/>
          <w:bCs/>
          <w:sz w:val="24"/>
          <w:szCs w:val="24"/>
        </w:rPr>
      </w:pPr>
      <w:r w:rsidRPr="004D42B4">
        <w:rPr>
          <w:rFonts w:ascii="Times New Roman" w:hAnsi="Times New Roman" w:cs="Times New Roman"/>
          <w:b/>
          <w:bCs/>
          <w:sz w:val="24"/>
          <w:szCs w:val="24"/>
          <w:lang w:val="sr-Cyrl-CS"/>
        </w:rPr>
        <w:t>УГОВОРНА КАЗНА</w:t>
      </w: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lang w:val="sr-Cyrl-CS"/>
        </w:rPr>
        <w:t>Ч</w:t>
      </w:r>
      <w:r w:rsidRPr="004D42B4">
        <w:rPr>
          <w:rFonts w:ascii="Times New Roman" w:hAnsi="Times New Roman" w:cs="Times New Roman"/>
          <w:b/>
          <w:bCs/>
          <w:sz w:val="24"/>
          <w:szCs w:val="24"/>
        </w:rPr>
        <w:t>лан 7.</w:t>
      </w:r>
    </w:p>
    <w:p w:rsidR="00DA6E1F" w:rsidRPr="00547B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r>
      <w:r w:rsidRPr="00547BB4">
        <w:rPr>
          <w:rFonts w:ascii="Times New Roman" w:hAnsi="Times New Roman" w:cs="Times New Roman"/>
          <w:sz w:val="24"/>
          <w:szCs w:val="24"/>
        </w:rPr>
        <w:t>Уколико Извођач не заврши  радов</w:t>
      </w:r>
      <w:r w:rsidRPr="00547BB4">
        <w:rPr>
          <w:rFonts w:ascii="Times New Roman" w:hAnsi="Times New Roman" w:cs="Times New Roman"/>
          <w:sz w:val="24"/>
          <w:szCs w:val="24"/>
          <w:lang w:val="sr-Cyrl-CS"/>
        </w:rPr>
        <w:t>е</w:t>
      </w:r>
      <w:r w:rsidRPr="00547BB4">
        <w:rPr>
          <w:rFonts w:ascii="Times New Roman" w:hAnsi="Times New Roman" w:cs="Times New Roman"/>
          <w:sz w:val="24"/>
          <w:szCs w:val="24"/>
        </w:rPr>
        <w:t xml:space="preserve"> који су предмет овог </w:t>
      </w:r>
      <w:r w:rsidRPr="00547BB4">
        <w:rPr>
          <w:rFonts w:ascii="Times New Roman" w:hAnsi="Times New Roman" w:cs="Times New Roman"/>
          <w:sz w:val="24"/>
          <w:szCs w:val="24"/>
          <w:lang w:val="sr-Cyrl-CS"/>
        </w:rPr>
        <w:t>у</w:t>
      </w:r>
      <w:r w:rsidRPr="00547BB4">
        <w:rPr>
          <w:rFonts w:ascii="Times New Roman" w:hAnsi="Times New Roman" w:cs="Times New Roman"/>
          <w:sz w:val="24"/>
          <w:szCs w:val="24"/>
        </w:rPr>
        <w:t>говора у уговореном року,</w:t>
      </w:r>
      <w:r w:rsidRPr="00547BB4">
        <w:rPr>
          <w:rFonts w:ascii="Times New Roman" w:hAnsi="Times New Roman" w:cs="Times New Roman"/>
          <w:sz w:val="24"/>
          <w:szCs w:val="24"/>
          <w:lang w:val="sr-Cyrl-CS"/>
        </w:rPr>
        <w:t xml:space="preserve"> Наручилац мо</w:t>
      </w:r>
      <w:r w:rsidRPr="00547BB4">
        <w:rPr>
          <w:rFonts w:ascii="Times New Roman" w:hAnsi="Times New Roman" w:cs="Times New Roman"/>
          <w:sz w:val="24"/>
          <w:szCs w:val="24"/>
        </w:rPr>
        <w:t>же</w:t>
      </w:r>
      <w:r w:rsidRPr="00547BB4">
        <w:rPr>
          <w:rFonts w:ascii="Times New Roman" w:hAnsi="Times New Roman" w:cs="Times New Roman"/>
          <w:sz w:val="24"/>
          <w:szCs w:val="24"/>
          <w:lang w:val="sr-Cyrl-CS"/>
        </w:rPr>
        <w:t xml:space="preserve"> наплатити </w:t>
      </w:r>
      <w:r w:rsidRPr="00547BB4">
        <w:rPr>
          <w:rFonts w:ascii="Times New Roman" w:hAnsi="Times New Roman" w:cs="Times New Roman"/>
          <w:sz w:val="24"/>
          <w:szCs w:val="24"/>
        </w:rPr>
        <w:t xml:space="preserve">уговорну казну </w:t>
      </w:r>
      <w:r w:rsidRPr="00547BB4">
        <w:rPr>
          <w:rFonts w:ascii="Times New Roman" w:hAnsi="Times New Roman" w:cs="Times New Roman"/>
          <w:sz w:val="24"/>
          <w:szCs w:val="24"/>
          <w:lang w:val="sr-Cyrl-CS"/>
        </w:rPr>
        <w:t>умањењем износа који је исказан у окончаној ситуацији.</w:t>
      </w:r>
    </w:p>
    <w:p w:rsidR="00DA6E1F" w:rsidRPr="00547BB4" w:rsidRDefault="00DA6E1F" w:rsidP="00D240B5">
      <w:pPr>
        <w:spacing w:line="240" w:lineRule="atLeast"/>
        <w:rPr>
          <w:rFonts w:ascii="Times New Roman" w:hAnsi="Times New Roman" w:cs="Times New Roman"/>
          <w:sz w:val="24"/>
          <w:szCs w:val="24"/>
          <w:lang w:val="sr-Cyrl-CS"/>
        </w:rPr>
      </w:pPr>
    </w:p>
    <w:p w:rsidR="00DA6E1F" w:rsidRPr="00C82547" w:rsidRDefault="00DA6E1F" w:rsidP="00D240B5">
      <w:pPr>
        <w:spacing w:line="240" w:lineRule="atLeast"/>
        <w:rPr>
          <w:rFonts w:ascii="Times New Roman" w:hAnsi="Times New Roman" w:cs="Times New Roman"/>
          <w:sz w:val="24"/>
          <w:szCs w:val="24"/>
          <w:lang w:val="sr-Cyrl-CS"/>
        </w:rPr>
      </w:pPr>
      <w:r w:rsidRPr="00547BB4">
        <w:rPr>
          <w:rFonts w:ascii="Times New Roman" w:hAnsi="Times New Roman" w:cs="Times New Roman"/>
          <w:sz w:val="24"/>
          <w:szCs w:val="24"/>
          <w:lang w:val="sr-Cyrl-CS"/>
        </w:rPr>
        <w:tab/>
        <w:t xml:space="preserve">Висина уговорне казне износи </w:t>
      </w:r>
      <w:r w:rsidRPr="00547BB4">
        <w:rPr>
          <w:rFonts w:ascii="Times New Roman" w:hAnsi="Times New Roman" w:cs="Times New Roman"/>
          <w:sz w:val="24"/>
          <w:szCs w:val="24"/>
        </w:rPr>
        <w:t>0,</w:t>
      </w:r>
      <w:r w:rsidRPr="00547BB4">
        <w:rPr>
          <w:rFonts w:ascii="Times New Roman" w:hAnsi="Times New Roman" w:cs="Times New Roman"/>
          <w:sz w:val="24"/>
          <w:szCs w:val="24"/>
          <w:lang w:val="sr-Cyrl-CS"/>
        </w:rPr>
        <w:t>1</w:t>
      </w:r>
      <w:r w:rsidRPr="00547BB4">
        <w:rPr>
          <w:rFonts w:ascii="Times New Roman" w:hAnsi="Times New Roman" w:cs="Times New Roman"/>
          <w:sz w:val="24"/>
          <w:szCs w:val="24"/>
        </w:rPr>
        <w:t xml:space="preserve">%  од уговорене вредности </w:t>
      </w:r>
      <w:r w:rsidRPr="00547BB4">
        <w:rPr>
          <w:rFonts w:ascii="Times New Roman" w:hAnsi="Times New Roman" w:cs="Times New Roman"/>
          <w:sz w:val="24"/>
          <w:szCs w:val="24"/>
          <w:lang w:val="sr-Cyrl-CS"/>
        </w:rPr>
        <w:t xml:space="preserve">без ПДВ </w:t>
      </w:r>
      <w:r w:rsidRPr="00547BB4">
        <w:rPr>
          <w:rFonts w:ascii="Times New Roman" w:hAnsi="Times New Roman" w:cs="Times New Roman"/>
          <w:sz w:val="24"/>
          <w:szCs w:val="24"/>
        </w:rPr>
        <w:t xml:space="preserve">за сваки дан закашњења, с тим што укупан износ казне не може бити већи од </w:t>
      </w:r>
      <w:r w:rsidRPr="00547BB4">
        <w:rPr>
          <w:rFonts w:ascii="Times New Roman" w:hAnsi="Times New Roman" w:cs="Times New Roman"/>
          <w:sz w:val="24"/>
          <w:szCs w:val="24"/>
          <w:lang w:val="sr-Cyrl-CS"/>
        </w:rPr>
        <w:t xml:space="preserve">5 </w:t>
      </w:r>
      <w:r w:rsidRPr="00547BB4">
        <w:rPr>
          <w:rFonts w:ascii="Times New Roman" w:hAnsi="Times New Roman" w:cs="Times New Roman"/>
          <w:sz w:val="24"/>
          <w:szCs w:val="24"/>
        </w:rPr>
        <w:t xml:space="preserve">% од вредности </w:t>
      </w:r>
      <w:r w:rsidRPr="00547BB4">
        <w:rPr>
          <w:rFonts w:ascii="Times New Roman" w:hAnsi="Times New Roman" w:cs="Times New Roman"/>
          <w:sz w:val="24"/>
          <w:szCs w:val="24"/>
          <w:lang w:val="sr-Cyrl-CS"/>
        </w:rPr>
        <w:t>у</w:t>
      </w:r>
      <w:r w:rsidRPr="00547BB4">
        <w:rPr>
          <w:rFonts w:ascii="Times New Roman" w:hAnsi="Times New Roman" w:cs="Times New Roman"/>
          <w:sz w:val="24"/>
          <w:szCs w:val="24"/>
        </w:rPr>
        <w:t>говор</w:t>
      </w:r>
      <w:r w:rsidRPr="00547BB4">
        <w:rPr>
          <w:rFonts w:ascii="Times New Roman" w:hAnsi="Times New Roman" w:cs="Times New Roman"/>
          <w:sz w:val="24"/>
          <w:szCs w:val="24"/>
          <w:lang w:val="sr-Cyrl-CS"/>
        </w:rPr>
        <w:t>е</w:t>
      </w:r>
      <w:r w:rsidRPr="00547BB4">
        <w:rPr>
          <w:rFonts w:ascii="Times New Roman" w:hAnsi="Times New Roman" w:cs="Times New Roman"/>
          <w:sz w:val="24"/>
          <w:szCs w:val="24"/>
        </w:rPr>
        <w:t>них радова</w:t>
      </w:r>
      <w:r w:rsidRPr="00547BB4">
        <w:rPr>
          <w:rFonts w:ascii="Times New Roman" w:hAnsi="Times New Roman" w:cs="Times New Roman"/>
          <w:sz w:val="24"/>
          <w:szCs w:val="24"/>
          <w:lang w:val="sr-Cyrl-CS"/>
        </w:rPr>
        <w:t xml:space="preserve"> без ПДВ</w:t>
      </w:r>
      <w:r w:rsidRPr="00547BB4">
        <w:rPr>
          <w:rFonts w:ascii="Times New Roman" w:hAnsi="Times New Roman" w:cs="Times New Roman"/>
          <w:sz w:val="24"/>
          <w:szCs w:val="24"/>
        </w:rPr>
        <w:t>.</w:t>
      </w:r>
    </w:p>
    <w:p w:rsidR="00DA6E1F" w:rsidRPr="00C82547" w:rsidRDefault="00DA6E1F" w:rsidP="00D240B5">
      <w:pPr>
        <w:ind w:firstLine="720"/>
        <w:rPr>
          <w:rFonts w:ascii="Times New Roman" w:hAnsi="Times New Roman" w:cs="Times New Roman"/>
          <w:sz w:val="24"/>
          <w:szCs w:val="24"/>
        </w:rPr>
      </w:pPr>
    </w:p>
    <w:p w:rsidR="00DA6E1F" w:rsidRDefault="00DA6E1F" w:rsidP="00D240B5">
      <w:pPr>
        <w:ind w:firstLine="720"/>
        <w:rPr>
          <w:rFonts w:ascii="Times New Roman" w:hAnsi="Times New Roman" w:cs="Times New Roman"/>
          <w:sz w:val="24"/>
          <w:szCs w:val="24"/>
        </w:rPr>
      </w:pPr>
      <w:r w:rsidRPr="00C82547">
        <w:rPr>
          <w:rFonts w:ascii="Times New Roman" w:hAnsi="Times New Roman" w:cs="Times New Roman"/>
          <w:sz w:val="24"/>
          <w:szCs w:val="24"/>
        </w:rPr>
        <w:t xml:space="preserve">Ако су </w:t>
      </w:r>
      <w:r w:rsidRPr="00C82547">
        <w:rPr>
          <w:rFonts w:ascii="Times New Roman" w:hAnsi="Times New Roman" w:cs="Times New Roman"/>
          <w:sz w:val="24"/>
          <w:szCs w:val="24"/>
          <w:lang w:val="sr-Cyrl-CS"/>
        </w:rPr>
        <w:t>Наручилац</w:t>
      </w:r>
      <w:r w:rsidRPr="00C82547">
        <w:rPr>
          <w:rFonts w:ascii="Times New Roman" w:hAnsi="Times New Roman" w:cs="Times New Roman"/>
          <w:sz w:val="24"/>
          <w:szCs w:val="24"/>
        </w:rPr>
        <w:t xml:space="preserve"> због закашњења у извођењу или предаји изведених радова</w:t>
      </w:r>
      <w:r w:rsidRPr="00C82547">
        <w:rPr>
          <w:rFonts w:ascii="Times New Roman" w:hAnsi="Times New Roman" w:cs="Times New Roman"/>
          <w:sz w:val="24"/>
          <w:szCs w:val="24"/>
          <w:lang w:val="sr-Cyrl-CS"/>
        </w:rPr>
        <w:t>,</w:t>
      </w:r>
      <w:r w:rsidRPr="00C82547">
        <w:rPr>
          <w:rFonts w:ascii="Times New Roman" w:hAnsi="Times New Roman" w:cs="Times New Roman"/>
          <w:sz w:val="24"/>
          <w:szCs w:val="24"/>
        </w:rPr>
        <w:t xml:space="preserve"> претрпели штету која је већа од износа уговорне казне, могу захтевати накнаду штете, односно поред уговорне казне и разлику до пуног износа прет</w:t>
      </w:r>
      <w:r w:rsidRPr="00C82547">
        <w:rPr>
          <w:rFonts w:ascii="Times New Roman" w:hAnsi="Times New Roman" w:cs="Times New Roman"/>
          <w:sz w:val="24"/>
          <w:szCs w:val="24"/>
          <w:lang w:val="sr-Cyrl-CS"/>
        </w:rPr>
        <w:t>р</w:t>
      </w:r>
      <w:r w:rsidRPr="00C82547">
        <w:rPr>
          <w:rFonts w:ascii="Times New Roman" w:hAnsi="Times New Roman" w:cs="Times New Roman"/>
          <w:sz w:val="24"/>
          <w:szCs w:val="24"/>
        </w:rPr>
        <w:t xml:space="preserve">пљене штете. </w:t>
      </w:r>
    </w:p>
    <w:p w:rsidR="00DA6E1F" w:rsidRDefault="00DA6E1F" w:rsidP="00D240B5">
      <w:pPr>
        <w:ind w:firstLine="720"/>
        <w:rPr>
          <w:rFonts w:ascii="Times New Roman" w:hAnsi="Times New Roman" w:cs="Times New Roman"/>
          <w:sz w:val="24"/>
          <w:szCs w:val="24"/>
        </w:rPr>
      </w:pPr>
    </w:p>
    <w:p w:rsidR="00DA6E1F" w:rsidRDefault="00DA6E1F" w:rsidP="00D240B5">
      <w:pPr>
        <w:ind w:firstLine="720"/>
        <w:rPr>
          <w:rFonts w:ascii="Times New Roman" w:hAnsi="Times New Roman" w:cs="Times New Roman"/>
          <w:sz w:val="24"/>
          <w:szCs w:val="24"/>
          <w:lang w:val="sr-Latn-CS"/>
        </w:rPr>
      </w:pPr>
    </w:p>
    <w:p w:rsidR="00DA6E1F" w:rsidRDefault="00DA6E1F" w:rsidP="00D240B5">
      <w:pPr>
        <w:spacing w:line="240" w:lineRule="atLeast"/>
        <w:ind w:firstLine="720"/>
        <w:rPr>
          <w:rFonts w:ascii="Times New Roman" w:hAnsi="Times New Roman" w:cs="Times New Roman"/>
          <w:b/>
          <w:bCs/>
          <w:sz w:val="24"/>
          <w:szCs w:val="24"/>
        </w:rPr>
      </w:pPr>
      <w:r w:rsidRPr="004D42B4">
        <w:rPr>
          <w:rFonts w:ascii="Times New Roman" w:hAnsi="Times New Roman" w:cs="Times New Roman"/>
          <w:b/>
          <w:bCs/>
          <w:sz w:val="24"/>
          <w:szCs w:val="24"/>
          <w:lang w:val="sr-Cyrl-CS"/>
        </w:rPr>
        <w:t>ОБАВЕЗЕ ИЗВОЂАЧА</w:t>
      </w:r>
    </w:p>
    <w:p w:rsidR="00DA6E1F" w:rsidRPr="00935CA0" w:rsidRDefault="00DA6E1F" w:rsidP="00D240B5">
      <w:pPr>
        <w:spacing w:line="240" w:lineRule="atLeast"/>
        <w:ind w:firstLine="720"/>
        <w:rPr>
          <w:rFonts w:ascii="Times New Roman" w:hAnsi="Times New Roman" w:cs="Times New Roman"/>
          <w:b/>
          <w:bCs/>
          <w:sz w:val="24"/>
          <w:szCs w:val="24"/>
        </w:rPr>
      </w:pP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Члан 8.</w:t>
      </w:r>
    </w:p>
    <w:p w:rsidR="00DA6E1F" w:rsidRPr="004D42B4" w:rsidRDefault="00DA6E1F" w:rsidP="00D240B5">
      <w:pPr>
        <w:spacing w:line="240" w:lineRule="atLeast"/>
        <w:ind w:left="3600" w:firstLine="720"/>
        <w:rPr>
          <w:rFonts w:ascii="Times New Roman" w:hAnsi="Times New Roman" w:cs="Times New Roman"/>
          <w:b/>
          <w:bCs/>
          <w:sz w:val="24"/>
          <w:szCs w:val="24"/>
          <w:lang w:val="sr-Cyrl-CS"/>
        </w:rPr>
      </w:pPr>
    </w:p>
    <w:p w:rsidR="00DA6E1F" w:rsidRPr="004D42B4" w:rsidRDefault="00DA6E1F" w:rsidP="00D240B5">
      <w:pPr>
        <w:ind w:firstLine="720"/>
        <w:rPr>
          <w:rFonts w:ascii="Times New Roman" w:hAnsi="Times New Roman" w:cs="Times New Roman"/>
          <w:sz w:val="24"/>
          <w:szCs w:val="24"/>
          <w:lang w:val="ru-RU"/>
        </w:rPr>
      </w:pPr>
      <w:r w:rsidRPr="004D42B4">
        <w:rPr>
          <w:rFonts w:ascii="Times New Roman" w:hAnsi="Times New Roman" w:cs="Times New Roman"/>
          <w:sz w:val="24"/>
          <w:szCs w:val="24"/>
          <w:lang w:val="ru-RU"/>
        </w:rPr>
        <w:t xml:space="preserve">Осим обавеза које су утврђене другим одредбама овог уговора, Извођач има обавезу: </w:t>
      </w:r>
    </w:p>
    <w:p w:rsidR="00DA6E1F" w:rsidRPr="004D42B4" w:rsidRDefault="00DA6E1F" w:rsidP="00D240B5">
      <w:pPr>
        <w:ind w:firstLine="720"/>
        <w:rPr>
          <w:rFonts w:ascii="Times New Roman" w:hAnsi="Times New Roman" w:cs="Times New Roman"/>
          <w:color w:val="FF0000"/>
          <w:sz w:val="24"/>
          <w:szCs w:val="24"/>
          <w:lang w:val="ru-RU"/>
        </w:rPr>
      </w:pPr>
      <w:r w:rsidRPr="004D42B4">
        <w:rPr>
          <w:rFonts w:ascii="Times New Roman" w:hAnsi="Times New Roman" w:cs="Times New Roman"/>
          <w:sz w:val="24"/>
          <w:szCs w:val="24"/>
          <w:lang w:val="ru-RU"/>
        </w:rPr>
        <w:t>- да радове</w:t>
      </w:r>
      <w:r w:rsidRPr="004D42B4">
        <w:rPr>
          <w:rFonts w:ascii="Times New Roman" w:hAnsi="Times New Roman" w:cs="Times New Roman"/>
          <w:sz w:val="24"/>
          <w:szCs w:val="24"/>
        </w:rPr>
        <w:t xml:space="preserve"> који су предмет овог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говора</w:t>
      </w:r>
      <w:r w:rsidRPr="004D42B4">
        <w:rPr>
          <w:rFonts w:ascii="Times New Roman" w:hAnsi="Times New Roman" w:cs="Times New Roman"/>
          <w:sz w:val="24"/>
          <w:szCs w:val="24"/>
          <w:lang w:val="ru-RU"/>
        </w:rPr>
        <w:t xml:space="preserve"> изведе у складу са Понудом из члана 1. Уговора,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DA6E1F" w:rsidRPr="004D42B4"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-да </w:t>
      </w:r>
      <w:r w:rsidRPr="004D42B4">
        <w:rPr>
          <w:rFonts w:ascii="Times New Roman" w:hAnsi="Times New Roman" w:cs="Times New Roman"/>
          <w:sz w:val="24"/>
          <w:szCs w:val="24"/>
        </w:rPr>
        <w:t xml:space="preserve">обезбеди радну снагу, материјал, грађевинску и другу опрему, изврши припремно-завршне </w:t>
      </w:r>
      <w:r w:rsidRPr="004D42B4">
        <w:rPr>
          <w:rFonts w:ascii="Times New Roman" w:hAnsi="Times New Roman" w:cs="Times New Roman"/>
          <w:sz w:val="24"/>
          <w:szCs w:val="24"/>
          <w:lang w:val="sr-Cyrl-CS"/>
        </w:rPr>
        <w:t xml:space="preserve">и остале </w:t>
      </w:r>
      <w:r w:rsidRPr="004D42B4">
        <w:rPr>
          <w:rFonts w:ascii="Times New Roman" w:hAnsi="Times New Roman" w:cs="Times New Roman"/>
          <w:sz w:val="24"/>
          <w:szCs w:val="24"/>
        </w:rPr>
        <w:t xml:space="preserve">радове и све друго неопходно за </w:t>
      </w:r>
      <w:r w:rsidRPr="004D42B4">
        <w:rPr>
          <w:rFonts w:ascii="Times New Roman" w:hAnsi="Times New Roman" w:cs="Times New Roman"/>
          <w:sz w:val="24"/>
          <w:szCs w:val="24"/>
          <w:lang w:val="sr-Cyrl-CS"/>
        </w:rPr>
        <w:t xml:space="preserve">коначно </w:t>
      </w:r>
      <w:r w:rsidRPr="004D42B4">
        <w:rPr>
          <w:rFonts w:ascii="Times New Roman" w:hAnsi="Times New Roman" w:cs="Times New Roman"/>
          <w:sz w:val="24"/>
          <w:szCs w:val="24"/>
        </w:rPr>
        <w:t xml:space="preserve">извршење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говора</w:t>
      </w:r>
      <w:r w:rsidRPr="004D42B4">
        <w:rPr>
          <w:rFonts w:ascii="Times New Roman" w:hAnsi="Times New Roman" w:cs="Times New Roman"/>
          <w:sz w:val="24"/>
          <w:szCs w:val="24"/>
          <w:lang w:val="sr-Cyrl-CS"/>
        </w:rPr>
        <w:t>;</w:t>
      </w:r>
    </w:p>
    <w:p w:rsidR="00DA6E1F" w:rsidRPr="004D42B4" w:rsidRDefault="00DA6E1F" w:rsidP="00D240B5">
      <w:pPr>
        <w:ind w:firstLine="720"/>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-да по пријему инвестиционо-техничке документације исту </w:t>
      </w:r>
      <w:r w:rsidRPr="00C82547">
        <w:rPr>
          <w:rFonts w:ascii="Times New Roman" w:hAnsi="Times New Roman" w:cs="Times New Roman"/>
          <w:sz w:val="24"/>
          <w:szCs w:val="24"/>
          <w:lang w:val="sr-Cyrl-CS"/>
        </w:rPr>
        <w:t>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w:t>
      </w:r>
      <w:r w:rsidRPr="004D42B4">
        <w:rPr>
          <w:rFonts w:ascii="Times New Roman" w:hAnsi="Times New Roman" w:cs="Times New Roman"/>
          <w:sz w:val="24"/>
          <w:szCs w:val="24"/>
          <w:lang w:val="sr-Cyrl-CS"/>
        </w:rPr>
        <w:t xml:space="preserve"> које нису могле остати непознате да су на време сагледане, неће бити узете у обзир нити ће имати утицаја на рок за извођење радова;</w:t>
      </w:r>
    </w:p>
    <w:p w:rsidR="00DA6E1F" w:rsidRPr="004D42B4" w:rsidRDefault="00DA6E1F" w:rsidP="00D240B5">
      <w:pPr>
        <w:ind w:firstLine="426"/>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-да пре почетка радова потпише главни пројекат/пројекат за извођење </w:t>
      </w:r>
      <w:r w:rsidRPr="00D72E40">
        <w:rPr>
          <w:rFonts w:ascii="Times New Roman" w:hAnsi="Times New Roman" w:cs="Times New Roman"/>
          <w:sz w:val="24"/>
          <w:szCs w:val="24"/>
          <w:lang w:val="sr-Cyrl-CS"/>
        </w:rPr>
        <w:t>и Наручиоцу</w:t>
      </w:r>
      <w:r w:rsidRPr="004D42B4">
        <w:rPr>
          <w:rFonts w:ascii="Times New Roman" w:hAnsi="Times New Roman" w:cs="Times New Roman"/>
          <w:sz w:val="24"/>
          <w:szCs w:val="24"/>
          <w:lang w:val="sr-Cyrl-CS"/>
        </w:rPr>
        <w:t xml:space="preserve"> достави решење о именовању одговорног извођача радова; </w:t>
      </w:r>
    </w:p>
    <w:p w:rsidR="00DA6E1F" w:rsidRPr="004D42B4" w:rsidRDefault="00DA6E1F" w:rsidP="00D240B5">
      <w:pPr>
        <w:ind w:firstLine="426"/>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-да о свом трошку обезбеди и истакне на видном месту градилишну таблу, са свим прописаним подацима која табла мора да садржи;</w:t>
      </w:r>
    </w:p>
    <w:p w:rsidR="00DA6E1F" w:rsidRPr="004D42B4" w:rsidRDefault="00DA6E1F" w:rsidP="00D240B5">
      <w:pPr>
        <w:ind w:firstLine="426"/>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-да обезбеди услове за извођење радова, према усвојеном детаљном динамичком плану, по свим временским условима;</w:t>
      </w:r>
    </w:p>
    <w:p w:rsidR="00DA6E1F" w:rsidRPr="004D42B4" w:rsidRDefault="00DA6E1F" w:rsidP="00D240B5">
      <w:pPr>
        <w:ind w:firstLine="426"/>
        <w:contextualSpacing/>
        <w:rPr>
          <w:rFonts w:ascii="Times New Roman" w:hAnsi="Times New Roman" w:cs="Times New Roman"/>
          <w:sz w:val="24"/>
          <w:szCs w:val="24"/>
        </w:rPr>
      </w:pPr>
      <w:r w:rsidRPr="004D42B4">
        <w:rPr>
          <w:rFonts w:ascii="Times New Roman" w:hAnsi="Times New Roman" w:cs="Times New Roman"/>
          <w:sz w:val="24"/>
          <w:szCs w:val="24"/>
          <w:lang w:val="sr-Cyrl-CS"/>
        </w:rPr>
        <w:t>-</w:t>
      </w:r>
      <w:r w:rsidRPr="004D42B4">
        <w:rPr>
          <w:rFonts w:ascii="Times New Roman" w:hAnsi="Times New Roman" w:cs="Times New Roman"/>
          <w:sz w:val="24"/>
          <w:szCs w:val="24"/>
        </w:rPr>
        <w:t xml:space="preserve">да обезбеди безбедност свих лица на градилишту, као и одговарајуће </w:t>
      </w:r>
      <w:r w:rsidRPr="004D42B4">
        <w:rPr>
          <w:rFonts w:ascii="Times New Roman" w:hAnsi="Times New Roman" w:cs="Times New Roman"/>
          <w:sz w:val="24"/>
          <w:szCs w:val="24"/>
          <w:lang w:val="sr-Cyrl-CS"/>
        </w:rPr>
        <w:t xml:space="preserve">чување и </w:t>
      </w:r>
      <w:r w:rsidRPr="00C82547">
        <w:rPr>
          <w:rFonts w:ascii="Times New Roman" w:hAnsi="Times New Roman" w:cs="Times New Roman"/>
          <w:sz w:val="24"/>
          <w:szCs w:val="24"/>
        </w:rPr>
        <w:t xml:space="preserve">обезбеђење </w:t>
      </w:r>
      <w:r w:rsidRPr="00C82547">
        <w:rPr>
          <w:rFonts w:ascii="Times New Roman" w:hAnsi="Times New Roman" w:cs="Times New Roman"/>
          <w:sz w:val="24"/>
          <w:szCs w:val="24"/>
          <w:lang w:val="sr-Cyrl-CS"/>
        </w:rPr>
        <w:t xml:space="preserve">градилишта као и </w:t>
      </w:r>
      <w:r w:rsidRPr="00C82547">
        <w:rPr>
          <w:rFonts w:ascii="Times New Roman" w:hAnsi="Times New Roman" w:cs="Times New Roman"/>
          <w:sz w:val="24"/>
          <w:szCs w:val="24"/>
        </w:rPr>
        <w:t xml:space="preserve">складишта материјала и слично, тако да се </w:t>
      </w:r>
      <w:r w:rsidRPr="00C82547">
        <w:rPr>
          <w:rFonts w:ascii="Times New Roman" w:hAnsi="Times New Roman" w:cs="Times New Roman"/>
          <w:sz w:val="24"/>
          <w:szCs w:val="24"/>
          <w:lang w:val="sr-Cyrl-CS"/>
        </w:rPr>
        <w:t>Наручилац</w:t>
      </w:r>
      <w:r>
        <w:rPr>
          <w:rFonts w:ascii="Times New Roman" w:hAnsi="Times New Roman" w:cs="Times New Roman"/>
          <w:sz w:val="24"/>
          <w:szCs w:val="24"/>
        </w:rPr>
        <w:t xml:space="preserve"> ослобађа</w:t>
      </w:r>
      <w:r w:rsidRPr="00C82547">
        <w:rPr>
          <w:rFonts w:ascii="Times New Roman" w:hAnsi="Times New Roman" w:cs="Times New Roman"/>
          <w:sz w:val="24"/>
          <w:szCs w:val="24"/>
        </w:rPr>
        <w:t xml:space="preserve"> свих одговорности према државним органима</w:t>
      </w:r>
      <w:r w:rsidRPr="00C82547">
        <w:rPr>
          <w:rFonts w:ascii="Times New Roman" w:hAnsi="Times New Roman" w:cs="Times New Roman"/>
          <w:sz w:val="24"/>
          <w:szCs w:val="24"/>
          <w:lang w:val="sr-Cyrl-CS"/>
        </w:rPr>
        <w:t xml:space="preserve"> и трећим лицима</w:t>
      </w:r>
      <w:r w:rsidRPr="00C82547">
        <w:rPr>
          <w:rFonts w:ascii="Times New Roman" w:hAnsi="Times New Roman" w:cs="Times New Roman"/>
          <w:sz w:val="24"/>
          <w:szCs w:val="24"/>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C82547">
        <w:rPr>
          <w:rFonts w:ascii="Times New Roman" w:hAnsi="Times New Roman" w:cs="Times New Roman"/>
          <w:sz w:val="24"/>
          <w:szCs w:val="24"/>
          <w:lang w:val="sr-Cyrl-CS"/>
        </w:rPr>
        <w:t>Наручиоцу</w:t>
      </w:r>
      <w:r w:rsidRPr="00C82547">
        <w:rPr>
          <w:rFonts w:ascii="Times New Roman" w:hAnsi="Times New Roman" w:cs="Times New Roman"/>
          <w:sz w:val="24"/>
          <w:szCs w:val="24"/>
        </w:rPr>
        <w:t>;</w:t>
      </w:r>
    </w:p>
    <w:p w:rsidR="00DA6E1F" w:rsidRPr="004D42B4" w:rsidRDefault="00DA6E1F" w:rsidP="00D240B5">
      <w:pPr>
        <w:ind w:firstLine="426"/>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DA6E1F" w:rsidRPr="004D42B4" w:rsidRDefault="00DA6E1F" w:rsidP="00D240B5">
      <w:pPr>
        <w:ind w:firstLine="426"/>
        <w:contextualSpacing/>
        <w:rPr>
          <w:rFonts w:ascii="Times New Roman" w:hAnsi="Times New Roman" w:cs="Times New Roman"/>
          <w:sz w:val="24"/>
          <w:szCs w:val="24"/>
        </w:rPr>
      </w:pPr>
      <w:r w:rsidRPr="004D42B4">
        <w:rPr>
          <w:rFonts w:ascii="Times New Roman" w:hAnsi="Times New Roman" w:cs="Times New Roman"/>
          <w:sz w:val="24"/>
          <w:szCs w:val="24"/>
          <w:lang w:val="sr-Cyrl-CS"/>
        </w:rPr>
        <w:t>-</w:t>
      </w:r>
      <w:r w:rsidRPr="004D42B4">
        <w:rPr>
          <w:rFonts w:ascii="Times New Roman" w:hAnsi="Times New Roman" w:cs="Times New Roman"/>
          <w:sz w:val="24"/>
          <w:szCs w:val="24"/>
        </w:rPr>
        <w:t xml:space="preserve">да </w:t>
      </w:r>
      <w:r>
        <w:rPr>
          <w:rFonts w:ascii="Times New Roman" w:hAnsi="Times New Roman" w:cs="Times New Roman"/>
          <w:sz w:val="24"/>
          <w:szCs w:val="24"/>
        </w:rPr>
        <w:t>обезбеди услове за</w:t>
      </w:r>
      <w:r w:rsidRPr="004D42B4">
        <w:rPr>
          <w:rFonts w:ascii="Times New Roman" w:hAnsi="Times New Roman" w:cs="Times New Roman"/>
          <w:sz w:val="24"/>
          <w:szCs w:val="24"/>
        </w:rPr>
        <w:t xml:space="preserve"> вршење стручног надзора на објекту;</w:t>
      </w:r>
    </w:p>
    <w:p w:rsidR="00DA6E1F" w:rsidRPr="004D42B4" w:rsidRDefault="00DA6E1F" w:rsidP="00D240B5">
      <w:pPr>
        <w:ind w:firstLine="426"/>
        <w:contextualSpacing/>
        <w:rPr>
          <w:rFonts w:ascii="Times New Roman" w:hAnsi="Times New Roman" w:cs="Times New Roman"/>
          <w:sz w:val="24"/>
          <w:szCs w:val="24"/>
        </w:rPr>
      </w:pPr>
      <w:r w:rsidRPr="004D42B4">
        <w:rPr>
          <w:rFonts w:ascii="Times New Roman" w:hAnsi="Times New Roman" w:cs="Times New Roman"/>
          <w:sz w:val="24"/>
          <w:szCs w:val="24"/>
          <w:lang w:val="sr-Cyrl-CS"/>
        </w:rPr>
        <w:t>-</w:t>
      </w:r>
      <w:r w:rsidRPr="004D42B4">
        <w:rPr>
          <w:rFonts w:ascii="Times New Roman" w:hAnsi="Times New Roman" w:cs="Times New Roman"/>
          <w:sz w:val="24"/>
          <w:szCs w:val="24"/>
        </w:rPr>
        <w:t>да уредно води св</w:t>
      </w:r>
      <w:r w:rsidRPr="004D42B4">
        <w:rPr>
          <w:rFonts w:ascii="Times New Roman" w:hAnsi="Times New Roman" w:cs="Times New Roman"/>
          <w:sz w:val="24"/>
          <w:szCs w:val="24"/>
          <w:lang w:val="sr-Cyrl-CS"/>
        </w:rPr>
        <w:t>у документацију предвиђену</w:t>
      </w:r>
      <w:r w:rsidRPr="004D42B4">
        <w:rPr>
          <w:rFonts w:ascii="Times New Roman" w:hAnsi="Times New Roman" w:cs="Times New Roman"/>
          <w:sz w:val="24"/>
          <w:szCs w:val="24"/>
        </w:rPr>
        <w:t xml:space="preserve"> законом и другим прописима, који регулишу ову област;</w:t>
      </w:r>
    </w:p>
    <w:p w:rsidR="00DA6E1F" w:rsidRPr="00C82547" w:rsidRDefault="00DA6E1F" w:rsidP="00D240B5">
      <w:pPr>
        <w:ind w:firstLine="426"/>
        <w:contextualSpacing/>
        <w:rPr>
          <w:rFonts w:ascii="Times New Roman" w:hAnsi="Times New Roman" w:cs="Times New Roman"/>
          <w:sz w:val="24"/>
          <w:szCs w:val="24"/>
          <w:lang w:val="sr-Cyrl-CS"/>
        </w:rPr>
      </w:pPr>
      <w:r w:rsidRPr="00C82547">
        <w:rPr>
          <w:rFonts w:ascii="Times New Roman" w:hAnsi="Times New Roman" w:cs="Times New Roman"/>
          <w:sz w:val="24"/>
          <w:szCs w:val="24"/>
          <w:lang w:val="sr-Cyrl-CS"/>
        </w:rPr>
        <w:t>-</w:t>
      </w:r>
      <w:r w:rsidRPr="00C82547">
        <w:rPr>
          <w:rFonts w:ascii="Times New Roman" w:hAnsi="Times New Roman" w:cs="Times New Roman"/>
          <w:sz w:val="24"/>
          <w:szCs w:val="24"/>
        </w:rPr>
        <w:t>да поступ</w:t>
      </w:r>
      <w:r w:rsidRPr="00C82547">
        <w:rPr>
          <w:rFonts w:ascii="Times New Roman" w:hAnsi="Times New Roman" w:cs="Times New Roman"/>
          <w:sz w:val="24"/>
          <w:szCs w:val="24"/>
          <w:lang w:val="sr-Cyrl-CS"/>
        </w:rPr>
        <w:t>а</w:t>
      </w:r>
      <w:r w:rsidRPr="00C82547">
        <w:rPr>
          <w:rFonts w:ascii="Times New Roman" w:hAnsi="Times New Roman" w:cs="Times New Roman"/>
          <w:sz w:val="24"/>
          <w:szCs w:val="24"/>
        </w:rPr>
        <w:t xml:space="preserve"> по свим основаним примедбама и захтевима </w:t>
      </w:r>
      <w:r w:rsidRPr="00C82547">
        <w:rPr>
          <w:rFonts w:ascii="Times New Roman" w:hAnsi="Times New Roman" w:cs="Times New Roman"/>
          <w:sz w:val="24"/>
          <w:szCs w:val="24"/>
          <w:lang w:val="sr-Cyrl-CS"/>
        </w:rPr>
        <w:t>Наручиоца и Инвеститор</w:t>
      </w:r>
      <w:r>
        <w:rPr>
          <w:rFonts w:ascii="Times New Roman" w:hAnsi="Times New Roman" w:cs="Times New Roman"/>
          <w:sz w:val="24"/>
          <w:szCs w:val="24"/>
          <w:lang w:val="sr-Latn-CS"/>
        </w:rPr>
        <w:t>a</w:t>
      </w:r>
      <w:r w:rsidRPr="00C82547">
        <w:rPr>
          <w:rFonts w:ascii="Times New Roman" w:hAnsi="Times New Roman" w:cs="Times New Roman"/>
          <w:sz w:val="24"/>
          <w:szCs w:val="24"/>
        </w:rPr>
        <w:t xml:space="preserve"> 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A6E1F" w:rsidRPr="00C82547" w:rsidRDefault="00DA6E1F" w:rsidP="00D240B5">
      <w:pPr>
        <w:ind w:firstLine="426"/>
        <w:contextualSpacing/>
        <w:rPr>
          <w:rFonts w:ascii="Times New Roman" w:hAnsi="Times New Roman" w:cs="Times New Roman"/>
          <w:sz w:val="24"/>
          <w:szCs w:val="24"/>
          <w:lang w:val="sr-Cyrl-CS"/>
        </w:rPr>
      </w:pPr>
      <w:r w:rsidRPr="00C82547">
        <w:rPr>
          <w:rFonts w:ascii="Times New Roman" w:hAnsi="Times New Roman" w:cs="Times New Roman"/>
          <w:sz w:val="24"/>
          <w:szCs w:val="24"/>
          <w:lang w:val="sr-Cyrl-CS"/>
        </w:rPr>
        <w:t>-</w:t>
      </w:r>
      <w:r w:rsidRPr="00C82547">
        <w:rPr>
          <w:rFonts w:ascii="Times New Roman" w:hAnsi="Times New Roman" w:cs="Times New Roman"/>
          <w:sz w:val="24"/>
          <w:szCs w:val="24"/>
        </w:rPr>
        <w:t>да гарантује квалитет изведених радова</w:t>
      </w:r>
      <w:r w:rsidRPr="00C82547">
        <w:rPr>
          <w:rFonts w:ascii="Times New Roman" w:hAnsi="Times New Roman" w:cs="Times New Roman"/>
          <w:sz w:val="24"/>
          <w:szCs w:val="24"/>
          <w:lang w:val="sr-Cyrl-CS"/>
        </w:rPr>
        <w:t>,</w:t>
      </w:r>
      <w:r w:rsidRPr="00C82547">
        <w:rPr>
          <w:rFonts w:ascii="Times New Roman" w:hAnsi="Times New Roman" w:cs="Times New Roman"/>
          <w:sz w:val="24"/>
          <w:szCs w:val="24"/>
        </w:rPr>
        <w:t xml:space="preserve"> употребљеног материјала</w:t>
      </w:r>
      <w:r w:rsidRPr="00C82547">
        <w:rPr>
          <w:rFonts w:ascii="Times New Roman" w:hAnsi="Times New Roman" w:cs="Times New Roman"/>
          <w:sz w:val="24"/>
          <w:szCs w:val="24"/>
          <w:lang w:val="sr-Cyrl-CS"/>
        </w:rPr>
        <w:t xml:space="preserve"> и набављене опреме</w:t>
      </w:r>
      <w:r w:rsidRPr="00C82547">
        <w:rPr>
          <w:rFonts w:ascii="Times New Roman" w:hAnsi="Times New Roman" w:cs="Times New Roman"/>
          <w:sz w:val="24"/>
          <w:szCs w:val="24"/>
        </w:rPr>
        <w:t>, с тим да отклањању недостатка у гарантном року за изведене радове Извођач мора да приступи у року од 5 дана</w:t>
      </w:r>
      <w:r w:rsidRPr="00C82547">
        <w:rPr>
          <w:rFonts w:ascii="Times New Roman" w:hAnsi="Times New Roman" w:cs="Times New Roman"/>
          <w:sz w:val="24"/>
          <w:szCs w:val="24"/>
          <w:lang w:val="sr-Cyrl-CS"/>
        </w:rPr>
        <w:t xml:space="preserve"> по пријему писаног позива од стране  </w:t>
      </w:r>
      <w:r>
        <w:rPr>
          <w:rFonts w:ascii="Times New Roman" w:hAnsi="Times New Roman" w:cs="Times New Roman"/>
          <w:sz w:val="24"/>
          <w:szCs w:val="24"/>
        </w:rPr>
        <w:t xml:space="preserve">Наручиоца </w:t>
      </w:r>
      <w:r w:rsidRPr="00C82547">
        <w:rPr>
          <w:rFonts w:ascii="Times New Roman" w:hAnsi="Times New Roman" w:cs="Times New Roman"/>
          <w:sz w:val="24"/>
          <w:szCs w:val="24"/>
          <w:lang w:val="sr-Cyrl-CS"/>
        </w:rPr>
        <w:t>;</w:t>
      </w:r>
    </w:p>
    <w:p w:rsidR="00DA6E1F" w:rsidRPr="00C82547" w:rsidRDefault="00DA6E1F" w:rsidP="00D240B5">
      <w:pPr>
        <w:ind w:firstLine="426"/>
        <w:contextualSpacing/>
        <w:rPr>
          <w:rFonts w:ascii="Times New Roman" w:hAnsi="Times New Roman" w:cs="Times New Roman"/>
          <w:sz w:val="24"/>
          <w:szCs w:val="24"/>
          <w:lang w:val="sr-Cyrl-CS"/>
        </w:rPr>
      </w:pPr>
      <w:r w:rsidRPr="00C82547">
        <w:rPr>
          <w:rFonts w:ascii="Times New Roman" w:hAnsi="Times New Roman" w:cs="Times New Roman"/>
          <w:sz w:val="24"/>
          <w:szCs w:val="24"/>
          <w:lang w:val="sr-Cyrl-CS"/>
        </w:rPr>
        <w:t>-да отклони сву штету коју учини за време извођења радова на објекту – локацији извођења радова и на суседним објектима;</w:t>
      </w:r>
    </w:p>
    <w:p w:rsidR="00DA6E1F" w:rsidRDefault="00DA6E1F" w:rsidP="00D240B5">
      <w:pPr>
        <w:tabs>
          <w:tab w:val="left" w:pos="180"/>
        </w:tabs>
        <w:rPr>
          <w:rFonts w:ascii="Times New Roman" w:hAnsi="Times New Roman" w:cs="Times New Roman"/>
          <w:sz w:val="24"/>
          <w:szCs w:val="24"/>
        </w:rPr>
      </w:pPr>
      <w:r w:rsidRPr="00C82547">
        <w:rPr>
          <w:rFonts w:ascii="Times New Roman" w:hAnsi="Times New Roman" w:cs="Times New Roman"/>
          <w:sz w:val="24"/>
          <w:szCs w:val="24"/>
          <w:lang w:val="ru-RU"/>
        </w:rPr>
        <w:tab/>
        <w:t xml:space="preserve">    -</w:t>
      </w:r>
      <w:r w:rsidRPr="00C82547">
        <w:rPr>
          <w:rFonts w:ascii="Times New Roman" w:hAnsi="Times New Roman" w:cs="Times New Roman"/>
          <w:sz w:val="24"/>
          <w:szCs w:val="24"/>
        </w:rPr>
        <w:t xml:space="preserve">да по завршеним радовима одмах обавести </w:t>
      </w:r>
      <w:r w:rsidRPr="00C82547">
        <w:rPr>
          <w:rFonts w:ascii="Times New Roman" w:hAnsi="Times New Roman" w:cs="Times New Roman"/>
          <w:sz w:val="24"/>
          <w:szCs w:val="24"/>
          <w:lang w:val="sr-Cyrl-CS"/>
        </w:rPr>
        <w:t>Наручиоца</w:t>
      </w:r>
      <w:r w:rsidRPr="00C82547">
        <w:rPr>
          <w:rFonts w:ascii="Times New Roman" w:hAnsi="Times New Roman" w:cs="Times New Roman"/>
          <w:sz w:val="24"/>
          <w:szCs w:val="24"/>
        </w:rPr>
        <w:t xml:space="preserve"> </w:t>
      </w:r>
      <w:r>
        <w:rPr>
          <w:rFonts w:ascii="Times New Roman" w:hAnsi="Times New Roman" w:cs="Times New Roman"/>
          <w:sz w:val="24"/>
          <w:szCs w:val="24"/>
        </w:rPr>
        <w:t xml:space="preserve"> да</w:t>
      </w:r>
      <w:r w:rsidRPr="00C82547">
        <w:rPr>
          <w:rFonts w:ascii="Times New Roman" w:hAnsi="Times New Roman" w:cs="Times New Roman"/>
          <w:sz w:val="24"/>
          <w:szCs w:val="24"/>
        </w:rPr>
        <w:t xml:space="preserve"> ј</w:t>
      </w:r>
      <w:r w:rsidRPr="004D42B4">
        <w:rPr>
          <w:rFonts w:ascii="Times New Roman" w:hAnsi="Times New Roman" w:cs="Times New Roman"/>
          <w:sz w:val="24"/>
          <w:szCs w:val="24"/>
        </w:rPr>
        <w:t xml:space="preserve">е завршио радове </w:t>
      </w:r>
      <w:r>
        <w:rPr>
          <w:rFonts w:ascii="Times New Roman" w:hAnsi="Times New Roman" w:cs="Times New Roman"/>
          <w:sz w:val="24"/>
          <w:szCs w:val="24"/>
        </w:rPr>
        <w:t>и да је спреман за њихов пријем.</w:t>
      </w:r>
    </w:p>
    <w:p w:rsidR="00DA6E1F" w:rsidRPr="004D42B4" w:rsidRDefault="00DA6E1F" w:rsidP="00D240B5">
      <w:pPr>
        <w:contextualSpacing/>
        <w:rPr>
          <w:rFonts w:ascii="Times New Roman" w:hAnsi="Times New Roman" w:cs="Times New Roman"/>
          <w:b/>
          <w:bCs/>
          <w:sz w:val="24"/>
          <w:szCs w:val="24"/>
          <w:lang w:val="sr-Latn-CS"/>
        </w:rPr>
      </w:pP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 xml:space="preserve">Члан </w:t>
      </w:r>
      <w:r w:rsidRPr="004D42B4">
        <w:rPr>
          <w:rFonts w:ascii="Times New Roman" w:hAnsi="Times New Roman" w:cs="Times New Roman"/>
          <w:b/>
          <w:bCs/>
          <w:sz w:val="24"/>
          <w:szCs w:val="24"/>
          <w:lang w:val="sr-Cyrl-CS"/>
        </w:rPr>
        <w:t>9</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rPr>
      </w:pPr>
      <w:r w:rsidRPr="004D42B4">
        <w:rPr>
          <w:rFonts w:ascii="Times New Roman" w:hAnsi="Times New Roman" w:cs="Times New Roman"/>
          <w:sz w:val="24"/>
          <w:szCs w:val="24"/>
          <w:lang w:val="sr-Cyrl-CS"/>
        </w:rPr>
        <w:t>Извођач је у обавези да у року од 15 дана од дана закључења Уговора достави детаљан</w:t>
      </w:r>
      <w:r>
        <w:rPr>
          <w:rFonts w:ascii="Times New Roman" w:hAnsi="Times New Roman" w:cs="Times New Roman"/>
          <w:sz w:val="24"/>
          <w:szCs w:val="24"/>
        </w:rPr>
        <w:t xml:space="preserve"> </w:t>
      </w:r>
      <w:r w:rsidRPr="004D42B4">
        <w:rPr>
          <w:rFonts w:ascii="Times New Roman" w:hAnsi="Times New Roman" w:cs="Times New Roman"/>
          <w:sz w:val="24"/>
          <w:szCs w:val="24"/>
          <w:lang w:val="sr-Cyrl-CS"/>
        </w:rPr>
        <w:t xml:space="preserve">динамички план који мора садржати и следеће позиције, прва: припрема и формирање градилишта и последња: отклањање недостатака, у </w:t>
      </w:r>
      <w:r>
        <w:rPr>
          <w:rFonts w:ascii="Times New Roman" w:hAnsi="Times New Roman" w:cs="Times New Roman"/>
          <w:sz w:val="24"/>
          <w:szCs w:val="24"/>
        </w:rPr>
        <w:t>четри</w:t>
      </w:r>
      <w:r>
        <w:rPr>
          <w:rFonts w:ascii="Times New Roman" w:hAnsi="Times New Roman" w:cs="Times New Roman"/>
          <w:sz w:val="24"/>
          <w:szCs w:val="24"/>
          <w:lang w:val="sr-Cyrl-CS"/>
        </w:rPr>
        <w:t xml:space="preserve"> </w:t>
      </w:r>
      <w:r w:rsidRPr="004D42B4">
        <w:rPr>
          <w:rFonts w:ascii="Times New Roman" w:hAnsi="Times New Roman" w:cs="Times New Roman"/>
          <w:sz w:val="24"/>
          <w:szCs w:val="24"/>
          <w:lang w:val="sr-Cyrl-CS"/>
        </w:rPr>
        <w:t xml:space="preserve">примерака, два за </w:t>
      </w:r>
      <w:r w:rsidRPr="00D72E40">
        <w:rPr>
          <w:rFonts w:ascii="Times New Roman" w:hAnsi="Times New Roman" w:cs="Times New Roman"/>
          <w:sz w:val="24"/>
          <w:szCs w:val="24"/>
          <w:lang w:val="sr-Cyrl-CS"/>
        </w:rPr>
        <w:t>Наручиоца</w:t>
      </w:r>
      <w:r>
        <w:rPr>
          <w:rFonts w:ascii="Times New Roman" w:hAnsi="Times New Roman" w:cs="Times New Roman"/>
          <w:sz w:val="24"/>
          <w:szCs w:val="24"/>
        </w:rPr>
        <w:t xml:space="preserve"> и</w:t>
      </w:r>
      <w:r w:rsidRPr="00C82547">
        <w:rPr>
          <w:rFonts w:ascii="Times New Roman" w:hAnsi="Times New Roman" w:cs="Times New Roman"/>
          <w:sz w:val="24"/>
          <w:szCs w:val="24"/>
          <w:lang w:val="sr-Cyrl-CS"/>
        </w:rPr>
        <w:t xml:space="preserve"> </w:t>
      </w:r>
      <w:r w:rsidRPr="004D42B4">
        <w:rPr>
          <w:rFonts w:ascii="Times New Roman" w:hAnsi="Times New Roman" w:cs="Times New Roman"/>
          <w:sz w:val="24"/>
          <w:szCs w:val="24"/>
          <w:lang w:val="sr-Cyrl-CS"/>
        </w:rPr>
        <w:t xml:space="preserve"> стручни надзор.</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Latn-CS"/>
        </w:rPr>
      </w:pPr>
      <w:r w:rsidRPr="004D42B4">
        <w:rPr>
          <w:rFonts w:ascii="Times New Roman" w:hAnsi="Times New Roman" w:cs="Times New Roman"/>
          <w:sz w:val="24"/>
          <w:szCs w:val="24"/>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D42B4">
        <w:rPr>
          <w:rFonts w:ascii="Times New Roman" w:hAnsi="Times New Roman" w:cs="Times New Roman"/>
          <w:sz w:val="24"/>
          <w:szCs w:val="24"/>
          <w:lang w:val="sr-Latn-CS"/>
        </w:rPr>
        <w:t>.</w:t>
      </w:r>
    </w:p>
    <w:p w:rsidR="00DA6E1F" w:rsidRPr="004D42B4" w:rsidRDefault="00DA6E1F" w:rsidP="00D240B5">
      <w:pPr>
        <w:spacing w:line="240" w:lineRule="atLeast"/>
        <w:ind w:firstLine="720"/>
        <w:rPr>
          <w:rFonts w:ascii="Times New Roman" w:hAnsi="Times New Roman" w:cs="Times New Roman"/>
          <w:b/>
          <w:bCs/>
          <w:sz w:val="24"/>
          <w:szCs w:val="24"/>
          <w:lang w:val="sr-Cyrl-CS"/>
        </w:rPr>
      </w:pPr>
    </w:p>
    <w:p w:rsidR="00DA6E1F" w:rsidRDefault="00DA6E1F" w:rsidP="00D240B5">
      <w:pPr>
        <w:ind w:firstLine="426"/>
        <w:contextualSpacing/>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је у обавези </w:t>
      </w:r>
      <w:r w:rsidRPr="004D42B4">
        <w:rPr>
          <w:rFonts w:ascii="Times New Roman" w:hAnsi="Times New Roman" w:cs="Times New Roman"/>
          <w:sz w:val="24"/>
          <w:szCs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Pr="004D42B4">
        <w:rPr>
          <w:rFonts w:ascii="Times New Roman" w:hAnsi="Times New Roman" w:cs="Times New Roman"/>
          <w:sz w:val="24"/>
          <w:szCs w:val="24"/>
          <w:lang w:val="sr-Cyrl-CS"/>
        </w:rPr>
        <w:t>.</w:t>
      </w:r>
    </w:p>
    <w:p w:rsidR="00DA6E1F" w:rsidRPr="004D42B4" w:rsidRDefault="00DA6E1F" w:rsidP="00D240B5">
      <w:pPr>
        <w:spacing w:line="240" w:lineRule="atLeast"/>
        <w:ind w:firstLine="720"/>
        <w:rPr>
          <w:rFonts w:ascii="Times New Roman" w:hAnsi="Times New Roman" w:cs="Times New Roman"/>
          <w:b/>
          <w:bCs/>
          <w:sz w:val="24"/>
          <w:szCs w:val="24"/>
          <w:lang w:val="sr-Cyrl-CS"/>
        </w:rPr>
      </w:pPr>
    </w:p>
    <w:p w:rsidR="00DA6E1F" w:rsidRPr="004D42B4" w:rsidRDefault="00DA6E1F" w:rsidP="00D240B5">
      <w:pPr>
        <w:spacing w:line="240" w:lineRule="atLeast"/>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 xml:space="preserve">ОБАВЕЗЕ </w:t>
      </w:r>
      <w:r w:rsidRPr="00C82547">
        <w:rPr>
          <w:rFonts w:ascii="Times New Roman" w:hAnsi="Times New Roman" w:cs="Times New Roman"/>
          <w:b/>
          <w:bCs/>
          <w:sz w:val="24"/>
          <w:szCs w:val="24"/>
          <w:lang w:val="sr-Cyrl-CS"/>
        </w:rPr>
        <w:t xml:space="preserve">НАРУЧИОЦА </w:t>
      </w: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Члан 1</w:t>
      </w:r>
      <w:r w:rsidRPr="004D42B4">
        <w:rPr>
          <w:rFonts w:ascii="Times New Roman" w:hAnsi="Times New Roman" w:cs="Times New Roman"/>
          <w:b/>
          <w:bCs/>
          <w:sz w:val="24"/>
          <w:szCs w:val="24"/>
          <w:lang w:val="sr-Cyrl-CS"/>
        </w:rPr>
        <w:t>0</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4D42B4" w:rsidRDefault="00DA6E1F" w:rsidP="00D240B5">
      <w:pPr>
        <w:ind w:firstLine="720"/>
        <w:rPr>
          <w:rFonts w:ascii="Times New Roman" w:hAnsi="Times New Roman" w:cs="Times New Roman"/>
          <w:sz w:val="24"/>
          <w:szCs w:val="24"/>
          <w:lang w:val="ru-RU"/>
        </w:rPr>
      </w:pPr>
      <w:r w:rsidRPr="004D42B4">
        <w:rPr>
          <w:rFonts w:ascii="Times New Roman" w:hAnsi="Times New Roman" w:cs="Times New Roman"/>
          <w:sz w:val="24"/>
          <w:szCs w:val="24"/>
          <w:lang w:val="ru-RU"/>
        </w:rPr>
        <w:t xml:space="preserve">Осим обавеза које су утврђене другим одредбама овог уговора, </w:t>
      </w:r>
      <w:r w:rsidRPr="00D72E40">
        <w:rPr>
          <w:rFonts w:ascii="Times New Roman" w:hAnsi="Times New Roman" w:cs="Times New Roman"/>
          <w:sz w:val="24"/>
          <w:szCs w:val="24"/>
          <w:lang w:val="ru-RU"/>
        </w:rPr>
        <w:t>Наручилац има</w:t>
      </w:r>
      <w:r w:rsidRPr="004D42B4">
        <w:rPr>
          <w:rFonts w:ascii="Times New Roman" w:hAnsi="Times New Roman" w:cs="Times New Roman"/>
          <w:sz w:val="24"/>
          <w:szCs w:val="24"/>
          <w:lang w:val="ru-RU"/>
        </w:rPr>
        <w:t xml:space="preserve"> обавезу: </w:t>
      </w:r>
    </w:p>
    <w:p w:rsidR="00DA6E1F" w:rsidRPr="004D42B4" w:rsidRDefault="00DA6E1F" w:rsidP="00D240B5">
      <w:pPr>
        <w:ind w:left="720" w:hanging="720"/>
        <w:rPr>
          <w:rFonts w:ascii="Times New Roman" w:hAnsi="Times New Roman" w:cs="Times New Roman"/>
          <w:sz w:val="24"/>
          <w:szCs w:val="24"/>
          <w:lang w:val="ru-RU"/>
        </w:rPr>
      </w:pPr>
      <w:r w:rsidRPr="004D42B4">
        <w:rPr>
          <w:rFonts w:ascii="Times New Roman" w:hAnsi="Times New Roman" w:cs="Times New Roman"/>
          <w:sz w:val="24"/>
          <w:szCs w:val="24"/>
          <w:lang w:val="ru-RU"/>
        </w:rPr>
        <w:t>-          да Изво</w:t>
      </w:r>
      <w:r w:rsidRPr="004D42B4">
        <w:rPr>
          <w:rFonts w:ascii="Times New Roman" w:hAnsi="Times New Roman" w:cs="Times New Roman"/>
          <w:sz w:val="24"/>
          <w:szCs w:val="24"/>
        </w:rPr>
        <w:t>ђ</w:t>
      </w:r>
      <w:r w:rsidRPr="004D42B4">
        <w:rPr>
          <w:rFonts w:ascii="Times New Roman" w:hAnsi="Times New Roman" w:cs="Times New Roman"/>
          <w:sz w:val="24"/>
          <w:szCs w:val="24"/>
          <w:lang w:val="ru-RU"/>
        </w:rPr>
        <w:t xml:space="preserve">ачу плати уговорену цену под условима и на начин одређен чл. 2. и  </w:t>
      </w:r>
      <w:r w:rsidRPr="004D42B4">
        <w:rPr>
          <w:rFonts w:ascii="Times New Roman" w:hAnsi="Times New Roman" w:cs="Times New Roman"/>
          <w:sz w:val="24"/>
          <w:szCs w:val="24"/>
          <w:lang w:val="sr-Cyrl-CS"/>
        </w:rPr>
        <w:t>3</w:t>
      </w:r>
      <w:r w:rsidRPr="004D42B4">
        <w:rPr>
          <w:rFonts w:ascii="Times New Roman" w:hAnsi="Times New Roman" w:cs="Times New Roman"/>
          <w:sz w:val="24"/>
          <w:szCs w:val="24"/>
          <w:lang w:val="ru-RU"/>
        </w:rPr>
        <w:t>. овог  уговора;</w:t>
      </w:r>
    </w:p>
    <w:p w:rsidR="00DA6E1F" w:rsidRPr="004D42B4" w:rsidRDefault="00DA6E1F" w:rsidP="00D240B5">
      <w:pPr>
        <w:ind w:left="720" w:hanging="720"/>
        <w:rPr>
          <w:rFonts w:ascii="Times New Roman" w:hAnsi="Times New Roman" w:cs="Times New Roman"/>
          <w:sz w:val="24"/>
          <w:szCs w:val="24"/>
          <w:lang w:val="ru-RU"/>
        </w:rPr>
      </w:pPr>
      <w:r w:rsidRPr="004D42B4">
        <w:rPr>
          <w:rFonts w:ascii="Times New Roman" w:hAnsi="Times New Roman" w:cs="Times New Roman"/>
          <w:sz w:val="24"/>
          <w:szCs w:val="24"/>
          <w:lang w:val="ru-RU"/>
        </w:rPr>
        <w:t>-</w:t>
      </w:r>
      <w:r w:rsidRPr="004D42B4">
        <w:rPr>
          <w:rFonts w:ascii="Times New Roman" w:hAnsi="Times New Roman" w:cs="Times New Roman"/>
          <w:sz w:val="24"/>
          <w:szCs w:val="24"/>
          <w:lang w:val="ru-RU"/>
        </w:rPr>
        <w:tab/>
        <w:t>да присуствује увођењу Извођача у посао;</w:t>
      </w:r>
    </w:p>
    <w:p w:rsidR="00DA6E1F" w:rsidRPr="004D42B4" w:rsidRDefault="00DA6E1F" w:rsidP="00D240B5">
      <w:pPr>
        <w:ind w:left="720" w:hanging="720"/>
        <w:rPr>
          <w:rFonts w:ascii="Times New Roman" w:hAnsi="Times New Roman" w:cs="Times New Roman"/>
          <w:sz w:val="24"/>
          <w:szCs w:val="24"/>
          <w:lang w:val="sr-Cyrl-CS"/>
        </w:rPr>
      </w:pPr>
      <w:r w:rsidRPr="004D42B4">
        <w:rPr>
          <w:rFonts w:ascii="Times New Roman" w:hAnsi="Times New Roman" w:cs="Times New Roman"/>
          <w:sz w:val="24"/>
          <w:szCs w:val="24"/>
          <w:lang w:val="ru-RU"/>
        </w:rPr>
        <w:t>-</w:t>
      </w:r>
      <w:r w:rsidRPr="004D42B4">
        <w:rPr>
          <w:rFonts w:ascii="Times New Roman" w:hAnsi="Times New Roman" w:cs="Times New Roman"/>
          <w:sz w:val="24"/>
          <w:szCs w:val="24"/>
          <w:lang w:val="ru-RU"/>
        </w:rPr>
        <w:tab/>
      </w:r>
      <w:r w:rsidRPr="004D42B4">
        <w:rPr>
          <w:rFonts w:ascii="Times New Roman" w:hAnsi="Times New Roman" w:cs="Times New Roman"/>
          <w:sz w:val="24"/>
          <w:szCs w:val="24"/>
        </w:rPr>
        <w:t>да у</w:t>
      </w:r>
      <w:r w:rsidRPr="004D42B4">
        <w:rPr>
          <w:rFonts w:ascii="Times New Roman" w:hAnsi="Times New Roman" w:cs="Times New Roman"/>
          <w:sz w:val="24"/>
          <w:szCs w:val="24"/>
          <w:lang w:val="sr-Latn-CS"/>
        </w:rPr>
        <w:t>ч</w:t>
      </w:r>
      <w:r w:rsidRPr="004D42B4">
        <w:rPr>
          <w:rFonts w:ascii="Times New Roman" w:hAnsi="Times New Roman" w:cs="Times New Roman"/>
          <w:sz w:val="24"/>
          <w:szCs w:val="24"/>
        </w:rPr>
        <w:t xml:space="preserve">ествује у раду комисије за примопредају </w:t>
      </w:r>
      <w:r w:rsidRPr="004D42B4">
        <w:rPr>
          <w:rFonts w:ascii="Times New Roman" w:hAnsi="Times New Roman" w:cs="Times New Roman"/>
          <w:sz w:val="24"/>
          <w:szCs w:val="24"/>
          <w:lang w:val="sr-Cyrl-CS"/>
        </w:rPr>
        <w:t xml:space="preserve">радова </w:t>
      </w:r>
      <w:r w:rsidRPr="004D42B4">
        <w:rPr>
          <w:rFonts w:ascii="Times New Roman" w:hAnsi="Times New Roman" w:cs="Times New Roman"/>
          <w:sz w:val="24"/>
          <w:szCs w:val="24"/>
        </w:rPr>
        <w:t>и коначни обрачун са</w:t>
      </w:r>
      <w:r w:rsidRPr="00C82547">
        <w:rPr>
          <w:rFonts w:ascii="Times New Roman" w:hAnsi="Times New Roman" w:cs="Times New Roman"/>
          <w:sz w:val="24"/>
          <w:szCs w:val="24"/>
        </w:rPr>
        <w:t xml:space="preserve"> стручним</w:t>
      </w:r>
      <w:r w:rsidRPr="004D42B4">
        <w:rPr>
          <w:rFonts w:ascii="Times New Roman" w:hAnsi="Times New Roman" w:cs="Times New Roman"/>
          <w:sz w:val="24"/>
          <w:szCs w:val="24"/>
        </w:rPr>
        <w:t xml:space="preserve"> надзором и Извођачем.</w:t>
      </w:r>
    </w:p>
    <w:p w:rsidR="00DA6E1F" w:rsidRPr="004D42B4" w:rsidRDefault="00DA6E1F" w:rsidP="00D240B5">
      <w:pPr>
        <w:spacing w:line="240" w:lineRule="atLeast"/>
        <w:ind w:firstLine="720"/>
        <w:rPr>
          <w:rFonts w:ascii="Times New Roman" w:hAnsi="Times New Roman" w:cs="Times New Roman"/>
          <w:sz w:val="24"/>
          <w:szCs w:val="24"/>
          <w:lang w:val="ru-RU"/>
        </w:rPr>
      </w:pPr>
    </w:p>
    <w:p w:rsidR="00DA6E1F" w:rsidRPr="004D42B4" w:rsidRDefault="00DA6E1F" w:rsidP="00D240B5">
      <w:pPr>
        <w:ind w:firstLine="720"/>
        <w:rPr>
          <w:rFonts w:ascii="Times New Roman" w:hAnsi="Times New Roman" w:cs="Times New Roman"/>
          <w:sz w:val="24"/>
          <w:szCs w:val="24"/>
          <w:lang w:val="ru-RU"/>
        </w:rPr>
      </w:pPr>
      <w:r w:rsidRPr="00C82547">
        <w:rPr>
          <w:rFonts w:ascii="Times New Roman" w:hAnsi="Times New Roman" w:cs="Times New Roman"/>
          <w:sz w:val="24"/>
          <w:szCs w:val="24"/>
          <w:lang w:val="ru-RU"/>
        </w:rPr>
        <w:t xml:space="preserve">Осим обавеза које су утврђене другим одредбама овог уговора,  </w:t>
      </w:r>
      <w:r>
        <w:rPr>
          <w:rFonts w:ascii="Times New Roman" w:hAnsi="Times New Roman" w:cs="Times New Roman"/>
          <w:sz w:val="24"/>
          <w:szCs w:val="24"/>
        </w:rPr>
        <w:t xml:space="preserve">Наручилац </w:t>
      </w:r>
      <w:r>
        <w:rPr>
          <w:rFonts w:ascii="Times New Roman" w:hAnsi="Times New Roman" w:cs="Times New Roman"/>
          <w:sz w:val="24"/>
          <w:szCs w:val="24"/>
          <w:lang w:val="sr-Cyrl-CS"/>
        </w:rPr>
        <w:t xml:space="preserve"> </w:t>
      </w:r>
      <w:r w:rsidRPr="00C82547">
        <w:rPr>
          <w:rFonts w:ascii="Times New Roman" w:hAnsi="Times New Roman" w:cs="Times New Roman"/>
          <w:sz w:val="24"/>
          <w:szCs w:val="24"/>
          <w:lang w:val="ru-RU"/>
        </w:rPr>
        <w:t>има</w:t>
      </w:r>
      <w:r w:rsidRPr="004D42B4">
        <w:rPr>
          <w:rFonts w:ascii="Times New Roman" w:hAnsi="Times New Roman" w:cs="Times New Roman"/>
          <w:sz w:val="24"/>
          <w:szCs w:val="24"/>
          <w:lang w:val="ru-RU"/>
        </w:rPr>
        <w:t xml:space="preserve"> обавезу: </w:t>
      </w:r>
    </w:p>
    <w:p w:rsidR="00DA6E1F" w:rsidRDefault="00DA6E1F" w:rsidP="00B7047E">
      <w:pPr>
        <w:ind w:left="720" w:hanging="720"/>
        <w:rPr>
          <w:rFonts w:ascii="Times New Roman" w:hAnsi="Times New Roman" w:cs="Times New Roman"/>
          <w:sz w:val="24"/>
          <w:szCs w:val="24"/>
          <w:lang w:val="sr-Cyrl-CS"/>
        </w:rPr>
      </w:pPr>
      <w:r w:rsidRPr="004D42B4">
        <w:rPr>
          <w:rFonts w:ascii="Times New Roman" w:hAnsi="Times New Roman" w:cs="Times New Roman"/>
          <w:sz w:val="24"/>
          <w:szCs w:val="24"/>
          <w:lang w:val="ru-RU"/>
        </w:rPr>
        <w:t>-</w:t>
      </w:r>
      <w:r w:rsidRPr="004D42B4">
        <w:rPr>
          <w:rFonts w:ascii="Times New Roman" w:hAnsi="Times New Roman" w:cs="Times New Roman"/>
          <w:sz w:val="24"/>
          <w:szCs w:val="24"/>
          <w:lang w:val="ru-RU"/>
        </w:rPr>
        <w:tab/>
        <w:t xml:space="preserve">да приликом закључења Уговора, Извођачу преда </w:t>
      </w:r>
      <w:r w:rsidRPr="004D42B4">
        <w:rPr>
          <w:rFonts w:ascii="Times New Roman" w:hAnsi="Times New Roman" w:cs="Times New Roman"/>
          <w:sz w:val="24"/>
          <w:szCs w:val="24"/>
        </w:rPr>
        <w:t>инвестиционо-техничк</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 xml:space="preserve"> документациј</w:t>
      </w:r>
      <w:r w:rsidRPr="004D42B4">
        <w:rPr>
          <w:rFonts w:ascii="Times New Roman" w:hAnsi="Times New Roman" w:cs="Times New Roman"/>
          <w:sz w:val="24"/>
          <w:szCs w:val="24"/>
          <w:lang w:val="sr-Cyrl-CS"/>
        </w:rPr>
        <w:t>у</w:t>
      </w:r>
      <w:r>
        <w:rPr>
          <w:rFonts w:ascii="Times New Roman" w:hAnsi="Times New Roman" w:cs="Times New Roman"/>
          <w:sz w:val="24"/>
          <w:szCs w:val="24"/>
        </w:rPr>
        <w:t xml:space="preserve"> и</w:t>
      </w:r>
      <w:r w:rsidRPr="004D42B4">
        <w:rPr>
          <w:rFonts w:ascii="Times New Roman" w:hAnsi="Times New Roman" w:cs="Times New Roman"/>
          <w:sz w:val="24"/>
          <w:szCs w:val="24"/>
          <w:lang w:val="sr-Cyrl-CS"/>
        </w:rPr>
        <w:t xml:space="preserve">грађевинску </w:t>
      </w:r>
      <w:r>
        <w:rPr>
          <w:rFonts w:ascii="Times New Roman" w:hAnsi="Times New Roman" w:cs="Times New Roman"/>
          <w:sz w:val="24"/>
          <w:szCs w:val="24"/>
          <w:lang w:val="sr-Cyrl-CS"/>
        </w:rPr>
        <w:t>дозволу;</w:t>
      </w:r>
    </w:p>
    <w:p w:rsidR="00DA6E1F" w:rsidRPr="004D42B4" w:rsidRDefault="00DA6E1F" w:rsidP="00D240B5">
      <w:pPr>
        <w:ind w:left="720" w:hanging="720"/>
        <w:rPr>
          <w:rFonts w:ascii="Times New Roman" w:hAnsi="Times New Roman" w:cs="Times New Roman"/>
          <w:sz w:val="24"/>
          <w:szCs w:val="24"/>
          <w:lang w:val="sr-Cyrl-CS"/>
        </w:rPr>
      </w:pPr>
      <w:r>
        <w:rPr>
          <w:rFonts w:ascii="Times New Roman" w:hAnsi="Times New Roman" w:cs="Times New Roman"/>
          <w:sz w:val="24"/>
          <w:szCs w:val="24"/>
          <w:lang w:val="sr-Cyrl-CS"/>
        </w:rPr>
        <w:t>-</w:t>
      </w:r>
      <w:r w:rsidRPr="004D42B4">
        <w:rPr>
          <w:rFonts w:ascii="Times New Roman" w:hAnsi="Times New Roman" w:cs="Times New Roman"/>
          <w:sz w:val="24"/>
          <w:szCs w:val="24"/>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DA6E1F" w:rsidRPr="004D42B4" w:rsidRDefault="00DA6E1F" w:rsidP="00D240B5">
      <w:pPr>
        <w:ind w:left="720" w:hanging="720"/>
        <w:rPr>
          <w:rFonts w:ascii="Times New Roman" w:hAnsi="Times New Roman" w:cs="Times New Roman"/>
          <w:sz w:val="24"/>
          <w:szCs w:val="24"/>
          <w:lang w:val="sr-Cyrl-CS"/>
        </w:rPr>
      </w:pPr>
      <w:r w:rsidRPr="004D42B4">
        <w:rPr>
          <w:rFonts w:ascii="Times New Roman" w:hAnsi="Times New Roman" w:cs="Times New Roman"/>
          <w:sz w:val="24"/>
          <w:szCs w:val="24"/>
          <w:lang w:val="sr-Cyrl-CS"/>
        </w:rPr>
        <w:t>-</w:t>
      </w:r>
      <w:r w:rsidRPr="004D42B4">
        <w:rPr>
          <w:rFonts w:ascii="Times New Roman" w:hAnsi="Times New Roman" w:cs="Times New Roman"/>
          <w:sz w:val="24"/>
          <w:szCs w:val="24"/>
          <w:lang w:val="sr-Cyrl-CS"/>
        </w:rPr>
        <w:tab/>
        <w:t xml:space="preserve">да </w:t>
      </w:r>
      <w:r w:rsidRPr="004D42B4">
        <w:rPr>
          <w:rFonts w:ascii="Times New Roman" w:hAnsi="Times New Roman" w:cs="Times New Roman"/>
          <w:sz w:val="24"/>
          <w:szCs w:val="24"/>
        </w:rPr>
        <w:t>Извођача уведе у посао</w:t>
      </w:r>
      <w:r w:rsidRPr="004D42B4">
        <w:rPr>
          <w:rFonts w:ascii="Times New Roman" w:hAnsi="Times New Roman" w:cs="Times New Roman"/>
          <w:sz w:val="24"/>
          <w:szCs w:val="24"/>
          <w:lang w:val="sr-Cyrl-CS"/>
        </w:rPr>
        <w:t xml:space="preserve"> као и да му обезбеди несметан прилаз градилишту;</w:t>
      </w:r>
    </w:p>
    <w:p w:rsidR="00DA6E1F" w:rsidRDefault="00DA6E1F" w:rsidP="00D240B5">
      <w:pPr>
        <w:ind w:left="720" w:hanging="720"/>
        <w:rPr>
          <w:rFonts w:ascii="Times New Roman" w:hAnsi="Times New Roman" w:cs="Times New Roman"/>
          <w:sz w:val="24"/>
          <w:szCs w:val="24"/>
          <w:lang w:val="sr-Cyrl-CS"/>
        </w:rPr>
      </w:pPr>
      <w:r w:rsidRPr="004D42B4">
        <w:rPr>
          <w:rFonts w:ascii="Times New Roman" w:hAnsi="Times New Roman" w:cs="Times New Roman"/>
          <w:sz w:val="24"/>
          <w:szCs w:val="24"/>
          <w:lang w:val="sr-Cyrl-CS"/>
        </w:rPr>
        <w:t>-</w:t>
      </w:r>
      <w:r w:rsidRPr="004D42B4">
        <w:rPr>
          <w:rFonts w:ascii="Times New Roman" w:hAnsi="Times New Roman" w:cs="Times New Roman"/>
          <w:sz w:val="24"/>
          <w:szCs w:val="24"/>
          <w:lang w:val="sr-Cyrl-CS"/>
        </w:rPr>
        <w:tab/>
        <w:t xml:space="preserve">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w:t>
      </w:r>
      <w:r>
        <w:rPr>
          <w:rFonts w:ascii="Times New Roman" w:hAnsi="Times New Roman" w:cs="Times New Roman"/>
          <w:sz w:val="24"/>
          <w:szCs w:val="24"/>
          <w:lang w:val="sr-Cyrl-CS"/>
        </w:rPr>
        <w:t>т</w:t>
      </w:r>
      <w:r w:rsidRPr="004D42B4">
        <w:rPr>
          <w:rFonts w:ascii="Times New Roman" w:hAnsi="Times New Roman" w:cs="Times New Roman"/>
          <w:sz w:val="24"/>
          <w:szCs w:val="24"/>
          <w:lang w:val="sr-Cyrl-CS"/>
        </w:rPr>
        <w:t>о пр</w:t>
      </w:r>
      <w:r>
        <w:rPr>
          <w:rFonts w:ascii="Times New Roman" w:hAnsi="Times New Roman" w:cs="Times New Roman"/>
          <w:sz w:val="24"/>
          <w:szCs w:val="24"/>
        </w:rPr>
        <w:t>е</w:t>
      </w:r>
      <w:r w:rsidRPr="004D42B4">
        <w:rPr>
          <w:rFonts w:ascii="Times New Roman" w:hAnsi="Times New Roman" w:cs="Times New Roman"/>
          <w:sz w:val="24"/>
          <w:szCs w:val="24"/>
          <w:lang w:val="sr-Cyrl-CS"/>
        </w:rPr>
        <w:t>двиђено важећим прописима;</w:t>
      </w:r>
    </w:p>
    <w:p w:rsidR="00DA6E1F" w:rsidRPr="004D42B4" w:rsidRDefault="00DA6E1F" w:rsidP="00D240B5">
      <w:pPr>
        <w:ind w:left="720" w:hanging="720"/>
        <w:rPr>
          <w:rFonts w:ascii="Times New Roman" w:hAnsi="Times New Roman" w:cs="Times New Roman"/>
          <w:sz w:val="24"/>
          <w:szCs w:val="24"/>
          <w:lang w:val="ru-RU"/>
        </w:rPr>
      </w:pPr>
      <w:r>
        <w:rPr>
          <w:rFonts w:ascii="Times New Roman" w:hAnsi="Times New Roman" w:cs="Times New Roman"/>
          <w:sz w:val="24"/>
          <w:szCs w:val="24"/>
          <w:lang w:val="sr-Cyrl-CS"/>
        </w:rPr>
        <w:t>-</w:t>
      </w:r>
      <w:r>
        <w:rPr>
          <w:rFonts w:ascii="Times New Roman" w:hAnsi="Times New Roman" w:cs="Times New Roman"/>
          <w:sz w:val="24"/>
          <w:szCs w:val="24"/>
          <w:lang w:val="sr-Cyrl-CS"/>
        </w:rPr>
        <w:tab/>
      </w:r>
      <w:r w:rsidRPr="004D42B4">
        <w:rPr>
          <w:rFonts w:ascii="Times New Roman" w:hAnsi="Times New Roman" w:cs="Times New Roman"/>
          <w:sz w:val="24"/>
          <w:szCs w:val="24"/>
          <w:lang w:val="ru-RU"/>
        </w:rPr>
        <w:t>да Изво</w:t>
      </w:r>
      <w:r w:rsidRPr="004D42B4">
        <w:rPr>
          <w:rFonts w:ascii="Times New Roman" w:hAnsi="Times New Roman" w:cs="Times New Roman"/>
          <w:sz w:val="24"/>
          <w:szCs w:val="24"/>
        </w:rPr>
        <w:t>ђ</w:t>
      </w:r>
      <w:r w:rsidRPr="004D42B4">
        <w:rPr>
          <w:rFonts w:ascii="Times New Roman" w:hAnsi="Times New Roman" w:cs="Times New Roman"/>
          <w:sz w:val="24"/>
          <w:szCs w:val="24"/>
          <w:lang w:val="ru-RU"/>
        </w:rPr>
        <w:t xml:space="preserve">ачу плати уговорену цену под условима и на начин одређен чл. 2. и  </w:t>
      </w:r>
      <w:r w:rsidRPr="004D42B4">
        <w:rPr>
          <w:rFonts w:ascii="Times New Roman" w:hAnsi="Times New Roman" w:cs="Times New Roman"/>
          <w:sz w:val="24"/>
          <w:szCs w:val="24"/>
          <w:lang w:val="sr-Cyrl-CS"/>
        </w:rPr>
        <w:t>3</w:t>
      </w:r>
      <w:r w:rsidRPr="004D42B4">
        <w:rPr>
          <w:rFonts w:ascii="Times New Roman" w:hAnsi="Times New Roman" w:cs="Times New Roman"/>
          <w:sz w:val="24"/>
          <w:szCs w:val="24"/>
          <w:lang w:val="ru-RU"/>
        </w:rPr>
        <w:t>. овог  уговора;</w:t>
      </w:r>
    </w:p>
    <w:p w:rsidR="00DA6E1F" w:rsidRPr="004D42B4" w:rsidRDefault="00DA6E1F" w:rsidP="00D240B5">
      <w:pPr>
        <w:ind w:left="720" w:hanging="720"/>
        <w:rPr>
          <w:rFonts w:ascii="Times New Roman" w:hAnsi="Times New Roman" w:cs="Times New Roman"/>
          <w:sz w:val="24"/>
          <w:szCs w:val="24"/>
          <w:lang w:val="ru-RU"/>
        </w:rPr>
      </w:pPr>
      <w:r w:rsidRPr="004D42B4">
        <w:rPr>
          <w:rFonts w:ascii="Times New Roman" w:hAnsi="Times New Roman" w:cs="Times New Roman"/>
          <w:sz w:val="24"/>
          <w:szCs w:val="24"/>
          <w:lang w:val="ru-RU"/>
        </w:rPr>
        <w:t>-</w:t>
      </w:r>
      <w:r w:rsidRPr="004D42B4">
        <w:rPr>
          <w:rFonts w:ascii="Times New Roman" w:hAnsi="Times New Roman" w:cs="Times New Roman"/>
          <w:sz w:val="24"/>
          <w:szCs w:val="24"/>
          <w:lang w:val="ru-RU"/>
        </w:rPr>
        <w:tab/>
        <w:t>да врши обрачун ПДВ, подношење ПДВ пријаве као и плаћање ПДВ по свим испостављеним ситуацијама;</w:t>
      </w:r>
    </w:p>
    <w:p w:rsidR="00DA6E1F" w:rsidRPr="004D42B4" w:rsidRDefault="00DA6E1F" w:rsidP="00D240B5">
      <w:pPr>
        <w:ind w:left="720" w:hanging="720"/>
        <w:rPr>
          <w:rFonts w:ascii="Times New Roman" w:hAnsi="Times New Roman" w:cs="Times New Roman"/>
          <w:sz w:val="24"/>
          <w:szCs w:val="24"/>
          <w:lang w:val="ru-RU"/>
        </w:rPr>
      </w:pPr>
      <w:r w:rsidRPr="004D42B4">
        <w:rPr>
          <w:rFonts w:ascii="Times New Roman" w:hAnsi="Times New Roman" w:cs="Times New Roman"/>
          <w:sz w:val="24"/>
          <w:szCs w:val="24"/>
          <w:lang w:val="ru-RU"/>
        </w:rPr>
        <w:t>-</w:t>
      </w:r>
      <w:r w:rsidRPr="004D42B4">
        <w:rPr>
          <w:rFonts w:ascii="Times New Roman" w:hAnsi="Times New Roman" w:cs="Times New Roman"/>
          <w:sz w:val="24"/>
          <w:szCs w:val="24"/>
          <w:lang w:val="ru-RU"/>
        </w:rPr>
        <w:tab/>
      </w:r>
      <w:r w:rsidRPr="00D72E40">
        <w:rPr>
          <w:rFonts w:ascii="Times New Roman" w:hAnsi="Times New Roman" w:cs="Times New Roman"/>
          <w:sz w:val="24"/>
          <w:szCs w:val="24"/>
          <w:lang w:val="ru-RU"/>
        </w:rPr>
        <w:t>да Наручиоца, писаним</w:t>
      </w:r>
      <w:r w:rsidRPr="004D42B4">
        <w:rPr>
          <w:rFonts w:ascii="Times New Roman" w:hAnsi="Times New Roman" w:cs="Times New Roman"/>
          <w:sz w:val="24"/>
          <w:szCs w:val="24"/>
          <w:lang w:val="ru-RU"/>
        </w:rPr>
        <w:t xml:space="preserve"> путем, обавештава о свакој извршеној улати по основу испостављених ситуација као и по основу обавезе ПДВ;</w:t>
      </w:r>
    </w:p>
    <w:p w:rsidR="00DA6E1F" w:rsidRPr="00D72E40" w:rsidRDefault="00DA6E1F" w:rsidP="006C0F6E">
      <w:pPr>
        <w:ind w:left="720" w:hanging="720"/>
        <w:rPr>
          <w:rFonts w:ascii="Times New Roman" w:hAnsi="Times New Roman" w:cs="Times New Roman"/>
          <w:sz w:val="24"/>
          <w:szCs w:val="24"/>
          <w:lang w:val="ru-RU"/>
        </w:rPr>
      </w:pPr>
      <w:r w:rsidRPr="004D42B4">
        <w:rPr>
          <w:rFonts w:ascii="Times New Roman" w:hAnsi="Times New Roman" w:cs="Times New Roman"/>
          <w:sz w:val="24"/>
          <w:szCs w:val="24"/>
          <w:lang w:val="ru-RU"/>
        </w:rPr>
        <w:t>-</w:t>
      </w:r>
      <w:r w:rsidRPr="004D42B4">
        <w:rPr>
          <w:rFonts w:ascii="Times New Roman" w:hAnsi="Times New Roman" w:cs="Times New Roman"/>
          <w:sz w:val="24"/>
          <w:szCs w:val="24"/>
          <w:lang w:val="ru-RU"/>
        </w:rPr>
        <w:tab/>
        <w:t xml:space="preserve">да обезбеди вршење стручног надзора над извршењем </w:t>
      </w:r>
      <w:r w:rsidRPr="00D72E40">
        <w:rPr>
          <w:rFonts w:ascii="Times New Roman" w:hAnsi="Times New Roman" w:cs="Times New Roman"/>
          <w:sz w:val="24"/>
          <w:szCs w:val="24"/>
          <w:lang w:val="ru-RU"/>
        </w:rPr>
        <w:t>уговорних обавеза Извођача;</w:t>
      </w:r>
    </w:p>
    <w:p w:rsidR="00DA6E1F" w:rsidRPr="00D72E40" w:rsidRDefault="00DA6E1F" w:rsidP="00D240B5">
      <w:pPr>
        <w:ind w:left="720" w:hanging="720"/>
        <w:rPr>
          <w:rFonts w:ascii="Times New Roman" w:hAnsi="Times New Roman" w:cs="Times New Roman"/>
          <w:sz w:val="24"/>
          <w:szCs w:val="24"/>
          <w:lang w:val="sr-Cyrl-CS"/>
        </w:rPr>
      </w:pPr>
      <w:r w:rsidRPr="00D72E40">
        <w:rPr>
          <w:rFonts w:ascii="Times New Roman" w:hAnsi="Times New Roman" w:cs="Times New Roman"/>
          <w:sz w:val="24"/>
          <w:szCs w:val="24"/>
          <w:lang w:val="ru-RU"/>
        </w:rPr>
        <w:t>-</w:t>
      </w:r>
      <w:r w:rsidRPr="00D72E40">
        <w:rPr>
          <w:rFonts w:ascii="Times New Roman" w:hAnsi="Times New Roman" w:cs="Times New Roman"/>
          <w:sz w:val="24"/>
          <w:szCs w:val="24"/>
          <w:lang w:val="ru-RU"/>
        </w:rPr>
        <w:tab/>
      </w:r>
      <w:r w:rsidRPr="00D72E40">
        <w:rPr>
          <w:rFonts w:ascii="Times New Roman" w:hAnsi="Times New Roman" w:cs="Times New Roman"/>
          <w:sz w:val="24"/>
          <w:szCs w:val="24"/>
          <w:lang w:val="sr-Cyrl-CS"/>
        </w:rPr>
        <w:t>да петнаестодневне извештаје стручног надзора доставља Наручиоцу, без одлагања;</w:t>
      </w:r>
    </w:p>
    <w:p w:rsidR="00DA6E1F" w:rsidRPr="004D42B4" w:rsidRDefault="00DA6E1F" w:rsidP="00D240B5">
      <w:pPr>
        <w:ind w:left="720" w:hanging="720"/>
        <w:rPr>
          <w:rFonts w:ascii="Times New Roman" w:hAnsi="Times New Roman" w:cs="Times New Roman"/>
          <w:sz w:val="24"/>
          <w:szCs w:val="24"/>
          <w:lang w:val="sr-Cyrl-CS"/>
        </w:rPr>
      </w:pPr>
      <w:r w:rsidRPr="00D72E40">
        <w:rPr>
          <w:rFonts w:ascii="Times New Roman" w:hAnsi="Times New Roman" w:cs="Times New Roman"/>
          <w:sz w:val="24"/>
          <w:szCs w:val="24"/>
          <w:lang w:val="sr-Cyrl-CS"/>
        </w:rPr>
        <w:t>-</w:t>
      </w:r>
      <w:r w:rsidRPr="00D72E40">
        <w:rPr>
          <w:rFonts w:ascii="Times New Roman" w:hAnsi="Times New Roman" w:cs="Times New Roman"/>
          <w:sz w:val="24"/>
          <w:szCs w:val="24"/>
          <w:lang w:val="sr-Cyrl-CS"/>
        </w:rPr>
        <w:tab/>
      </w:r>
      <w:r w:rsidRPr="00D72E40">
        <w:rPr>
          <w:rFonts w:ascii="Times New Roman" w:hAnsi="Times New Roman" w:cs="Times New Roman"/>
          <w:sz w:val="24"/>
          <w:szCs w:val="24"/>
        </w:rPr>
        <w:t>да у</w:t>
      </w:r>
      <w:r w:rsidRPr="00D72E40">
        <w:rPr>
          <w:rFonts w:ascii="Times New Roman" w:hAnsi="Times New Roman" w:cs="Times New Roman"/>
          <w:sz w:val="24"/>
          <w:szCs w:val="24"/>
          <w:lang w:val="sr-Latn-CS"/>
        </w:rPr>
        <w:t>ч</w:t>
      </w:r>
      <w:r w:rsidRPr="00D72E40">
        <w:rPr>
          <w:rFonts w:ascii="Times New Roman" w:hAnsi="Times New Roman" w:cs="Times New Roman"/>
          <w:sz w:val="24"/>
          <w:szCs w:val="24"/>
        </w:rPr>
        <w:t xml:space="preserve">ествује у раду комисије за примопредају </w:t>
      </w:r>
      <w:r w:rsidRPr="00D72E40">
        <w:rPr>
          <w:rFonts w:ascii="Times New Roman" w:hAnsi="Times New Roman" w:cs="Times New Roman"/>
          <w:sz w:val="24"/>
          <w:szCs w:val="24"/>
          <w:lang w:val="sr-Cyrl-CS"/>
        </w:rPr>
        <w:t xml:space="preserve">радова </w:t>
      </w:r>
      <w:r w:rsidRPr="00D72E40">
        <w:rPr>
          <w:rFonts w:ascii="Times New Roman" w:hAnsi="Times New Roman" w:cs="Times New Roman"/>
          <w:sz w:val="24"/>
          <w:szCs w:val="24"/>
        </w:rPr>
        <w:t xml:space="preserve">и коначни обрачун са </w:t>
      </w:r>
      <w:r w:rsidRPr="00D72E40">
        <w:rPr>
          <w:rFonts w:ascii="Times New Roman" w:hAnsi="Times New Roman" w:cs="Times New Roman"/>
          <w:sz w:val="24"/>
          <w:szCs w:val="24"/>
          <w:lang w:val="sr-Cyrl-CS"/>
        </w:rPr>
        <w:t>Наручиоцем</w:t>
      </w:r>
      <w:r w:rsidRPr="00D72E40">
        <w:rPr>
          <w:rFonts w:ascii="Times New Roman" w:hAnsi="Times New Roman" w:cs="Times New Roman"/>
          <w:sz w:val="24"/>
          <w:szCs w:val="24"/>
        </w:rPr>
        <w:t>, стручним надзором и Извођачем</w:t>
      </w:r>
      <w:r w:rsidRPr="00D72E40">
        <w:rPr>
          <w:rFonts w:ascii="Times New Roman" w:hAnsi="Times New Roman" w:cs="Times New Roman"/>
          <w:sz w:val="24"/>
          <w:szCs w:val="24"/>
          <w:lang w:val="sr-Cyrl-CS"/>
        </w:rPr>
        <w:t>.</w:t>
      </w:r>
    </w:p>
    <w:p w:rsidR="00DA6E1F" w:rsidRDefault="00DA6E1F" w:rsidP="00D240B5">
      <w:pPr>
        <w:ind w:left="720" w:hanging="720"/>
        <w:rPr>
          <w:rFonts w:ascii="Times New Roman" w:hAnsi="Times New Roman" w:cs="Times New Roman"/>
          <w:sz w:val="24"/>
          <w:szCs w:val="24"/>
          <w:lang w:val="sr-Latn-CS"/>
        </w:rPr>
      </w:pPr>
    </w:p>
    <w:p w:rsidR="00DA6E1F" w:rsidRPr="004D42B4" w:rsidRDefault="00DA6E1F" w:rsidP="00D240B5">
      <w:pPr>
        <w:spacing w:line="240" w:lineRule="atLeast"/>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БАНКАРСКЕ ГАРАНЦИЈЕ</w:t>
      </w: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Члан 1</w:t>
      </w:r>
      <w:r w:rsidRPr="004D42B4">
        <w:rPr>
          <w:rFonts w:ascii="Times New Roman" w:hAnsi="Times New Roman" w:cs="Times New Roman"/>
          <w:b/>
          <w:bCs/>
          <w:sz w:val="24"/>
          <w:szCs w:val="24"/>
          <w:lang w:val="sr-Cyrl-CS"/>
        </w:rPr>
        <w:t>1</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D72E40" w:rsidRDefault="00DA6E1F" w:rsidP="00D240B5">
      <w:pPr>
        <w:rPr>
          <w:rFonts w:ascii="Times New Roman" w:hAnsi="Times New Roman" w:cs="Times New Roman"/>
          <w:sz w:val="24"/>
          <w:szCs w:val="24"/>
          <w:lang w:val="sr-Cyrl-CS"/>
        </w:rPr>
      </w:pPr>
      <w:r w:rsidRPr="00D72E40">
        <w:rPr>
          <w:rFonts w:ascii="Times New Roman" w:hAnsi="Times New Roman" w:cs="Times New Roman"/>
          <w:sz w:val="24"/>
          <w:szCs w:val="24"/>
        </w:rPr>
        <w:t xml:space="preserve">Извођач </w:t>
      </w:r>
      <w:r>
        <w:rPr>
          <w:rFonts w:ascii="Times New Roman" w:hAnsi="Times New Roman" w:cs="Times New Roman"/>
          <w:sz w:val="24"/>
          <w:szCs w:val="24"/>
          <w:lang w:val="sr-Cyrl-CS"/>
        </w:rPr>
        <w:t>се обавезује да у року од 7</w:t>
      </w:r>
      <w:r w:rsidRPr="00D72E40">
        <w:rPr>
          <w:rFonts w:ascii="Times New Roman" w:hAnsi="Times New Roman" w:cs="Times New Roman"/>
          <w:sz w:val="24"/>
          <w:szCs w:val="24"/>
          <w:lang w:val="sr-Cyrl-CS"/>
        </w:rPr>
        <w:t xml:space="preserve"> дана од дана закључења овог уговора преда Наручиоцу</w:t>
      </w:r>
      <w:r>
        <w:rPr>
          <w:rFonts w:ascii="Times New Roman" w:hAnsi="Times New Roman" w:cs="Times New Roman"/>
          <w:sz w:val="24"/>
          <w:szCs w:val="24"/>
        </w:rPr>
        <w:t xml:space="preserve"> </w:t>
      </w:r>
      <w:r w:rsidRPr="004D42B4">
        <w:rPr>
          <w:rFonts w:ascii="Times New Roman" w:hAnsi="Times New Roman" w:cs="Times New Roman"/>
          <w:sz w:val="24"/>
          <w:szCs w:val="24"/>
        </w:rPr>
        <w:t>банкарск</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 xml:space="preserve"> гаранциј</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 xml:space="preserve"> за повраћај аванса</w:t>
      </w:r>
      <w:r w:rsidRPr="004D42B4">
        <w:rPr>
          <w:rFonts w:ascii="Times New Roman" w:hAnsi="Times New Roman" w:cs="Times New Roman"/>
          <w:sz w:val="24"/>
          <w:szCs w:val="24"/>
          <w:lang w:val="sr-Cyrl-CS"/>
        </w:rPr>
        <w:t xml:space="preserve">, са роком важења најмање до коначног извршења посла, која </w:t>
      </w:r>
      <w:r w:rsidRPr="00D72E40">
        <w:rPr>
          <w:rFonts w:ascii="Times New Roman" w:hAnsi="Times New Roman" w:cs="Times New Roman"/>
          <w:sz w:val="24"/>
          <w:szCs w:val="24"/>
          <w:lang w:val="sr-Cyrl-CS"/>
        </w:rPr>
        <w:t>мора бити безусловна, неопозива, без права на приговор и платива на први позив, а у корист Наручиоца</w:t>
      </w:r>
      <w:r w:rsidRPr="00D72E40">
        <w:rPr>
          <w:rFonts w:ascii="Times New Roman" w:hAnsi="Times New Roman" w:cs="Times New Roman"/>
          <w:sz w:val="24"/>
          <w:szCs w:val="24"/>
        </w:rPr>
        <w:t>.</w:t>
      </w:r>
    </w:p>
    <w:p w:rsidR="00DA6E1F" w:rsidRPr="00D72E40" w:rsidRDefault="00DA6E1F" w:rsidP="00D240B5">
      <w:pPr>
        <w:ind w:firstLine="720"/>
        <w:rPr>
          <w:rFonts w:ascii="Times New Roman" w:hAnsi="Times New Roman" w:cs="Times New Roman"/>
          <w:sz w:val="24"/>
          <w:szCs w:val="24"/>
        </w:rPr>
      </w:pPr>
    </w:p>
    <w:p w:rsidR="00DA6E1F" w:rsidRPr="00D72E40" w:rsidRDefault="00DA6E1F" w:rsidP="00D240B5">
      <w:pPr>
        <w:ind w:firstLine="720"/>
        <w:rPr>
          <w:rFonts w:ascii="Times New Roman" w:hAnsi="Times New Roman" w:cs="Times New Roman"/>
          <w:sz w:val="24"/>
          <w:szCs w:val="24"/>
          <w:lang w:val="sr-Cyrl-CS"/>
        </w:rPr>
      </w:pPr>
      <w:r w:rsidRPr="00D72E40">
        <w:rPr>
          <w:rFonts w:ascii="Times New Roman" w:hAnsi="Times New Roman" w:cs="Times New Roman"/>
          <w:sz w:val="24"/>
          <w:szCs w:val="24"/>
        </w:rPr>
        <w:t xml:space="preserve">Извођач се обавезује да </w:t>
      </w:r>
      <w:r>
        <w:rPr>
          <w:rFonts w:ascii="Times New Roman" w:hAnsi="Times New Roman" w:cs="Times New Roman"/>
          <w:sz w:val="24"/>
          <w:szCs w:val="24"/>
          <w:lang w:val="sr-Cyrl-CS"/>
        </w:rPr>
        <w:t>у року од 7</w:t>
      </w:r>
      <w:r w:rsidRPr="00D72E40">
        <w:rPr>
          <w:rFonts w:ascii="Times New Roman" w:hAnsi="Times New Roman" w:cs="Times New Roman"/>
          <w:sz w:val="24"/>
          <w:szCs w:val="24"/>
          <w:lang w:val="sr-Cyrl-CS"/>
        </w:rPr>
        <w:t xml:space="preserve"> дана од дана закључења  овог уговора</w:t>
      </w:r>
      <w:r>
        <w:rPr>
          <w:rFonts w:ascii="Times New Roman" w:hAnsi="Times New Roman" w:cs="Times New Roman"/>
          <w:sz w:val="24"/>
          <w:szCs w:val="24"/>
          <w:lang w:val="sr-Cyrl-CS"/>
        </w:rPr>
        <w:t xml:space="preserve"> </w:t>
      </w:r>
      <w:r w:rsidRPr="00D72E40">
        <w:rPr>
          <w:rFonts w:ascii="Times New Roman" w:hAnsi="Times New Roman" w:cs="Times New Roman"/>
          <w:sz w:val="24"/>
          <w:szCs w:val="24"/>
        </w:rPr>
        <w:t xml:space="preserve">преда </w:t>
      </w:r>
      <w:r w:rsidRPr="00D72E40">
        <w:rPr>
          <w:rFonts w:ascii="Times New Roman" w:hAnsi="Times New Roman" w:cs="Times New Roman"/>
          <w:sz w:val="24"/>
          <w:szCs w:val="24"/>
          <w:lang w:val="sr-Cyrl-CS"/>
        </w:rPr>
        <w:t>Наручиоцу банкарску  гаранцију за добро извршење посла у износу од 10% од вредности уговора без</w:t>
      </w:r>
      <w:r>
        <w:rPr>
          <w:rFonts w:ascii="Times New Roman" w:hAnsi="Times New Roman" w:cs="Times New Roman"/>
          <w:sz w:val="24"/>
          <w:szCs w:val="24"/>
          <w:lang w:val="sr-Cyrl-CS"/>
        </w:rPr>
        <w:t xml:space="preserve"> ПДВ и са роком важења најмање 30</w:t>
      </w:r>
      <w:r w:rsidRPr="00D72E40">
        <w:rPr>
          <w:rFonts w:ascii="Times New Roman" w:hAnsi="Times New Roman" w:cs="Times New Roman"/>
          <w:sz w:val="24"/>
          <w:szCs w:val="24"/>
          <w:lang w:val="sr-Cyrl-CS"/>
        </w:rPr>
        <w:t xml:space="preserve"> дана дуже од истека рока за коначно извршење посла</w:t>
      </w:r>
      <w:r w:rsidRPr="00D72E40">
        <w:rPr>
          <w:rFonts w:ascii="Times New Roman" w:hAnsi="Times New Roman" w:cs="Times New Roman"/>
          <w:sz w:val="24"/>
          <w:szCs w:val="24"/>
        </w:rPr>
        <w:t>,</w:t>
      </w:r>
      <w:r w:rsidRPr="00D72E40">
        <w:rPr>
          <w:rFonts w:ascii="Times New Roman" w:hAnsi="Times New Roman" w:cs="Times New Roman"/>
          <w:sz w:val="24"/>
          <w:szCs w:val="24"/>
          <w:lang w:val="sr-Cyrl-CS"/>
        </w:rPr>
        <w:t xml:space="preserve"> која мора бити безусловна, неопозива, без права на приговор и платива на први позив,</w:t>
      </w:r>
      <w:r w:rsidRPr="00D72E40">
        <w:rPr>
          <w:rFonts w:ascii="Times New Roman" w:hAnsi="Times New Roman" w:cs="Times New Roman"/>
          <w:sz w:val="24"/>
          <w:szCs w:val="24"/>
        </w:rPr>
        <w:t xml:space="preserve"> а у корист</w:t>
      </w:r>
      <w:r w:rsidRPr="00D72E40">
        <w:rPr>
          <w:rFonts w:ascii="Times New Roman" w:hAnsi="Times New Roman" w:cs="Times New Roman"/>
          <w:sz w:val="24"/>
          <w:szCs w:val="24"/>
          <w:lang w:val="sr-Cyrl-CS"/>
        </w:rPr>
        <w:t xml:space="preserve"> Наручиоца</w:t>
      </w:r>
      <w:r w:rsidRPr="00D72E40">
        <w:rPr>
          <w:rFonts w:ascii="Times New Roman" w:hAnsi="Times New Roman" w:cs="Times New Roman"/>
          <w:sz w:val="24"/>
          <w:szCs w:val="24"/>
        </w:rPr>
        <w:t xml:space="preserve">. </w:t>
      </w:r>
    </w:p>
    <w:p w:rsidR="00DA6E1F" w:rsidRPr="00D72E40" w:rsidRDefault="00DA6E1F" w:rsidP="00D240B5">
      <w:pPr>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D72E40">
        <w:rPr>
          <w:rFonts w:ascii="Times New Roman" w:hAnsi="Times New Roman" w:cs="Times New Roman"/>
          <w:sz w:val="24"/>
          <w:szCs w:val="24"/>
          <w:lang w:val="sr-Cyrl-CS"/>
        </w:rPr>
        <w:t>Наручилац има право да активира банкарску гаран</w:t>
      </w:r>
      <w:r w:rsidRPr="004D42B4">
        <w:rPr>
          <w:rFonts w:ascii="Times New Roman" w:hAnsi="Times New Roman" w:cs="Times New Roman"/>
          <w:sz w:val="24"/>
          <w:szCs w:val="24"/>
          <w:lang w:val="sr-Cyrl-CS"/>
        </w:rPr>
        <w:t>цију за озбиљност</w:t>
      </w:r>
      <w:r>
        <w:rPr>
          <w:rFonts w:ascii="Times New Roman" w:hAnsi="Times New Roman" w:cs="Times New Roman"/>
          <w:sz w:val="24"/>
          <w:szCs w:val="24"/>
          <w:lang w:val="sr-Cyrl-CS"/>
        </w:rPr>
        <w:t xml:space="preserve"> понуде ако Извођач у року од 7</w:t>
      </w:r>
      <w:r w:rsidRPr="004D42B4">
        <w:rPr>
          <w:rFonts w:ascii="Times New Roman" w:hAnsi="Times New Roman" w:cs="Times New Roman"/>
          <w:sz w:val="24"/>
          <w:szCs w:val="24"/>
          <w:lang w:val="sr-Cyrl-CS"/>
        </w:rPr>
        <w:t xml:space="preserve"> дана од дана закључења Уговора не достави банкарске гаранције из ст. 1 и 2 овог  члана. </w:t>
      </w:r>
    </w:p>
    <w:p w:rsidR="00DA6E1F" w:rsidRPr="004D42B4" w:rsidRDefault="00DA6E1F" w:rsidP="00D240B5">
      <w:pPr>
        <w:ind w:firstLine="720"/>
        <w:rPr>
          <w:rFonts w:ascii="Times New Roman" w:hAnsi="Times New Roman" w:cs="Times New Roman"/>
          <w:sz w:val="24"/>
          <w:szCs w:val="24"/>
          <w:lang w:val="ru-RU"/>
        </w:rPr>
      </w:pPr>
    </w:p>
    <w:p w:rsidR="00DA6E1F" w:rsidRPr="004D42B4" w:rsidRDefault="00DA6E1F" w:rsidP="00D240B5">
      <w:pPr>
        <w:ind w:firstLine="720"/>
        <w:rPr>
          <w:rFonts w:ascii="Times New Roman" w:hAnsi="Times New Roman" w:cs="Times New Roman"/>
          <w:sz w:val="24"/>
          <w:szCs w:val="24"/>
          <w:lang w:val="ru-RU"/>
        </w:rPr>
      </w:pPr>
      <w:r w:rsidRPr="004D42B4">
        <w:rPr>
          <w:rFonts w:ascii="Times New Roman" w:hAnsi="Times New Roman" w:cs="Times New Roman"/>
          <w:sz w:val="24"/>
          <w:szCs w:val="24"/>
          <w:lang w:val="ru-RU"/>
        </w:rPr>
        <w:t xml:space="preserve">У случају наступања услова за продужење рока завршетка радова, Извођач је у обавези да продужи важење банкарских гаранција, с тим да се висина банкарске гаранције за повраћај аванса може смањити, уз писану сагласност </w:t>
      </w:r>
      <w:r w:rsidRPr="00D72E40">
        <w:rPr>
          <w:rFonts w:ascii="Times New Roman" w:hAnsi="Times New Roman" w:cs="Times New Roman"/>
          <w:sz w:val="24"/>
          <w:szCs w:val="24"/>
          <w:lang w:val="ru-RU"/>
        </w:rPr>
        <w:t>Наручиоца,</w:t>
      </w:r>
      <w:r w:rsidRPr="004D42B4">
        <w:rPr>
          <w:rFonts w:ascii="Times New Roman" w:hAnsi="Times New Roman" w:cs="Times New Roman"/>
          <w:sz w:val="24"/>
          <w:szCs w:val="24"/>
          <w:lang w:val="ru-RU"/>
        </w:rPr>
        <w:t xml:space="preserve"> сразмерно изведеним радовима и износу којим је оправдан део примљеног аванса кроз привремене ситуације.</w:t>
      </w:r>
    </w:p>
    <w:p w:rsidR="00DA6E1F" w:rsidRPr="004D42B4" w:rsidRDefault="00DA6E1F" w:rsidP="00D240B5">
      <w:pPr>
        <w:ind w:firstLine="720"/>
        <w:rPr>
          <w:rFonts w:ascii="Times New Roman" w:hAnsi="Times New Roman" w:cs="Times New Roman"/>
          <w:sz w:val="24"/>
          <w:szCs w:val="24"/>
          <w:lang w:val="ru-RU"/>
        </w:rPr>
      </w:pPr>
    </w:p>
    <w:p w:rsidR="00DA6E1F" w:rsidRPr="004D42B4" w:rsidRDefault="00DA6E1F" w:rsidP="00D240B5">
      <w:pPr>
        <w:ind w:firstLine="720"/>
        <w:rPr>
          <w:rFonts w:ascii="Times New Roman" w:hAnsi="Times New Roman" w:cs="Times New Roman"/>
          <w:sz w:val="24"/>
          <w:szCs w:val="24"/>
          <w:lang w:val="ru-RU"/>
        </w:rPr>
      </w:pPr>
      <w:r w:rsidRPr="004D42B4">
        <w:rPr>
          <w:rFonts w:ascii="Times New Roman" w:hAnsi="Times New Roman" w:cs="Times New Roman"/>
          <w:sz w:val="24"/>
          <w:szCs w:val="24"/>
          <w:lang w:val="ru-RU"/>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w:t>
      </w:r>
      <w:r w:rsidRPr="004D42B4">
        <w:rPr>
          <w:rFonts w:ascii="Times New Roman" w:hAnsi="Times New Roman" w:cs="Times New Roman"/>
          <w:sz w:val="24"/>
          <w:szCs w:val="24"/>
          <w:lang w:val="sr-Cyrl-CS"/>
        </w:rPr>
        <w:t>ња</w:t>
      </w:r>
      <w:r w:rsidRPr="004D42B4">
        <w:rPr>
          <w:rFonts w:ascii="Times New Roman" w:hAnsi="Times New Roman" w:cs="Times New Roman"/>
          <w:sz w:val="24"/>
          <w:szCs w:val="24"/>
          <w:lang w:val="ru-RU"/>
        </w:rPr>
        <w:t xml:space="preserve"> банкарских гаранција.</w:t>
      </w:r>
    </w:p>
    <w:p w:rsidR="00DA6E1F" w:rsidRPr="004D42B4" w:rsidRDefault="00DA6E1F" w:rsidP="00D240B5">
      <w:pPr>
        <w:ind w:firstLine="720"/>
        <w:rPr>
          <w:rFonts w:ascii="Times New Roman" w:hAnsi="Times New Roman" w:cs="Times New Roman"/>
          <w:sz w:val="24"/>
          <w:szCs w:val="24"/>
          <w:lang w:val="ru-RU"/>
        </w:rPr>
      </w:pPr>
    </w:p>
    <w:p w:rsidR="00DA6E1F" w:rsidRPr="004D42B4" w:rsidRDefault="00DA6E1F" w:rsidP="00D240B5">
      <w:pPr>
        <w:ind w:firstLine="720"/>
        <w:rPr>
          <w:rFonts w:ascii="Times New Roman" w:hAnsi="Times New Roman" w:cs="Times New Roman"/>
          <w:sz w:val="24"/>
          <w:szCs w:val="24"/>
          <w:lang w:val="ru-RU"/>
        </w:rPr>
      </w:pPr>
      <w:r w:rsidRPr="004D42B4">
        <w:rPr>
          <w:rFonts w:ascii="Times New Roman" w:hAnsi="Times New Roman" w:cs="Times New Roman"/>
          <w:sz w:val="24"/>
          <w:szCs w:val="24"/>
          <w:lang w:val="ru-RU"/>
        </w:rPr>
        <w:t xml:space="preserve">Банкарска гаранција за добро извршење посла може бити послата на наплату </w:t>
      </w:r>
      <w:r w:rsidRPr="004D42B4">
        <w:rPr>
          <w:rFonts w:ascii="Times New Roman" w:hAnsi="Times New Roman" w:cs="Times New Roman"/>
          <w:sz w:val="24"/>
          <w:szCs w:val="24"/>
          <w:lang w:val="sr-Cyrl-CS"/>
        </w:rPr>
        <w:t xml:space="preserve">пословној банци Извођача </w:t>
      </w:r>
      <w:r w:rsidRPr="004D42B4">
        <w:rPr>
          <w:rFonts w:ascii="Times New Roman" w:hAnsi="Times New Roman" w:cs="Times New Roman"/>
          <w:sz w:val="24"/>
          <w:szCs w:val="24"/>
          <w:lang w:val="ru-RU"/>
        </w:rPr>
        <w:t xml:space="preserve">уколико Извођач, ни после упућене опомене, не продужи њено важење. </w:t>
      </w:r>
    </w:p>
    <w:p w:rsidR="00DA6E1F" w:rsidRPr="004D42B4" w:rsidRDefault="00DA6E1F" w:rsidP="00D240B5">
      <w:pPr>
        <w:ind w:firstLine="720"/>
        <w:rPr>
          <w:rFonts w:ascii="Times New Roman" w:hAnsi="Times New Roman" w:cs="Times New Roman"/>
          <w:sz w:val="24"/>
          <w:szCs w:val="24"/>
        </w:rPr>
      </w:pPr>
    </w:p>
    <w:p w:rsidR="00DA6E1F" w:rsidRPr="00C82547"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rPr>
        <w:t xml:space="preserve">Извођач </w:t>
      </w:r>
      <w:r w:rsidRPr="004D42B4">
        <w:rPr>
          <w:rFonts w:ascii="Times New Roman" w:hAnsi="Times New Roman" w:cs="Times New Roman"/>
          <w:sz w:val="24"/>
          <w:szCs w:val="24"/>
          <w:lang w:val="sr-Cyrl-CS"/>
        </w:rPr>
        <w:t>се обавезује</w:t>
      </w:r>
      <w:r>
        <w:rPr>
          <w:rFonts w:ascii="Times New Roman" w:hAnsi="Times New Roman" w:cs="Times New Roman"/>
          <w:sz w:val="24"/>
          <w:szCs w:val="24"/>
        </w:rPr>
        <w:t xml:space="preserve"> да </w:t>
      </w:r>
      <w:r>
        <w:rPr>
          <w:rFonts w:ascii="Times New Roman" w:hAnsi="Times New Roman" w:cs="Times New Roman"/>
          <w:sz w:val="24"/>
          <w:szCs w:val="24"/>
          <w:lang w:val="sr-Cyrl-CS"/>
        </w:rPr>
        <w:t>приликом</w:t>
      </w:r>
      <w:r>
        <w:rPr>
          <w:rFonts w:ascii="Times New Roman" w:hAnsi="Times New Roman" w:cs="Times New Roman"/>
          <w:sz w:val="24"/>
          <w:szCs w:val="24"/>
        </w:rPr>
        <w:t xml:space="preserve"> </w:t>
      </w:r>
      <w:r w:rsidRPr="004D42B4">
        <w:rPr>
          <w:rFonts w:ascii="Times New Roman" w:hAnsi="Times New Roman" w:cs="Times New Roman"/>
          <w:sz w:val="24"/>
          <w:szCs w:val="24"/>
        </w:rPr>
        <w:t xml:space="preserve">примопредаје радова </w:t>
      </w:r>
      <w:r>
        <w:rPr>
          <w:rFonts w:ascii="Times New Roman" w:hAnsi="Times New Roman" w:cs="Times New Roman"/>
          <w:sz w:val="24"/>
          <w:szCs w:val="24"/>
        </w:rPr>
        <w:t xml:space="preserve">Наручиоцу </w:t>
      </w:r>
      <w:r w:rsidRPr="00C82547">
        <w:rPr>
          <w:rFonts w:ascii="Times New Roman" w:hAnsi="Times New Roman" w:cs="Times New Roman"/>
          <w:sz w:val="24"/>
          <w:szCs w:val="24"/>
        </w:rPr>
        <w:t xml:space="preserve"> преда</w:t>
      </w:r>
      <w:r w:rsidRPr="00C82547">
        <w:rPr>
          <w:rFonts w:ascii="Times New Roman" w:hAnsi="Times New Roman" w:cs="Times New Roman"/>
          <w:sz w:val="24"/>
          <w:szCs w:val="24"/>
          <w:lang w:val="sr-Cyrl-CS"/>
        </w:rPr>
        <w:t xml:space="preserve"> банкарску </w:t>
      </w:r>
      <w:r w:rsidRPr="00C82547">
        <w:rPr>
          <w:rFonts w:ascii="Times New Roman" w:hAnsi="Times New Roman" w:cs="Times New Roman"/>
          <w:sz w:val="24"/>
          <w:szCs w:val="24"/>
        </w:rPr>
        <w:t xml:space="preserve">гаранцију за отклањање </w:t>
      </w:r>
      <w:r w:rsidRPr="00C82547">
        <w:rPr>
          <w:rFonts w:ascii="Times New Roman" w:hAnsi="Times New Roman" w:cs="Times New Roman"/>
          <w:sz w:val="24"/>
          <w:szCs w:val="24"/>
          <w:lang w:val="sr-Cyrl-CS"/>
        </w:rPr>
        <w:t>грешака</w:t>
      </w:r>
      <w:r w:rsidRPr="00C82547">
        <w:rPr>
          <w:rFonts w:ascii="Times New Roman" w:hAnsi="Times New Roman" w:cs="Times New Roman"/>
          <w:sz w:val="24"/>
          <w:szCs w:val="24"/>
        </w:rPr>
        <w:t xml:space="preserve"> у гарантном року у</w:t>
      </w:r>
      <w:r w:rsidRPr="004D42B4">
        <w:rPr>
          <w:rFonts w:ascii="Times New Roman" w:hAnsi="Times New Roman" w:cs="Times New Roman"/>
          <w:sz w:val="24"/>
          <w:szCs w:val="24"/>
          <w:lang w:val="sr-Cyrl-CS"/>
        </w:rPr>
        <w:t>износу</w:t>
      </w:r>
      <w:r w:rsidRPr="004D42B4">
        <w:rPr>
          <w:rFonts w:ascii="Times New Roman" w:hAnsi="Times New Roman" w:cs="Times New Roman"/>
          <w:sz w:val="24"/>
          <w:szCs w:val="24"/>
        </w:rPr>
        <w:t xml:space="preserve"> од 5% од вредности </w:t>
      </w:r>
      <w:r w:rsidRPr="004D42B4">
        <w:rPr>
          <w:rFonts w:ascii="Times New Roman" w:hAnsi="Times New Roman" w:cs="Times New Roman"/>
          <w:sz w:val="24"/>
          <w:szCs w:val="24"/>
          <w:lang w:val="sr-Cyrl-CS"/>
        </w:rPr>
        <w:t xml:space="preserve">уговора без ПДВ и са роком важења пет дана дужим од уговореног гарантног рока, која мора бити </w:t>
      </w:r>
      <w:r w:rsidRPr="00C82547">
        <w:rPr>
          <w:rFonts w:ascii="Times New Roman" w:hAnsi="Times New Roman" w:cs="Times New Roman"/>
          <w:sz w:val="24"/>
          <w:szCs w:val="24"/>
          <w:lang w:val="sr-Cyrl-CS"/>
        </w:rPr>
        <w:t xml:space="preserve">безусловна, неопозива, без права на приговор и платива на први позив,а у корист </w:t>
      </w:r>
      <w:r>
        <w:rPr>
          <w:rFonts w:ascii="Times New Roman" w:hAnsi="Times New Roman" w:cs="Times New Roman"/>
          <w:sz w:val="24"/>
          <w:szCs w:val="24"/>
        </w:rPr>
        <w:t>Наручиоца</w:t>
      </w:r>
      <w:r w:rsidRPr="00C82547">
        <w:rPr>
          <w:rFonts w:ascii="Times New Roman" w:hAnsi="Times New Roman" w:cs="Times New Roman"/>
          <w:sz w:val="24"/>
          <w:szCs w:val="24"/>
          <w:lang w:val="sr-Cyrl-CS"/>
        </w:rPr>
        <w:t xml:space="preserve">, што је услов за оверу окончане ситуације. </w:t>
      </w:r>
    </w:p>
    <w:p w:rsidR="00DA6E1F" w:rsidRPr="00C82547" w:rsidRDefault="00DA6E1F" w:rsidP="00D240B5">
      <w:pPr>
        <w:ind w:firstLine="720"/>
        <w:rPr>
          <w:rFonts w:ascii="Times New Roman" w:hAnsi="Times New Roman" w:cs="Times New Roman"/>
          <w:sz w:val="24"/>
          <w:szCs w:val="24"/>
        </w:rPr>
      </w:pPr>
    </w:p>
    <w:p w:rsidR="00DA6E1F" w:rsidRPr="004D42B4" w:rsidRDefault="00DA6E1F" w:rsidP="00D240B5">
      <w:pPr>
        <w:ind w:firstLine="720"/>
        <w:rPr>
          <w:rFonts w:ascii="Times New Roman" w:hAnsi="Times New Roman" w:cs="Times New Roman"/>
          <w:sz w:val="24"/>
          <w:szCs w:val="24"/>
          <w:lang w:val="sr-Cyrl-CS"/>
        </w:rPr>
      </w:pPr>
      <w:r w:rsidRPr="00C82547">
        <w:rPr>
          <w:rFonts w:ascii="Times New Roman" w:hAnsi="Times New Roman" w:cs="Times New Roman"/>
          <w:sz w:val="24"/>
          <w:szCs w:val="24"/>
        </w:rPr>
        <w:t xml:space="preserve">Гаранцију за отклањање </w:t>
      </w:r>
      <w:r w:rsidRPr="00C82547">
        <w:rPr>
          <w:rFonts w:ascii="Times New Roman" w:hAnsi="Times New Roman" w:cs="Times New Roman"/>
          <w:sz w:val="24"/>
          <w:szCs w:val="24"/>
          <w:lang w:val="sr-Cyrl-CS"/>
        </w:rPr>
        <w:t>грешака</w:t>
      </w:r>
      <w:r w:rsidRPr="00C82547">
        <w:rPr>
          <w:rFonts w:ascii="Times New Roman" w:hAnsi="Times New Roman" w:cs="Times New Roman"/>
          <w:sz w:val="24"/>
          <w:szCs w:val="24"/>
        </w:rPr>
        <w:t xml:space="preserve"> у гарантном року </w:t>
      </w:r>
      <w:r>
        <w:rPr>
          <w:rFonts w:ascii="Times New Roman" w:hAnsi="Times New Roman" w:cs="Times New Roman"/>
          <w:sz w:val="24"/>
          <w:szCs w:val="24"/>
        </w:rPr>
        <w:t>Наручилац</w:t>
      </w:r>
      <w:r w:rsidRPr="00C82547">
        <w:rPr>
          <w:rFonts w:ascii="Times New Roman" w:hAnsi="Times New Roman" w:cs="Times New Roman"/>
          <w:sz w:val="24"/>
          <w:szCs w:val="24"/>
        </w:rPr>
        <w:t xml:space="preserve"> сме да наплати уколико Извођач не отпочне са отклањањем недостатака у року од</w:t>
      </w:r>
      <w:r>
        <w:rPr>
          <w:rFonts w:ascii="Times New Roman" w:hAnsi="Times New Roman" w:cs="Times New Roman"/>
          <w:sz w:val="24"/>
          <w:szCs w:val="24"/>
        </w:rPr>
        <w:t xml:space="preserve"> </w:t>
      </w:r>
      <w:r w:rsidRPr="004D42B4">
        <w:rPr>
          <w:rFonts w:ascii="Times New Roman" w:hAnsi="Times New Roman" w:cs="Times New Roman"/>
          <w:sz w:val="24"/>
          <w:szCs w:val="24"/>
          <w:lang w:val="sr-Cyrl-CS"/>
        </w:rPr>
        <w:t>5</w:t>
      </w:r>
      <w:r w:rsidRPr="004D42B4">
        <w:rPr>
          <w:rFonts w:ascii="Times New Roman" w:hAnsi="Times New Roman" w:cs="Times New Roman"/>
          <w:sz w:val="24"/>
          <w:szCs w:val="24"/>
        </w:rPr>
        <w:t xml:space="preserve"> дана од дана пријема </w:t>
      </w:r>
      <w:r w:rsidRPr="004D42B4">
        <w:rPr>
          <w:rFonts w:ascii="Times New Roman" w:hAnsi="Times New Roman" w:cs="Times New Roman"/>
          <w:sz w:val="24"/>
          <w:szCs w:val="24"/>
          <w:lang w:val="sr-Cyrl-CS"/>
        </w:rPr>
        <w:t>писаног</w:t>
      </w:r>
      <w:r w:rsidRPr="004D42B4">
        <w:rPr>
          <w:rFonts w:ascii="Times New Roman" w:hAnsi="Times New Roman" w:cs="Times New Roman"/>
          <w:sz w:val="24"/>
          <w:szCs w:val="24"/>
        </w:rPr>
        <w:t xml:space="preserve"> захтева </w:t>
      </w:r>
      <w:r w:rsidRPr="004D42B4">
        <w:rPr>
          <w:rFonts w:ascii="Times New Roman" w:hAnsi="Times New Roman" w:cs="Times New Roman"/>
          <w:sz w:val="24"/>
          <w:szCs w:val="24"/>
          <w:lang w:val="sr-Cyrl-CS"/>
        </w:rPr>
        <w:t xml:space="preserve">и не отклони их у року и у складу са достављеним захтевом. </w:t>
      </w:r>
    </w:p>
    <w:p w:rsidR="00DA6E1F" w:rsidRPr="004D42B4" w:rsidRDefault="00DA6E1F" w:rsidP="00D240B5">
      <w:pPr>
        <w:rPr>
          <w:rFonts w:ascii="Times New Roman" w:hAnsi="Times New Roman" w:cs="Times New Roman"/>
          <w:b/>
          <w:bCs/>
          <w:sz w:val="24"/>
          <w:szCs w:val="24"/>
        </w:rPr>
      </w:pPr>
    </w:p>
    <w:p w:rsidR="00DA6E1F" w:rsidRPr="004D42B4" w:rsidRDefault="00DA6E1F" w:rsidP="00D240B5">
      <w:pPr>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ОСИГУРАЊЕ РАДОВА</w:t>
      </w:r>
    </w:p>
    <w:p w:rsidR="00DA6E1F" w:rsidRPr="004D42B4" w:rsidRDefault="00DA6E1F" w:rsidP="00D240B5">
      <w:pPr>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12.</w:t>
      </w:r>
    </w:p>
    <w:p w:rsidR="00DA6E1F" w:rsidRPr="004D42B4" w:rsidRDefault="00DA6E1F" w:rsidP="00D240B5">
      <w:pPr>
        <w:jc w:val="center"/>
        <w:rPr>
          <w:rFonts w:ascii="Times New Roman" w:hAnsi="Times New Roman" w:cs="Times New Roman"/>
          <w:b/>
          <w:bCs/>
          <w:sz w:val="24"/>
          <w:szCs w:val="24"/>
          <w:lang w:val="sr-Cyrl-CS"/>
        </w:rPr>
      </w:pPr>
    </w:p>
    <w:p w:rsidR="00DA6E1F" w:rsidRPr="00D72E40" w:rsidRDefault="00DA6E1F" w:rsidP="00D240B5">
      <w:pPr>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 Извођач је дужан да у року од 15 дана од дана закључења овог уговора осигура радове, материјал и опрему од уобичајених ризика до њихове пуне вредности (осигурање објекта у изградњи) и </w:t>
      </w:r>
      <w:r w:rsidRPr="00D72E40">
        <w:rPr>
          <w:rFonts w:ascii="Times New Roman" w:hAnsi="Times New Roman" w:cs="Times New Roman"/>
          <w:sz w:val="24"/>
          <w:szCs w:val="24"/>
          <w:lang w:val="sr-Cyrl-CS"/>
        </w:rPr>
        <w:t>достави Наручиоцу оригинал или оверену копију полисе осигурања са важношћу за цео период извођења радова, у свему према важећим законским прописима.</w:t>
      </w:r>
    </w:p>
    <w:p w:rsidR="00DA6E1F" w:rsidRPr="00D72E40" w:rsidRDefault="00DA6E1F" w:rsidP="00D240B5">
      <w:pPr>
        <w:ind w:firstLine="720"/>
        <w:rPr>
          <w:rFonts w:ascii="Times New Roman" w:hAnsi="Times New Roman" w:cs="Times New Roman"/>
          <w:sz w:val="24"/>
          <w:szCs w:val="24"/>
          <w:lang w:val="sr-Cyrl-CS"/>
        </w:rPr>
      </w:pPr>
    </w:p>
    <w:p w:rsidR="00DA6E1F" w:rsidRPr="004D42B4" w:rsidRDefault="00DA6E1F" w:rsidP="00D240B5">
      <w:pPr>
        <w:ind w:firstLine="720"/>
        <w:rPr>
          <w:rFonts w:ascii="Times New Roman" w:hAnsi="Times New Roman" w:cs="Times New Roman"/>
          <w:sz w:val="24"/>
          <w:szCs w:val="24"/>
          <w:lang w:val="sr-Cyrl-CS"/>
        </w:rPr>
      </w:pPr>
      <w:r w:rsidRPr="00D72E40">
        <w:rPr>
          <w:rFonts w:ascii="Times New Roman" w:hAnsi="Times New Roman" w:cs="Times New Roman"/>
          <w:sz w:val="24"/>
          <w:szCs w:val="24"/>
          <w:lang w:val="sr-Cyrl-CS"/>
        </w:rPr>
        <w:t>Извођач је дужан да у року од 15 дана од закључења овог уговора, достави Наручиоцу оригинал или оверену копију полисе осигурања</w:t>
      </w:r>
      <w:r w:rsidRPr="004D42B4">
        <w:rPr>
          <w:rFonts w:ascii="Times New Roman" w:hAnsi="Times New Roman" w:cs="Times New Roman"/>
          <w:sz w:val="24"/>
          <w:szCs w:val="24"/>
          <w:lang w:val="sr-Cyrl-CS"/>
        </w:rPr>
        <w:t xml:space="preserve"> од одговорности </w:t>
      </w:r>
      <w:r w:rsidRPr="004D42B4">
        <w:rPr>
          <w:rFonts w:ascii="Times New Roman" w:hAnsi="Times New Roman" w:cs="Times New Roman"/>
          <w:sz w:val="24"/>
          <w:szCs w:val="24"/>
          <w:lang w:val="ru-RU"/>
        </w:rPr>
        <w:t>за штету причињену трећим лицима и стварима трећих лица</w:t>
      </w:r>
      <w:r w:rsidRPr="004D42B4">
        <w:rPr>
          <w:rFonts w:ascii="Times New Roman" w:hAnsi="Times New Roman" w:cs="Times New Roman"/>
          <w:sz w:val="24"/>
          <w:szCs w:val="24"/>
          <w:lang w:val="sr-Cyrl-CS"/>
        </w:rPr>
        <w:t>, са важношћу за цео период извођења радова, у свему према важећим законским прописима.</w:t>
      </w:r>
    </w:p>
    <w:p w:rsidR="00DA6E1F" w:rsidRPr="004D42B4" w:rsidRDefault="00DA6E1F" w:rsidP="00D240B5">
      <w:pPr>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D72E40">
        <w:rPr>
          <w:rFonts w:ascii="Times New Roman" w:hAnsi="Times New Roman" w:cs="Times New Roman"/>
          <w:sz w:val="24"/>
          <w:szCs w:val="24"/>
          <w:lang w:val="sr-Cyrl-CS"/>
        </w:rPr>
        <w:t>Наручилац има</w:t>
      </w:r>
      <w:r w:rsidRPr="004D42B4">
        <w:rPr>
          <w:rFonts w:ascii="Times New Roman" w:hAnsi="Times New Roman" w:cs="Times New Roman"/>
          <w:sz w:val="24"/>
          <w:szCs w:val="24"/>
          <w:lang w:val="sr-Cyrl-CS"/>
        </w:rPr>
        <w:t xml:space="preserve"> право да активира банкарску гаранцију за озбиљност понуде ако Извођач у року од 15 дана од дана закључења Уговора не достави полисе осигурања из ст. 1 и 2 овог члана.</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 </w:t>
      </w:r>
    </w:p>
    <w:p w:rsidR="00DA6E1F" w:rsidRPr="004D42B4" w:rsidRDefault="00DA6E1F" w:rsidP="00D240B5">
      <w:pPr>
        <w:spacing w:line="240" w:lineRule="atLeast"/>
        <w:ind w:firstLine="720"/>
        <w:rPr>
          <w:rFonts w:ascii="Times New Roman" w:hAnsi="Times New Roman" w:cs="Times New Roman"/>
          <w:sz w:val="24"/>
          <w:szCs w:val="24"/>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Извођач је обавезан да спроводи све потребне мере заштите на раду као и мере противпожарне заштите.</w:t>
      </w:r>
    </w:p>
    <w:p w:rsidR="00DA6E1F" w:rsidRPr="004D42B4" w:rsidRDefault="00DA6E1F" w:rsidP="00D240B5">
      <w:pPr>
        <w:spacing w:line="240" w:lineRule="atLeast"/>
        <w:ind w:firstLine="720"/>
        <w:rPr>
          <w:rFonts w:ascii="Times New Roman" w:hAnsi="Times New Roman" w:cs="Times New Roman"/>
          <w:sz w:val="24"/>
          <w:szCs w:val="24"/>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w:t>
      </w:r>
      <w:r w:rsidRPr="004D42B4">
        <w:rPr>
          <w:rFonts w:ascii="Times New Roman" w:hAnsi="Times New Roman" w:cs="Times New Roman"/>
          <w:sz w:val="24"/>
          <w:szCs w:val="24"/>
        </w:rPr>
        <w:t>у</w:t>
      </w:r>
      <w:r w:rsidRPr="004D42B4">
        <w:rPr>
          <w:rFonts w:ascii="Times New Roman" w:hAnsi="Times New Roman" w:cs="Times New Roman"/>
          <w:sz w:val="24"/>
          <w:szCs w:val="24"/>
          <w:lang w:val="sr-Cyrl-CS"/>
        </w:rPr>
        <w:t xml:space="preserve">говор признаје за извршну исправу без права приговора. </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ГАРАНТНИ РОК</w:t>
      </w:r>
    </w:p>
    <w:p w:rsidR="00DA6E1F" w:rsidRPr="004D42B4" w:rsidRDefault="00DA6E1F" w:rsidP="00D240B5">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13.</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0461B9" w:rsidRDefault="00DA6E1F" w:rsidP="00D240B5">
      <w:pPr>
        <w:spacing w:line="240" w:lineRule="atLeast"/>
        <w:ind w:firstLine="720"/>
        <w:rPr>
          <w:rFonts w:ascii="Times New Roman" w:hAnsi="Times New Roman" w:cs="Times New Roman"/>
          <w:sz w:val="24"/>
          <w:szCs w:val="24"/>
        </w:rPr>
      </w:pPr>
      <w:r w:rsidRPr="004D42B4">
        <w:rPr>
          <w:rFonts w:ascii="Times New Roman" w:hAnsi="Times New Roman" w:cs="Times New Roman"/>
          <w:sz w:val="24"/>
          <w:szCs w:val="24"/>
          <w:lang w:val="sr-Cyrl-CS"/>
        </w:rPr>
        <w:t xml:space="preserve">Гарантни рок за изведене радове износи _____године рачунајући од дана примопредаје радова. За уграђене </w:t>
      </w:r>
      <w:r w:rsidRPr="004D42B4">
        <w:rPr>
          <w:rFonts w:ascii="Times New Roman" w:hAnsi="Times New Roman" w:cs="Times New Roman"/>
          <w:sz w:val="24"/>
          <w:szCs w:val="24"/>
        </w:rPr>
        <w:t>материјал</w:t>
      </w:r>
      <w:r w:rsidRPr="004D42B4">
        <w:rPr>
          <w:rFonts w:ascii="Times New Roman" w:hAnsi="Times New Roman" w:cs="Times New Roman"/>
          <w:sz w:val="24"/>
          <w:szCs w:val="24"/>
          <w:lang w:val="sr-Cyrl-CS"/>
        </w:rPr>
        <w:t xml:space="preserve">е важи гарантни рок у складу са условима произвођача, који тече од дана извршене примопредаје </w:t>
      </w:r>
      <w:r w:rsidRPr="00D72E40">
        <w:rPr>
          <w:rFonts w:ascii="Times New Roman" w:hAnsi="Times New Roman" w:cs="Times New Roman"/>
          <w:sz w:val="24"/>
          <w:szCs w:val="24"/>
          <w:lang w:val="sr-Cyrl-CS"/>
        </w:rPr>
        <w:t>радова Наручиоцу</w:t>
      </w:r>
      <w:r>
        <w:rPr>
          <w:rFonts w:ascii="Times New Roman" w:hAnsi="Times New Roman" w:cs="Times New Roman"/>
          <w:sz w:val="24"/>
          <w:szCs w:val="24"/>
        </w:rPr>
        <w:t>.</w:t>
      </w: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је обавезан да, на дан извршене примопредаје радова који су предмет овог уговора, записнички </w:t>
      </w:r>
      <w:r w:rsidRPr="00C82547">
        <w:rPr>
          <w:rFonts w:ascii="Times New Roman" w:hAnsi="Times New Roman" w:cs="Times New Roman"/>
          <w:sz w:val="24"/>
          <w:szCs w:val="24"/>
          <w:lang w:val="sr-Cyrl-CS"/>
        </w:rPr>
        <w:t xml:space="preserve">преда </w:t>
      </w:r>
      <w:r>
        <w:rPr>
          <w:rFonts w:ascii="Times New Roman" w:hAnsi="Times New Roman" w:cs="Times New Roman"/>
          <w:sz w:val="24"/>
          <w:szCs w:val="24"/>
        </w:rPr>
        <w:t>Наручиоцу</w:t>
      </w:r>
      <w:r>
        <w:rPr>
          <w:rFonts w:ascii="Times New Roman" w:hAnsi="Times New Roman" w:cs="Times New Roman"/>
          <w:sz w:val="24"/>
          <w:szCs w:val="24"/>
          <w:lang w:val="sr-Cyrl-CS"/>
        </w:rPr>
        <w:t xml:space="preserve"> </w:t>
      </w:r>
      <w:r w:rsidRPr="00C82547">
        <w:rPr>
          <w:rFonts w:ascii="Times New Roman" w:hAnsi="Times New Roman" w:cs="Times New Roman"/>
          <w:sz w:val="24"/>
          <w:szCs w:val="24"/>
          <w:lang w:val="sr-Cyrl-CS"/>
        </w:rPr>
        <w:t>све</w:t>
      </w:r>
      <w:r w:rsidRPr="004D42B4">
        <w:rPr>
          <w:rFonts w:ascii="Times New Roman" w:hAnsi="Times New Roman" w:cs="Times New Roman"/>
          <w:sz w:val="24"/>
          <w:szCs w:val="24"/>
          <w:lang w:val="sr-Cyrl-CS"/>
        </w:rPr>
        <w:t xml:space="preserve"> гарантне листове за уграђене материјале, као и упутства за руковање.</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14.</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је дужан да у току гарантног рока, на први писани </w:t>
      </w:r>
      <w:r w:rsidRPr="00C82547">
        <w:rPr>
          <w:rFonts w:ascii="Times New Roman" w:hAnsi="Times New Roman" w:cs="Times New Roman"/>
          <w:sz w:val="24"/>
          <w:szCs w:val="24"/>
          <w:lang w:val="sr-Cyrl-CS"/>
        </w:rPr>
        <w:t>позив Инвеститор</w:t>
      </w:r>
      <w:r>
        <w:rPr>
          <w:rFonts w:ascii="Times New Roman" w:hAnsi="Times New Roman" w:cs="Times New Roman"/>
          <w:sz w:val="24"/>
          <w:szCs w:val="24"/>
          <w:lang w:val="sr-Latn-CS"/>
        </w:rPr>
        <w:t>a</w:t>
      </w:r>
      <w:r w:rsidRPr="00C82547">
        <w:rPr>
          <w:rFonts w:ascii="Times New Roman" w:hAnsi="Times New Roman" w:cs="Times New Roman"/>
          <w:sz w:val="24"/>
          <w:szCs w:val="24"/>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DA6E1F" w:rsidRPr="00C82547" w:rsidRDefault="00DA6E1F" w:rsidP="00D240B5">
      <w:pPr>
        <w:spacing w:line="240" w:lineRule="atLeast"/>
        <w:ind w:firstLine="720"/>
        <w:rPr>
          <w:rFonts w:ascii="Times New Roman" w:hAnsi="Times New Roman" w:cs="Times New Roman"/>
          <w:sz w:val="24"/>
          <w:szCs w:val="24"/>
          <w:lang w:val="sr-Cyrl-CS"/>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 xml:space="preserve">Ако Извођач не приступи извршењу своје обавезе из претходног става у року од 5 дана по пријему писаног позива од стране </w:t>
      </w:r>
      <w:r>
        <w:rPr>
          <w:rFonts w:ascii="Times New Roman" w:hAnsi="Times New Roman" w:cs="Times New Roman"/>
          <w:sz w:val="24"/>
          <w:szCs w:val="24"/>
        </w:rPr>
        <w:t>Наручилац</w:t>
      </w:r>
      <w:r w:rsidRPr="00C82547">
        <w:rPr>
          <w:rFonts w:ascii="Times New Roman" w:hAnsi="Times New Roman" w:cs="Times New Roman"/>
          <w:sz w:val="24"/>
          <w:szCs w:val="24"/>
          <w:lang w:val="sr-Cyrl-CS"/>
        </w:rPr>
        <w:t xml:space="preserve"> ће наплатити банкарску гаранцију за отклањање грешака у гарантном року.</w:t>
      </w:r>
    </w:p>
    <w:p w:rsidR="00DA6E1F" w:rsidRPr="00C82547" w:rsidRDefault="00DA6E1F" w:rsidP="00D240B5">
      <w:pPr>
        <w:spacing w:line="240" w:lineRule="atLeast"/>
        <w:ind w:firstLine="720"/>
        <w:rPr>
          <w:rFonts w:ascii="Times New Roman" w:hAnsi="Times New Roman" w:cs="Times New Roman"/>
          <w:sz w:val="24"/>
          <w:szCs w:val="24"/>
          <w:lang w:val="sr-Cyrl-CS"/>
        </w:rPr>
      </w:pPr>
    </w:p>
    <w:p w:rsidR="00DA6E1F" w:rsidRDefault="00DA6E1F" w:rsidP="00D240B5">
      <w:pPr>
        <w:spacing w:line="240" w:lineRule="atLeast"/>
        <w:ind w:firstLine="720"/>
        <w:rPr>
          <w:rFonts w:ascii="Times New Roman" w:hAnsi="Times New Roman" w:cs="Times New Roman"/>
          <w:sz w:val="24"/>
          <w:szCs w:val="24"/>
          <w:lang w:val="sr-Latn-CS"/>
        </w:rPr>
      </w:pPr>
      <w:r w:rsidRPr="00C82547">
        <w:rPr>
          <w:rFonts w:ascii="Times New Roman" w:hAnsi="Times New Roman" w:cs="Times New Roman"/>
          <w:sz w:val="24"/>
          <w:szCs w:val="24"/>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rFonts w:ascii="Times New Roman" w:hAnsi="Times New Roman" w:cs="Times New Roman"/>
          <w:sz w:val="24"/>
          <w:szCs w:val="24"/>
        </w:rPr>
        <w:t xml:space="preserve">Наручилац </w:t>
      </w:r>
      <w:r w:rsidRPr="00C82547">
        <w:rPr>
          <w:rFonts w:ascii="Times New Roman" w:hAnsi="Times New Roman" w:cs="Times New Roman"/>
          <w:sz w:val="24"/>
          <w:szCs w:val="24"/>
          <w:lang w:val="sr-Cyrl-CS"/>
        </w:rPr>
        <w:t xml:space="preserve"> има право да од Извођача тражи накнаду штете, до пуног износа стварне штете.</w:t>
      </w:r>
    </w:p>
    <w:p w:rsidR="00DA6E1F" w:rsidRPr="006643AB" w:rsidRDefault="00DA6E1F" w:rsidP="00D240B5">
      <w:pPr>
        <w:spacing w:line="240" w:lineRule="atLeast"/>
        <w:ind w:firstLine="720"/>
        <w:rPr>
          <w:rFonts w:ascii="Times New Roman" w:hAnsi="Times New Roman" w:cs="Times New Roman"/>
          <w:b/>
          <w:bCs/>
          <w:sz w:val="24"/>
          <w:szCs w:val="24"/>
          <w:lang w:val="sr-Latn-CS"/>
        </w:rPr>
      </w:pPr>
    </w:p>
    <w:p w:rsidR="00DA6E1F" w:rsidRPr="004D42B4" w:rsidRDefault="00DA6E1F" w:rsidP="00D240B5">
      <w:pPr>
        <w:spacing w:line="240" w:lineRule="atLeast"/>
        <w:ind w:firstLine="720"/>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 xml:space="preserve">КВАЛИТЕТ МАТЕРИЈАЛА И РАДОВА  </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Члан 1</w:t>
      </w:r>
      <w:r w:rsidRPr="004D42B4">
        <w:rPr>
          <w:rFonts w:ascii="Times New Roman" w:hAnsi="Times New Roman" w:cs="Times New Roman"/>
          <w:b/>
          <w:bCs/>
          <w:sz w:val="24"/>
          <w:szCs w:val="24"/>
          <w:lang w:val="sr-Cyrl-CS"/>
        </w:rPr>
        <w:t>5</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t>За укупан</w:t>
      </w:r>
      <w:r>
        <w:rPr>
          <w:rFonts w:ascii="Times New Roman" w:hAnsi="Times New Roman" w:cs="Times New Roman"/>
          <w:sz w:val="24"/>
          <w:szCs w:val="24"/>
          <w:lang w:val="sr-Cyrl-CS"/>
        </w:rPr>
        <w:t xml:space="preserve"> </w:t>
      </w:r>
      <w:r w:rsidRPr="004D42B4">
        <w:rPr>
          <w:rFonts w:ascii="Times New Roman" w:hAnsi="Times New Roman" w:cs="Times New Roman"/>
          <w:sz w:val="24"/>
          <w:szCs w:val="24"/>
        </w:rPr>
        <w:t>уграђени</w:t>
      </w:r>
      <w:r>
        <w:rPr>
          <w:rFonts w:ascii="Times New Roman" w:hAnsi="Times New Roman" w:cs="Times New Roman"/>
          <w:sz w:val="24"/>
          <w:szCs w:val="24"/>
          <w:lang w:val="sr-Cyrl-CS"/>
        </w:rPr>
        <w:t xml:space="preserve"> </w:t>
      </w:r>
      <w:r w:rsidRPr="004D42B4">
        <w:rPr>
          <w:rFonts w:ascii="Times New Roman" w:hAnsi="Times New Roman" w:cs="Times New Roman"/>
          <w:sz w:val="24"/>
          <w:szCs w:val="24"/>
        </w:rPr>
        <w:t>материјал</w:t>
      </w:r>
      <w:r w:rsidRPr="004D42B4">
        <w:rPr>
          <w:rFonts w:ascii="Times New Roman" w:hAnsi="Times New Roman" w:cs="Times New Roman"/>
          <w:sz w:val="24"/>
          <w:szCs w:val="24"/>
          <w:lang w:val="sr-Cyrl-CS"/>
        </w:rPr>
        <w:t xml:space="preserve"> и опрему </w:t>
      </w:r>
      <w:r w:rsidRPr="004D42B4">
        <w:rPr>
          <w:rFonts w:ascii="Times New Roman" w:hAnsi="Times New Roman" w:cs="Times New Roman"/>
          <w:sz w:val="24"/>
          <w:szCs w:val="24"/>
        </w:rPr>
        <w:t xml:space="preserve">Извођач мора </w:t>
      </w:r>
      <w:r w:rsidRPr="004D42B4">
        <w:rPr>
          <w:rFonts w:ascii="Times New Roman" w:hAnsi="Times New Roman" w:cs="Times New Roman"/>
          <w:sz w:val="24"/>
          <w:szCs w:val="24"/>
          <w:lang w:val="sr-Cyrl-CS"/>
        </w:rPr>
        <w:t xml:space="preserve">имати </w:t>
      </w:r>
      <w:r w:rsidRPr="004D42B4">
        <w:rPr>
          <w:rFonts w:ascii="Times New Roman" w:hAnsi="Times New Roman" w:cs="Times New Roman"/>
          <w:sz w:val="24"/>
          <w:szCs w:val="24"/>
        </w:rPr>
        <w:t>сертификате квалитета и атесте који се захтевају по важећим прописима и мерама за</w:t>
      </w:r>
      <w:r>
        <w:rPr>
          <w:rFonts w:ascii="Times New Roman" w:hAnsi="Times New Roman" w:cs="Times New Roman"/>
          <w:sz w:val="24"/>
          <w:szCs w:val="24"/>
          <w:lang w:val="sr-Cyrl-CS"/>
        </w:rPr>
        <w:t xml:space="preserve"> </w:t>
      </w:r>
      <w:r w:rsidRPr="004D42B4">
        <w:rPr>
          <w:rFonts w:ascii="Times New Roman" w:hAnsi="Times New Roman" w:cs="Times New Roman"/>
          <w:sz w:val="24"/>
          <w:szCs w:val="24"/>
        </w:rPr>
        <w:t>објекте те врсте у складу са пројектном документацијом</w:t>
      </w:r>
      <w:r w:rsidRPr="004D42B4">
        <w:rPr>
          <w:rFonts w:ascii="Times New Roman" w:hAnsi="Times New Roman" w:cs="Times New Roman"/>
          <w:sz w:val="24"/>
          <w:szCs w:val="24"/>
          <w:lang w:val="sr-Cyrl-CS"/>
        </w:rPr>
        <w:t>.</w:t>
      </w: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rPr>
        <w:t>Извођач је дужан да о свом трошку обави одговарајућа испитивања материјала</w:t>
      </w:r>
      <w:r w:rsidRPr="004D42B4">
        <w:rPr>
          <w:rFonts w:ascii="Times New Roman" w:hAnsi="Times New Roman" w:cs="Times New Roman"/>
          <w:sz w:val="24"/>
          <w:szCs w:val="24"/>
          <w:lang w:val="sr-Cyrl-CS"/>
        </w:rPr>
        <w:t xml:space="preserve"> и контролу квалитета опреме и </w:t>
      </w:r>
      <w:r w:rsidRPr="004D42B4">
        <w:rPr>
          <w:rFonts w:ascii="Times New Roman" w:hAnsi="Times New Roman" w:cs="Times New Roman"/>
          <w:sz w:val="24"/>
          <w:szCs w:val="24"/>
        </w:rPr>
        <w:t>одговоран је уколико употреби материјал који не одговара квалитету.</w:t>
      </w:r>
    </w:p>
    <w:p w:rsidR="00DA6E1F" w:rsidRPr="004D42B4" w:rsidRDefault="00DA6E1F" w:rsidP="00D240B5">
      <w:pPr>
        <w:spacing w:line="240" w:lineRule="atLeast"/>
        <w:rPr>
          <w:rFonts w:ascii="Times New Roman" w:hAnsi="Times New Roman" w:cs="Times New Roman"/>
          <w:sz w:val="24"/>
          <w:szCs w:val="24"/>
          <w:lang w:val="sr-Cyrl-CS"/>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rPr>
        <w:t xml:space="preserve">Уколико </w:t>
      </w:r>
      <w:r w:rsidRPr="00D72E40">
        <w:rPr>
          <w:rFonts w:ascii="Times New Roman" w:hAnsi="Times New Roman" w:cs="Times New Roman"/>
          <w:sz w:val="24"/>
          <w:szCs w:val="24"/>
          <w:lang w:val="sr-Cyrl-CS"/>
        </w:rPr>
        <w:t>Наручилац</w:t>
      </w:r>
      <w:r w:rsidRPr="004D42B4">
        <w:rPr>
          <w:rFonts w:ascii="Times New Roman" w:hAnsi="Times New Roman" w:cs="Times New Roman"/>
          <w:sz w:val="24"/>
          <w:szCs w:val="24"/>
          <w:lang w:val="sr-Cyrl-CS"/>
        </w:rPr>
        <w:t xml:space="preserve"> </w:t>
      </w:r>
      <w:r w:rsidRPr="00C82547">
        <w:rPr>
          <w:rFonts w:ascii="Times New Roman" w:hAnsi="Times New Roman" w:cs="Times New Roman"/>
          <w:sz w:val="24"/>
          <w:szCs w:val="24"/>
          <w:lang w:val="sr-Cyrl-CS"/>
        </w:rPr>
        <w:t>на основу извештаја надзорног органа или на други начин,</w:t>
      </w:r>
      <w:r w:rsidRPr="00C82547">
        <w:rPr>
          <w:rFonts w:ascii="Times New Roman" w:hAnsi="Times New Roman" w:cs="Times New Roman"/>
          <w:sz w:val="24"/>
          <w:szCs w:val="24"/>
        </w:rPr>
        <w:t xml:space="preserve"> утврд</w:t>
      </w:r>
      <w:r w:rsidRPr="00C82547">
        <w:rPr>
          <w:rFonts w:ascii="Times New Roman" w:hAnsi="Times New Roman" w:cs="Times New Roman"/>
          <w:sz w:val="24"/>
          <w:szCs w:val="24"/>
          <w:lang w:val="sr-Cyrl-CS"/>
        </w:rPr>
        <w:t>е</w:t>
      </w:r>
      <w:r w:rsidRPr="00C82547">
        <w:rPr>
          <w:rFonts w:ascii="Times New Roman" w:hAnsi="Times New Roman" w:cs="Times New Roman"/>
          <w:sz w:val="24"/>
          <w:szCs w:val="24"/>
        </w:rPr>
        <w:t xml:space="preserve"> да у</w:t>
      </w:r>
      <w:r w:rsidRPr="00C82547">
        <w:rPr>
          <w:rFonts w:ascii="Times New Roman" w:hAnsi="Times New Roman" w:cs="Times New Roman"/>
          <w:sz w:val="24"/>
          <w:szCs w:val="24"/>
          <w:lang w:val="sr-Cyrl-CS"/>
        </w:rPr>
        <w:t>грађени</w:t>
      </w:r>
      <w:r w:rsidRPr="00C82547">
        <w:rPr>
          <w:rFonts w:ascii="Times New Roman" w:hAnsi="Times New Roman" w:cs="Times New Roman"/>
          <w:sz w:val="24"/>
          <w:szCs w:val="24"/>
        </w:rPr>
        <w:t xml:space="preserve"> материјал </w:t>
      </w:r>
      <w:r w:rsidRPr="00C82547">
        <w:rPr>
          <w:rFonts w:ascii="Times New Roman" w:hAnsi="Times New Roman" w:cs="Times New Roman"/>
          <w:sz w:val="24"/>
          <w:szCs w:val="24"/>
          <w:lang w:val="sr-Cyrl-CS"/>
        </w:rPr>
        <w:t xml:space="preserve">или опрема </w:t>
      </w:r>
      <w:r w:rsidRPr="00C82547">
        <w:rPr>
          <w:rFonts w:ascii="Times New Roman" w:hAnsi="Times New Roman" w:cs="Times New Roman"/>
          <w:sz w:val="24"/>
          <w:szCs w:val="24"/>
        </w:rPr>
        <w:t>не одговара стандардима и техничким прописима, забра</w:t>
      </w:r>
      <w:r w:rsidRPr="00C82547">
        <w:rPr>
          <w:rFonts w:ascii="Times New Roman" w:hAnsi="Times New Roman" w:cs="Times New Roman"/>
          <w:sz w:val="24"/>
          <w:szCs w:val="24"/>
          <w:lang w:val="sr-Cyrl-CS"/>
        </w:rPr>
        <w:t>ниће</w:t>
      </w:r>
      <w:r w:rsidRPr="00C82547">
        <w:rPr>
          <w:rFonts w:ascii="Times New Roman" w:hAnsi="Times New Roman" w:cs="Times New Roman"/>
          <w:sz w:val="24"/>
          <w:szCs w:val="24"/>
        </w:rPr>
        <w:t xml:space="preserve"> његову употребу. У случају спора меродаван је налаз овлашћене организације за контролу квалитета.</w:t>
      </w:r>
    </w:p>
    <w:p w:rsidR="00DA6E1F" w:rsidRPr="00C82547" w:rsidRDefault="00DA6E1F" w:rsidP="00D240B5">
      <w:pPr>
        <w:spacing w:line="240" w:lineRule="atLeast"/>
        <w:rPr>
          <w:rFonts w:ascii="Times New Roman" w:hAnsi="Times New Roman" w:cs="Times New Roman"/>
          <w:sz w:val="24"/>
          <w:szCs w:val="24"/>
        </w:rPr>
      </w:pPr>
      <w:r w:rsidRPr="00C82547">
        <w:rPr>
          <w:rFonts w:ascii="Times New Roman" w:hAnsi="Times New Roman" w:cs="Times New Roman"/>
          <w:sz w:val="24"/>
          <w:szCs w:val="24"/>
        </w:rPr>
        <w:tab/>
      </w:r>
    </w:p>
    <w:p w:rsidR="00DA6E1F" w:rsidRPr="004D42B4" w:rsidRDefault="00DA6E1F" w:rsidP="00D240B5">
      <w:pPr>
        <w:spacing w:line="240" w:lineRule="atLeast"/>
        <w:rPr>
          <w:rFonts w:ascii="Times New Roman" w:hAnsi="Times New Roman" w:cs="Times New Roman"/>
          <w:sz w:val="24"/>
          <w:szCs w:val="24"/>
          <w:lang w:val="sr-Cyrl-CS"/>
        </w:rPr>
      </w:pPr>
      <w:r w:rsidRPr="00C82547">
        <w:rPr>
          <w:rFonts w:ascii="Times New Roman" w:hAnsi="Times New Roman" w:cs="Times New Roman"/>
          <w:sz w:val="24"/>
          <w:szCs w:val="24"/>
        </w:rPr>
        <w:tab/>
        <w:t xml:space="preserve">У случају да је због употребе неквалитетног материјала угрожена безбедност објекта, </w:t>
      </w:r>
      <w:r w:rsidRPr="00C82547">
        <w:rPr>
          <w:rFonts w:ascii="Times New Roman" w:hAnsi="Times New Roman" w:cs="Times New Roman"/>
          <w:sz w:val="24"/>
          <w:szCs w:val="24"/>
          <w:lang w:val="sr-Cyrl-CS"/>
        </w:rPr>
        <w:t xml:space="preserve">Наручилац, </w:t>
      </w:r>
      <w:r w:rsidRPr="00C82547">
        <w:rPr>
          <w:rFonts w:ascii="Times New Roman" w:hAnsi="Times New Roman" w:cs="Times New Roman"/>
          <w:sz w:val="24"/>
          <w:szCs w:val="24"/>
        </w:rPr>
        <w:t>има право да траж</w:t>
      </w:r>
      <w:r w:rsidRPr="00C82547">
        <w:rPr>
          <w:rFonts w:ascii="Times New Roman" w:hAnsi="Times New Roman" w:cs="Times New Roman"/>
          <w:sz w:val="24"/>
          <w:szCs w:val="24"/>
          <w:lang w:val="sr-Cyrl-CS"/>
        </w:rPr>
        <w:t>и</w:t>
      </w:r>
      <w:r w:rsidRPr="00C82547">
        <w:rPr>
          <w:rFonts w:ascii="Times New Roman" w:hAnsi="Times New Roman" w:cs="Times New Roman"/>
          <w:sz w:val="24"/>
          <w:szCs w:val="24"/>
        </w:rPr>
        <w:t xml:space="preserve">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C82547">
        <w:rPr>
          <w:rFonts w:ascii="Times New Roman" w:hAnsi="Times New Roman" w:cs="Times New Roman"/>
          <w:sz w:val="24"/>
          <w:szCs w:val="24"/>
          <w:lang w:val="sr-Cyrl-CS"/>
        </w:rPr>
        <w:t xml:space="preserve">Наручилац </w:t>
      </w:r>
      <w:r w:rsidRPr="00C82547">
        <w:rPr>
          <w:rFonts w:ascii="Times New Roman" w:hAnsi="Times New Roman" w:cs="Times New Roman"/>
          <w:sz w:val="24"/>
          <w:szCs w:val="24"/>
        </w:rPr>
        <w:t xml:space="preserve">има право </w:t>
      </w:r>
      <w:r w:rsidRPr="00C82547">
        <w:rPr>
          <w:rFonts w:ascii="Times New Roman" w:hAnsi="Times New Roman" w:cs="Times New Roman"/>
          <w:sz w:val="24"/>
          <w:szCs w:val="24"/>
          <w:lang w:val="sr-Cyrl-CS"/>
        </w:rPr>
        <w:t>на наплату банкарске гаранције</w:t>
      </w:r>
      <w:r w:rsidRPr="004D42B4">
        <w:rPr>
          <w:rFonts w:ascii="Times New Roman" w:hAnsi="Times New Roman" w:cs="Times New Roman"/>
          <w:sz w:val="24"/>
          <w:szCs w:val="24"/>
          <w:lang w:val="sr-Cyrl-CS"/>
        </w:rPr>
        <w:t xml:space="preserve"> за добро извршење посла. </w:t>
      </w:r>
    </w:p>
    <w:p w:rsidR="00DA6E1F" w:rsidRPr="004D42B4" w:rsidRDefault="00DA6E1F" w:rsidP="00D240B5">
      <w:pPr>
        <w:spacing w:line="240" w:lineRule="atLeast"/>
        <w:jc w:val="left"/>
        <w:rPr>
          <w:rFonts w:ascii="Times New Roman" w:hAnsi="Times New Roman" w:cs="Times New Roman"/>
          <w:b/>
          <w:bCs/>
          <w:sz w:val="24"/>
          <w:szCs w:val="24"/>
          <w:lang w:val="sr-Cyrl-CS"/>
        </w:rPr>
      </w:pPr>
    </w:p>
    <w:p w:rsidR="00DA6E1F" w:rsidRPr="004D42B4" w:rsidRDefault="00DA6E1F" w:rsidP="00D240B5">
      <w:pPr>
        <w:spacing w:line="240" w:lineRule="atLeast"/>
        <w:jc w:val="left"/>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АНГАЖОВАЊЕ ПОДИЗВОЂАЧА</w:t>
      </w: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Члан 1</w:t>
      </w:r>
      <w:r w:rsidRPr="004D42B4">
        <w:rPr>
          <w:rFonts w:ascii="Times New Roman" w:hAnsi="Times New Roman" w:cs="Times New Roman"/>
          <w:b/>
          <w:bCs/>
          <w:sz w:val="24"/>
          <w:szCs w:val="24"/>
          <w:lang w:val="sr-Cyrl-CS"/>
        </w:rPr>
        <w:t>6</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t xml:space="preserve">Извођач ће део радова који су предмет овог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говора извршити преко подизвођач</w:t>
      </w:r>
      <w:r w:rsidRPr="004D42B4">
        <w:rPr>
          <w:rFonts w:ascii="Times New Roman" w:hAnsi="Times New Roman" w:cs="Times New Roman"/>
          <w:sz w:val="24"/>
          <w:szCs w:val="24"/>
          <w:lang w:val="sr-Cyrl-CS"/>
        </w:rPr>
        <w:t xml:space="preserve">а </w:t>
      </w:r>
      <w:r w:rsidRPr="004D42B4">
        <w:rPr>
          <w:rFonts w:ascii="Times New Roman" w:hAnsi="Times New Roman" w:cs="Times New Roman"/>
          <w:sz w:val="24"/>
          <w:szCs w:val="24"/>
        </w:rPr>
        <w:t>________________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xml:space="preserve">, </w:t>
      </w:r>
      <w:r w:rsidRPr="004D42B4">
        <w:rPr>
          <w:rFonts w:ascii="Times New Roman" w:hAnsi="Times New Roman" w:cs="Times New Roman"/>
          <w:sz w:val="24"/>
          <w:szCs w:val="24"/>
          <w:lang w:val="sr-Cyrl-CS"/>
        </w:rPr>
        <w:t>Ул.</w:t>
      </w:r>
      <w:r w:rsidRPr="004D42B4">
        <w:rPr>
          <w:rFonts w:ascii="Times New Roman" w:hAnsi="Times New Roman" w:cs="Times New Roman"/>
          <w:sz w:val="24"/>
          <w:szCs w:val="24"/>
        </w:rPr>
        <w:t xml:space="preserve"> _____</w:t>
      </w:r>
      <w:r w:rsidRPr="004D42B4">
        <w:rPr>
          <w:rFonts w:ascii="Times New Roman" w:hAnsi="Times New Roman" w:cs="Times New Roman"/>
          <w:sz w:val="24"/>
          <w:szCs w:val="24"/>
          <w:lang w:val="sr-Cyrl-CS"/>
        </w:rPr>
        <w:t>_______________________ бр. ____</w:t>
      </w:r>
      <w:r w:rsidRPr="004D42B4">
        <w:rPr>
          <w:rFonts w:ascii="Times New Roman" w:hAnsi="Times New Roman" w:cs="Times New Roman"/>
          <w:sz w:val="24"/>
          <w:szCs w:val="24"/>
        </w:rPr>
        <w:t>, ПИБ ___</w:t>
      </w:r>
      <w:r w:rsidRPr="004D42B4">
        <w:rPr>
          <w:rFonts w:ascii="Times New Roman" w:hAnsi="Times New Roman" w:cs="Times New Roman"/>
          <w:sz w:val="24"/>
          <w:szCs w:val="24"/>
          <w:lang w:val="sr-Cyrl-CS"/>
        </w:rPr>
        <w:t>________</w:t>
      </w:r>
      <w:r w:rsidRPr="004D42B4">
        <w:rPr>
          <w:rFonts w:ascii="Times New Roman" w:hAnsi="Times New Roman" w:cs="Times New Roman"/>
          <w:sz w:val="24"/>
          <w:szCs w:val="24"/>
        </w:rPr>
        <w:t>_____</w:t>
      </w:r>
      <w:r w:rsidRPr="004D42B4">
        <w:rPr>
          <w:rFonts w:ascii="Times New Roman" w:hAnsi="Times New Roman" w:cs="Times New Roman"/>
          <w:sz w:val="24"/>
          <w:szCs w:val="24"/>
          <w:lang w:val="sr-Cyrl-CS"/>
        </w:rPr>
        <w:t>_______</w:t>
      </w:r>
      <w:r w:rsidRPr="004D42B4">
        <w:rPr>
          <w:rFonts w:ascii="Times New Roman" w:hAnsi="Times New Roman" w:cs="Times New Roman"/>
          <w:sz w:val="24"/>
          <w:szCs w:val="24"/>
        </w:rPr>
        <w:t>, матични број __________</w:t>
      </w:r>
      <w:r w:rsidRPr="004D42B4">
        <w:rPr>
          <w:rFonts w:ascii="Times New Roman" w:hAnsi="Times New Roman" w:cs="Times New Roman"/>
          <w:sz w:val="24"/>
          <w:szCs w:val="24"/>
          <w:lang w:val="sr-Cyrl-CS"/>
        </w:rPr>
        <w:t>________, у свему у складу са понудом број ___________ од ______________.</w:t>
      </w:r>
    </w:p>
    <w:p w:rsidR="00DA6E1F" w:rsidRPr="004D42B4" w:rsidRDefault="00DA6E1F" w:rsidP="00D240B5">
      <w:pPr>
        <w:spacing w:line="240" w:lineRule="atLeast"/>
        <w:rPr>
          <w:rFonts w:ascii="Times New Roman" w:hAnsi="Times New Roman" w:cs="Times New Roman"/>
          <w:sz w:val="24"/>
          <w:szCs w:val="24"/>
        </w:rPr>
      </w:pPr>
      <w:r w:rsidRPr="004D42B4">
        <w:rPr>
          <w:rFonts w:ascii="Times New Roman" w:hAnsi="Times New Roman" w:cs="Times New Roman"/>
          <w:sz w:val="24"/>
          <w:szCs w:val="24"/>
        </w:rPr>
        <w:tab/>
      </w: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rPr>
        <w:t xml:space="preserve">Извођач у потпуности </w:t>
      </w:r>
      <w:r w:rsidRPr="00D72E40">
        <w:rPr>
          <w:rFonts w:ascii="Times New Roman" w:hAnsi="Times New Roman" w:cs="Times New Roman"/>
          <w:sz w:val="24"/>
          <w:szCs w:val="24"/>
        </w:rPr>
        <w:t xml:space="preserve">одговара </w:t>
      </w:r>
      <w:r w:rsidRPr="00D72E40">
        <w:rPr>
          <w:rFonts w:ascii="Times New Roman" w:hAnsi="Times New Roman" w:cs="Times New Roman"/>
          <w:sz w:val="24"/>
          <w:szCs w:val="24"/>
          <w:lang w:val="sr-Cyrl-CS"/>
        </w:rPr>
        <w:t>Наручиоцу</w:t>
      </w:r>
      <w:r>
        <w:rPr>
          <w:rFonts w:ascii="Times New Roman" w:hAnsi="Times New Roman" w:cs="Times New Roman"/>
          <w:sz w:val="24"/>
          <w:szCs w:val="24"/>
          <w:lang w:val="sr-Cyrl-CS"/>
        </w:rPr>
        <w:t xml:space="preserve"> </w:t>
      </w:r>
      <w:r w:rsidRPr="00C82547">
        <w:rPr>
          <w:rFonts w:ascii="Times New Roman" w:hAnsi="Times New Roman" w:cs="Times New Roman"/>
          <w:sz w:val="24"/>
          <w:szCs w:val="24"/>
        </w:rPr>
        <w:t>за извршење</w:t>
      </w:r>
      <w:r w:rsidRPr="004D42B4">
        <w:rPr>
          <w:rFonts w:ascii="Times New Roman" w:hAnsi="Times New Roman" w:cs="Times New Roman"/>
          <w:sz w:val="24"/>
          <w:szCs w:val="24"/>
        </w:rPr>
        <w:t xml:space="preserve"> уговорених обавеза, те и за радове изведене од стране подизвођача, као да их је сам извео.</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D72E40"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не може ангажовати као подизвођача лице које није навео у понуди, у </w:t>
      </w:r>
      <w:r w:rsidRPr="00D72E40">
        <w:rPr>
          <w:rFonts w:ascii="Times New Roman" w:hAnsi="Times New Roman" w:cs="Times New Roman"/>
          <w:sz w:val="24"/>
          <w:szCs w:val="24"/>
          <w:lang w:val="sr-Cyrl-CS"/>
        </w:rPr>
        <w:t xml:space="preserve">супротном Наручилац ће реализовати средство обезбеђења и раскинути уговор, осим ако би раскидом уговора Наручилац претрпео </w:t>
      </w:r>
      <w:r w:rsidRPr="00D72E40">
        <w:rPr>
          <w:rFonts w:ascii="Times New Roman" w:hAnsi="Times New Roman" w:cs="Times New Roman"/>
          <w:sz w:val="24"/>
          <w:szCs w:val="24"/>
        </w:rPr>
        <w:t xml:space="preserve">знатну </w:t>
      </w:r>
      <w:r w:rsidRPr="00D72E40">
        <w:rPr>
          <w:rFonts w:ascii="Times New Roman" w:hAnsi="Times New Roman" w:cs="Times New Roman"/>
          <w:sz w:val="24"/>
          <w:szCs w:val="24"/>
          <w:lang w:val="sr-Cyrl-CS"/>
        </w:rPr>
        <w:t>штету.</w:t>
      </w:r>
    </w:p>
    <w:p w:rsidR="00DA6E1F" w:rsidRPr="00D72E40"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rPr>
          <w:rFonts w:ascii="Times New Roman" w:hAnsi="Times New Roman" w:cs="Times New Roman"/>
          <w:b/>
          <w:bCs/>
          <w:sz w:val="24"/>
          <w:szCs w:val="24"/>
          <w:lang w:val="sr-Cyrl-CS"/>
        </w:rPr>
      </w:pPr>
      <w:r w:rsidRPr="00D72E40">
        <w:rPr>
          <w:rFonts w:ascii="Times New Roman" w:hAnsi="Times New Roman" w:cs="Times New Roman"/>
          <w:b/>
          <w:bCs/>
          <w:sz w:val="24"/>
          <w:szCs w:val="24"/>
          <w:lang w:val="sr-Cyrl-CS"/>
        </w:rPr>
        <w:t>МАЊАК И ВИШАК РАДОВА</w:t>
      </w:r>
    </w:p>
    <w:p w:rsidR="00DA6E1F" w:rsidRPr="004D42B4" w:rsidRDefault="00DA6E1F" w:rsidP="00D240B5">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17.</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 и  Наручиоца.</w:t>
      </w:r>
    </w:p>
    <w:p w:rsidR="00DA6E1F" w:rsidRPr="00C82547" w:rsidRDefault="00DA6E1F" w:rsidP="00D240B5">
      <w:pPr>
        <w:spacing w:line="240" w:lineRule="atLeast"/>
        <w:ind w:firstLine="720"/>
        <w:rPr>
          <w:rFonts w:ascii="Times New Roman" w:hAnsi="Times New Roman" w:cs="Times New Roman"/>
          <w:sz w:val="24"/>
          <w:szCs w:val="24"/>
          <w:lang w:val="sr-Cyrl-CS"/>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Извођач није овлашћен да мења обим уговорених радова односно да изведе вишак радова без писан</w:t>
      </w:r>
      <w:r>
        <w:rPr>
          <w:rFonts w:ascii="Times New Roman" w:hAnsi="Times New Roman" w:cs="Times New Roman"/>
          <w:sz w:val="24"/>
          <w:szCs w:val="24"/>
          <w:lang w:val="sr-Cyrl-CS"/>
        </w:rPr>
        <w:t xml:space="preserve">е сагласности стручног надзора </w:t>
      </w:r>
      <w:r>
        <w:rPr>
          <w:rFonts w:ascii="Times New Roman" w:hAnsi="Times New Roman" w:cs="Times New Roman"/>
          <w:sz w:val="24"/>
          <w:szCs w:val="24"/>
          <w:lang w:val="sr-Latn-CS"/>
        </w:rPr>
        <w:t>,</w:t>
      </w:r>
      <w:r w:rsidRPr="00C82547">
        <w:rPr>
          <w:rFonts w:ascii="Times New Roman" w:hAnsi="Times New Roman" w:cs="Times New Roman"/>
          <w:sz w:val="24"/>
          <w:szCs w:val="24"/>
          <w:lang w:val="sr-Cyrl-CS"/>
        </w:rPr>
        <w:t xml:space="preserve"> односно коначне сагласности Наручиоца.</w:t>
      </w:r>
    </w:p>
    <w:p w:rsidR="00DA6E1F"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0774A7">
      <w:pPr>
        <w:spacing w:line="240" w:lineRule="atLeast"/>
        <w:jc w:val="left"/>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ХИТНИ НЕПРЕДВИЂЕНИ РАДОВИ</w:t>
      </w:r>
    </w:p>
    <w:p w:rsidR="00DA6E1F" w:rsidRPr="004D42B4" w:rsidRDefault="00DA6E1F" w:rsidP="000774A7">
      <w:pPr>
        <w:spacing w:line="240" w:lineRule="atLeast"/>
        <w:jc w:val="left"/>
        <w:rPr>
          <w:rFonts w:ascii="Times New Roman" w:hAnsi="Times New Roman" w:cs="Times New Roman"/>
          <w:b/>
          <w:bCs/>
          <w:sz w:val="24"/>
          <w:szCs w:val="24"/>
          <w:lang w:val="sr-Cyrl-CS"/>
        </w:rPr>
      </w:pPr>
    </w:p>
    <w:p w:rsidR="00DA6E1F" w:rsidRPr="004D42B4" w:rsidRDefault="00DA6E1F" w:rsidP="000774A7">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 xml:space="preserve">Члан </w:t>
      </w:r>
      <w:r w:rsidRPr="004D42B4">
        <w:rPr>
          <w:rFonts w:ascii="Times New Roman" w:hAnsi="Times New Roman" w:cs="Times New Roman"/>
          <w:b/>
          <w:bCs/>
          <w:sz w:val="24"/>
          <w:szCs w:val="24"/>
        </w:rPr>
        <w:t>1</w:t>
      </w:r>
      <w:r w:rsidRPr="004D42B4">
        <w:rPr>
          <w:rFonts w:ascii="Times New Roman" w:hAnsi="Times New Roman" w:cs="Times New Roman"/>
          <w:b/>
          <w:bCs/>
          <w:sz w:val="24"/>
          <w:szCs w:val="24"/>
          <w:lang w:val="sr-Cyrl-CS"/>
        </w:rPr>
        <w:t>8.</w:t>
      </w:r>
    </w:p>
    <w:p w:rsidR="00DA6E1F" w:rsidRPr="004D42B4" w:rsidRDefault="00DA6E1F" w:rsidP="000774A7">
      <w:pPr>
        <w:spacing w:line="240" w:lineRule="atLeast"/>
        <w:jc w:val="center"/>
        <w:rPr>
          <w:rFonts w:ascii="Times New Roman" w:hAnsi="Times New Roman" w:cs="Times New Roman"/>
          <w:b/>
          <w:bCs/>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може и без претходне </w:t>
      </w:r>
      <w:r w:rsidRPr="00D72E40">
        <w:rPr>
          <w:rFonts w:ascii="Times New Roman" w:hAnsi="Times New Roman" w:cs="Times New Roman"/>
          <w:sz w:val="24"/>
          <w:szCs w:val="24"/>
          <w:lang w:val="sr-Cyrl-CS"/>
        </w:rPr>
        <w:t xml:space="preserve">сагласности </w:t>
      </w:r>
      <w:r w:rsidRPr="00C82547">
        <w:rPr>
          <w:rFonts w:ascii="Times New Roman" w:hAnsi="Times New Roman" w:cs="Times New Roman"/>
          <w:sz w:val="24"/>
          <w:szCs w:val="24"/>
          <w:lang w:val="sr-Cyrl-CS"/>
        </w:rPr>
        <w:t xml:space="preserve">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DA6E1F" w:rsidRPr="00C82547"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rPr>
          <w:rFonts w:ascii="Times New Roman" w:hAnsi="Times New Roman" w:cs="Times New Roman"/>
          <w:sz w:val="24"/>
          <w:szCs w:val="24"/>
          <w:lang w:val="sr-Cyrl-CS"/>
        </w:rPr>
      </w:pPr>
      <w:r w:rsidRPr="00C82547">
        <w:rPr>
          <w:rFonts w:ascii="Times New Roman" w:hAnsi="Times New Roman" w:cs="Times New Roman"/>
          <w:sz w:val="24"/>
          <w:szCs w:val="24"/>
          <w:lang w:val="sr-Cyrl-CS"/>
        </w:rPr>
        <w:t xml:space="preserve">           Извођач је дужан да истог дана када наступе околности из става 1. овог члана, о томе обавести Наручиоца и достави им писану сагласност стручног надзора о потреби за извођењем хитних непредвиђених радова.</w:t>
      </w:r>
    </w:p>
    <w:p w:rsidR="00DA6E1F" w:rsidRPr="00C82547"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Наручилац</w:t>
      </w:r>
      <w:r>
        <w:rPr>
          <w:rFonts w:ascii="Times New Roman" w:hAnsi="Times New Roman" w:cs="Times New Roman"/>
          <w:sz w:val="24"/>
          <w:szCs w:val="24"/>
          <w:lang w:val="sr-Cyrl-CS"/>
        </w:rPr>
        <w:t xml:space="preserve"> </w:t>
      </w:r>
      <w:r w:rsidRPr="00C82547">
        <w:rPr>
          <w:rFonts w:ascii="Times New Roman" w:hAnsi="Times New Roman" w:cs="Times New Roman"/>
          <w:sz w:val="24"/>
          <w:szCs w:val="24"/>
          <w:lang w:val="sr-Cyrl-CS"/>
        </w:rPr>
        <w:t>и Инвеститор</w:t>
      </w:r>
      <w:r>
        <w:rPr>
          <w:rFonts w:ascii="Times New Roman" w:hAnsi="Times New Roman" w:cs="Times New Roman"/>
          <w:sz w:val="24"/>
          <w:szCs w:val="24"/>
          <w:lang w:val="sr-Cyrl-CS"/>
        </w:rPr>
        <w:t xml:space="preserve"> </w:t>
      </w:r>
      <w:r w:rsidRPr="00C82547">
        <w:rPr>
          <w:rFonts w:ascii="Times New Roman" w:hAnsi="Times New Roman" w:cs="Times New Roman"/>
          <w:sz w:val="24"/>
          <w:szCs w:val="24"/>
        </w:rPr>
        <w:t>мо</w:t>
      </w:r>
      <w:r w:rsidRPr="00C82547">
        <w:rPr>
          <w:rFonts w:ascii="Times New Roman" w:hAnsi="Times New Roman" w:cs="Times New Roman"/>
          <w:sz w:val="24"/>
          <w:szCs w:val="24"/>
          <w:lang w:val="sr-Cyrl-CS"/>
        </w:rPr>
        <w:t>гу</w:t>
      </w:r>
      <w:r w:rsidRPr="00C82547">
        <w:rPr>
          <w:rFonts w:ascii="Times New Roman" w:hAnsi="Times New Roman" w:cs="Times New Roman"/>
          <w:sz w:val="24"/>
          <w:szCs w:val="24"/>
        </w:rPr>
        <w:t xml:space="preserve"> раскинути </w:t>
      </w:r>
      <w:r w:rsidRPr="00C82547">
        <w:rPr>
          <w:rFonts w:ascii="Times New Roman" w:hAnsi="Times New Roman" w:cs="Times New Roman"/>
          <w:sz w:val="24"/>
          <w:szCs w:val="24"/>
          <w:lang w:val="sr-Cyrl-CS"/>
        </w:rPr>
        <w:t>У</w:t>
      </w:r>
      <w:r w:rsidRPr="00C82547">
        <w:rPr>
          <w:rFonts w:ascii="Times New Roman" w:hAnsi="Times New Roman" w:cs="Times New Roman"/>
          <w:sz w:val="24"/>
          <w:szCs w:val="24"/>
        </w:rPr>
        <w:t xml:space="preserve">говор уколико би услед ових радова цена морала бити знатно повећана, о чему </w:t>
      </w:r>
      <w:r w:rsidRPr="00C82547">
        <w:rPr>
          <w:rFonts w:ascii="Times New Roman" w:hAnsi="Times New Roman" w:cs="Times New Roman"/>
          <w:sz w:val="24"/>
          <w:szCs w:val="24"/>
          <w:lang w:val="sr-Cyrl-CS"/>
        </w:rPr>
        <w:t>су</w:t>
      </w:r>
      <w:r w:rsidRPr="00C82547">
        <w:rPr>
          <w:rFonts w:ascii="Times New Roman" w:hAnsi="Times New Roman" w:cs="Times New Roman"/>
          <w:sz w:val="24"/>
          <w:szCs w:val="24"/>
        </w:rPr>
        <w:t xml:space="preserve"> дуж</w:t>
      </w:r>
      <w:r w:rsidRPr="00C82547">
        <w:rPr>
          <w:rFonts w:ascii="Times New Roman" w:hAnsi="Times New Roman" w:cs="Times New Roman"/>
          <w:sz w:val="24"/>
          <w:szCs w:val="24"/>
          <w:lang w:val="sr-Cyrl-CS"/>
        </w:rPr>
        <w:t>ни</w:t>
      </w:r>
      <w:r w:rsidRPr="00C82547">
        <w:rPr>
          <w:rFonts w:ascii="Times New Roman" w:hAnsi="Times New Roman" w:cs="Times New Roman"/>
          <w:sz w:val="24"/>
          <w:szCs w:val="24"/>
        </w:rPr>
        <w:t xml:space="preserve"> да без одлагања обавест</w:t>
      </w:r>
      <w:r w:rsidRPr="00C82547">
        <w:rPr>
          <w:rFonts w:ascii="Times New Roman" w:hAnsi="Times New Roman" w:cs="Times New Roman"/>
          <w:sz w:val="24"/>
          <w:szCs w:val="24"/>
          <w:lang w:val="sr-Cyrl-CS"/>
        </w:rPr>
        <w:t>е</w:t>
      </w:r>
      <w:r w:rsidRPr="00C82547">
        <w:rPr>
          <w:rFonts w:ascii="Times New Roman" w:hAnsi="Times New Roman" w:cs="Times New Roman"/>
          <w:sz w:val="24"/>
          <w:szCs w:val="24"/>
        </w:rPr>
        <w:t xml:space="preserve"> Извођача.</w:t>
      </w:r>
    </w:p>
    <w:p w:rsidR="00DA6E1F" w:rsidRPr="00C82547" w:rsidRDefault="00DA6E1F" w:rsidP="000774A7">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rPr>
        <w:t>Извођач има право на правичну накнаду</w:t>
      </w:r>
      <w:r w:rsidRPr="00C82547">
        <w:rPr>
          <w:rFonts w:ascii="Times New Roman" w:hAnsi="Times New Roman" w:cs="Times New Roman"/>
          <w:sz w:val="24"/>
          <w:szCs w:val="24"/>
          <w:lang w:val="sr-Cyrl-CS"/>
        </w:rPr>
        <w:t xml:space="preserve"> за хитне непредвиђене радове, на терет </w:t>
      </w:r>
      <w:r>
        <w:rPr>
          <w:rFonts w:ascii="Times New Roman" w:hAnsi="Times New Roman" w:cs="Times New Roman"/>
          <w:sz w:val="24"/>
          <w:szCs w:val="24"/>
        </w:rPr>
        <w:t xml:space="preserve">Наручиоца </w:t>
      </w:r>
      <w:r w:rsidRPr="00C82547">
        <w:rPr>
          <w:rFonts w:ascii="Times New Roman" w:hAnsi="Times New Roman" w:cs="Times New Roman"/>
          <w:sz w:val="24"/>
          <w:szCs w:val="24"/>
          <w:lang w:val="sr-Cyrl-CS"/>
        </w:rPr>
        <w:t>.</w:t>
      </w:r>
    </w:p>
    <w:p w:rsidR="00DA6E1F" w:rsidRPr="00C82547" w:rsidRDefault="00DA6E1F" w:rsidP="000774A7">
      <w:pPr>
        <w:spacing w:line="240" w:lineRule="atLeast"/>
        <w:rPr>
          <w:rFonts w:ascii="Times New Roman" w:hAnsi="Times New Roman" w:cs="Times New Roman"/>
          <w:sz w:val="24"/>
          <w:szCs w:val="24"/>
          <w:lang w:val="sr-Cyrl-CS"/>
        </w:rPr>
      </w:pPr>
    </w:p>
    <w:p w:rsidR="00DA6E1F" w:rsidRPr="004D42B4" w:rsidRDefault="00DA6E1F" w:rsidP="000774A7">
      <w:pPr>
        <w:spacing w:line="240" w:lineRule="atLeast"/>
        <w:rPr>
          <w:rFonts w:ascii="Times New Roman" w:hAnsi="Times New Roman" w:cs="Times New Roman"/>
          <w:sz w:val="24"/>
          <w:szCs w:val="24"/>
          <w:lang w:val="sr-Cyrl-CS"/>
        </w:rPr>
      </w:pPr>
      <w:r w:rsidRPr="00C82547">
        <w:rPr>
          <w:rFonts w:ascii="Times New Roman" w:hAnsi="Times New Roman" w:cs="Times New Roman"/>
          <w:sz w:val="24"/>
          <w:szCs w:val="24"/>
          <w:lang w:val="sr-Cyrl-CS"/>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о потреби за извођењем хитних</w:t>
      </w:r>
      <w:r w:rsidRPr="004D42B4">
        <w:rPr>
          <w:rFonts w:ascii="Times New Roman" w:hAnsi="Times New Roman" w:cs="Times New Roman"/>
          <w:sz w:val="24"/>
          <w:szCs w:val="24"/>
          <w:lang w:val="sr-Cyrl-CS"/>
        </w:rPr>
        <w:t xml:space="preserve"> непредвиђених радова, у складу са ставом 2. овог члана.</w:t>
      </w:r>
    </w:p>
    <w:p w:rsidR="00DA6E1F" w:rsidRPr="004D42B4" w:rsidRDefault="00DA6E1F" w:rsidP="000774A7">
      <w:pPr>
        <w:spacing w:line="240" w:lineRule="atLeast"/>
        <w:rPr>
          <w:rFonts w:ascii="Times New Roman" w:hAnsi="Times New Roman" w:cs="Times New Roman"/>
          <w:sz w:val="24"/>
          <w:szCs w:val="24"/>
          <w:lang w:val="sr-Cyrl-CS"/>
        </w:rPr>
      </w:pPr>
    </w:p>
    <w:p w:rsidR="00DA6E1F" w:rsidRPr="004D42B4" w:rsidRDefault="00DA6E1F" w:rsidP="000774A7">
      <w:pPr>
        <w:spacing w:line="240" w:lineRule="atLeast"/>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ДОДАТНИ РАДОВИ</w:t>
      </w:r>
    </w:p>
    <w:p w:rsidR="00DA6E1F" w:rsidRPr="004D42B4" w:rsidRDefault="00DA6E1F" w:rsidP="000774A7">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19.</w:t>
      </w:r>
    </w:p>
    <w:p w:rsidR="00DA6E1F" w:rsidRPr="004D42B4" w:rsidRDefault="00DA6E1F" w:rsidP="000774A7">
      <w:pPr>
        <w:spacing w:line="240" w:lineRule="atLeast"/>
        <w:ind w:firstLine="720"/>
        <w:rPr>
          <w:rFonts w:ascii="Times New Roman" w:hAnsi="Times New Roman" w:cs="Times New Roman"/>
          <w:sz w:val="24"/>
          <w:szCs w:val="24"/>
          <w:lang w:val="sr-Cyrl-CS"/>
        </w:rPr>
      </w:pPr>
    </w:p>
    <w:p w:rsidR="00DA6E1F" w:rsidRPr="004D42B4" w:rsidRDefault="00DA6E1F" w:rsidP="000774A7">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Додатни радови, у смислу овог уговора, су непредвиђени радови који Уговором нису обухваћени, а који се морају извести.</w:t>
      </w:r>
    </w:p>
    <w:p w:rsidR="00DA6E1F" w:rsidRPr="004D42B4" w:rsidRDefault="00DA6E1F" w:rsidP="000774A7">
      <w:pPr>
        <w:spacing w:line="240" w:lineRule="atLeast"/>
        <w:ind w:firstLine="720"/>
        <w:rPr>
          <w:rFonts w:ascii="Times New Roman" w:hAnsi="Times New Roman" w:cs="Times New Roman"/>
          <w:sz w:val="24"/>
          <w:szCs w:val="24"/>
          <w:lang w:val="sr-Cyrl-CS"/>
        </w:rPr>
      </w:pPr>
    </w:p>
    <w:p w:rsidR="00DA6E1F" w:rsidRPr="004D42B4" w:rsidRDefault="00DA6E1F" w:rsidP="000774A7">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Извођач нема права на извођење накнадних радова као радова који нису уговорени и нису нужни за испуњење овог уговора.   </w:t>
      </w:r>
    </w:p>
    <w:p w:rsidR="00DA6E1F" w:rsidRPr="004D42B4"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w:t>
      </w:r>
      <w:r>
        <w:rPr>
          <w:rFonts w:ascii="Times New Roman" w:hAnsi="Times New Roman" w:cs="Times New Roman"/>
          <w:sz w:val="24"/>
          <w:szCs w:val="24"/>
        </w:rPr>
        <w:t xml:space="preserve"> и </w:t>
      </w:r>
      <w:r w:rsidRPr="00C82547">
        <w:rPr>
          <w:rFonts w:ascii="Times New Roman" w:hAnsi="Times New Roman" w:cs="Times New Roman"/>
          <w:sz w:val="24"/>
          <w:szCs w:val="24"/>
          <w:lang w:val="sr-Cyrl-CS"/>
        </w:rPr>
        <w:t xml:space="preserve"> Наручиоца.</w:t>
      </w:r>
    </w:p>
    <w:p w:rsidR="00DA6E1F" w:rsidRPr="00C82547"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Додатни радови биће уговорени у складу са законом којим се уређују јавне набавке.</w:t>
      </w:r>
    </w:p>
    <w:p w:rsidR="00DA6E1F" w:rsidRPr="00C82547"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Извођач нема права на извођење додатних радова без претходно закљученог уговора о извођењу додатних радова.</w:t>
      </w:r>
    </w:p>
    <w:p w:rsidR="00DA6E1F" w:rsidRPr="00C82547"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Закључењем уговора о изођењу додатних радова из претходног става Изв</w:t>
      </w:r>
      <w:r>
        <w:rPr>
          <w:rFonts w:ascii="Times New Roman" w:hAnsi="Times New Roman" w:cs="Times New Roman"/>
          <w:sz w:val="24"/>
          <w:szCs w:val="24"/>
          <w:lang w:val="sr-Latn-CS"/>
        </w:rPr>
        <w:t>o</w:t>
      </w:r>
      <w:r w:rsidRPr="00C82547">
        <w:rPr>
          <w:rFonts w:ascii="Times New Roman" w:hAnsi="Times New Roman" w:cs="Times New Roman"/>
          <w:sz w:val="24"/>
          <w:szCs w:val="24"/>
          <w:lang w:val="sr-Cyrl-CS"/>
        </w:rPr>
        <w:t xml:space="preserve">ђач стиче право на наплату додатних радова, који нису уговорени овим уговором. </w:t>
      </w:r>
    </w:p>
    <w:p w:rsidR="00DA6E1F" w:rsidRPr="00C82547" w:rsidRDefault="00DA6E1F" w:rsidP="000774A7">
      <w:pPr>
        <w:spacing w:line="240" w:lineRule="atLeast"/>
        <w:ind w:firstLine="720"/>
        <w:rPr>
          <w:rFonts w:ascii="Times New Roman" w:hAnsi="Times New Roman" w:cs="Times New Roman"/>
          <w:sz w:val="24"/>
          <w:szCs w:val="24"/>
          <w:lang w:val="sr-Cyrl-CS"/>
        </w:rPr>
      </w:pPr>
    </w:p>
    <w:p w:rsidR="00DA6E1F" w:rsidRPr="00C82547" w:rsidRDefault="00DA6E1F" w:rsidP="000774A7">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lang w:val="sr-Cyrl-CS"/>
        </w:rPr>
        <w:t>Изведени додатни радови, без закљученог уговора, су правно неважећи.</w:t>
      </w:r>
    </w:p>
    <w:p w:rsidR="00DA6E1F" w:rsidRDefault="00DA6E1F" w:rsidP="00D240B5">
      <w:pPr>
        <w:spacing w:line="240" w:lineRule="atLeast"/>
        <w:ind w:firstLine="720"/>
        <w:rPr>
          <w:rFonts w:ascii="Times New Roman" w:hAnsi="Times New Roman" w:cs="Times New Roman"/>
          <w:sz w:val="24"/>
          <w:szCs w:val="24"/>
          <w:lang w:val="sr-Cyrl-CS"/>
        </w:rPr>
      </w:pPr>
    </w:p>
    <w:p w:rsidR="00DA6E1F" w:rsidRPr="00AC7D0B" w:rsidRDefault="00DA6E1F" w:rsidP="00D240B5">
      <w:pPr>
        <w:spacing w:line="240" w:lineRule="atLeast"/>
        <w:ind w:firstLine="720"/>
        <w:rPr>
          <w:rFonts w:ascii="Times New Roman" w:hAnsi="Times New Roman" w:cs="Times New Roman"/>
          <w:sz w:val="24"/>
          <w:szCs w:val="24"/>
          <w:lang w:val="sr-Cyrl-CS"/>
        </w:rPr>
      </w:pPr>
    </w:p>
    <w:p w:rsidR="00DA6E1F"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 xml:space="preserve">ПРИМОПРЕДАЈА РАДОВА, КОНАЧАН ОБРАЧУН </w:t>
      </w:r>
    </w:p>
    <w:p w:rsidR="00DA6E1F" w:rsidRDefault="00DA6E1F" w:rsidP="00D240B5">
      <w:pPr>
        <w:spacing w:line="240" w:lineRule="atLeast"/>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И ТЕХНИЧКИ ПРЕГЛЕД ОБЈЕКТА</w:t>
      </w:r>
    </w:p>
    <w:p w:rsidR="00DA6E1F" w:rsidRPr="004D42B4" w:rsidRDefault="00DA6E1F" w:rsidP="00D240B5">
      <w:pPr>
        <w:spacing w:line="240" w:lineRule="atLeast"/>
        <w:rPr>
          <w:rFonts w:ascii="Times New Roman" w:hAnsi="Times New Roman" w:cs="Times New Roman"/>
          <w:b/>
          <w:bCs/>
          <w:sz w:val="24"/>
          <w:szCs w:val="24"/>
        </w:rPr>
      </w:pP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 xml:space="preserve">Члан </w:t>
      </w:r>
      <w:r>
        <w:rPr>
          <w:rFonts w:ascii="Times New Roman" w:hAnsi="Times New Roman" w:cs="Times New Roman"/>
          <w:b/>
          <w:bCs/>
          <w:sz w:val="24"/>
          <w:szCs w:val="24"/>
        </w:rPr>
        <w:t>20</w:t>
      </w:r>
      <w:r w:rsidRPr="004D42B4">
        <w:rPr>
          <w:rFonts w:ascii="Times New Roman" w:hAnsi="Times New Roman" w:cs="Times New Roman"/>
          <w:b/>
          <w:bCs/>
          <w:sz w:val="24"/>
          <w:szCs w:val="24"/>
        </w:rPr>
        <w:t>.</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C82547" w:rsidRDefault="00DA6E1F" w:rsidP="00D240B5">
      <w:pPr>
        <w:spacing w:line="240" w:lineRule="atLeast"/>
        <w:ind w:firstLine="567"/>
        <w:rPr>
          <w:rFonts w:ascii="Times New Roman" w:hAnsi="Times New Roman" w:cs="Times New Roman"/>
          <w:sz w:val="24"/>
          <w:szCs w:val="24"/>
          <w:lang w:val="sr-Cyrl-CS"/>
        </w:rPr>
      </w:pPr>
      <w:r w:rsidRPr="004D42B4">
        <w:rPr>
          <w:rFonts w:ascii="Times New Roman" w:hAnsi="Times New Roman" w:cs="Times New Roman"/>
          <w:sz w:val="24"/>
          <w:szCs w:val="24"/>
        </w:rPr>
        <w:t xml:space="preserve">Извођач о завршетку радова који су предмет овог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говора</w:t>
      </w:r>
      <w:r w:rsidRPr="004D42B4">
        <w:rPr>
          <w:rFonts w:ascii="Times New Roman" w:hAnsi="Times New Roman" w:cs="Times New Roman"/>
          <w:sz w:val="24"/>
          <w:szCs w:val="24"/>
          <w:lang w:val="sr-Cyrl-CS"/>
        </w:rPr>
        <w:t>, писаним путем,</w:t>
      </w:r>
      <w:r w:rsidRPr="004D42B4">
        <w:rPr>
          <w:rFonts w:ascii="Times New Roman" w:hAnsi="Times New Roman" w:cs="Times New Roman"/>
          <w:sz w:val="24"/>
          <w:szCs w:val="24"/>
        </w:rPr>
        <w:t xml:space="preserve"> обавештава </w:t>
      </w:r>
      <w:r w:rsidRPr="004D42B4">
        <w:rPr>
          <w:rFonts w:ascii="Times New Roman" w:hAnsi="Times New Roman" w:cs="Times New Roman"/>
          <w:sz w:val="24"/>
          <w:szCs w:val="24"/>
          <w:lang w:val="sr-Cyrl-CS"/>
        </w:rPr>
        <w:t xml:space="preserve">стручни </w:t>
      </w:r>
      <w:r w:rsidRPr="004D42B4">
        <w:rPr>
          <w:rFonts w:ascii="Times New Roman" w:hAnsi="Times New Roman" w:cs="Times New Roman"/>
          <w:sz w:val="24"/>
          <w:szCs w:val="24"/>
        </w:rPr>
        <w:t>надзор</w:t>
      </w:r>
      <w:r>
        <w:rPr>
          <w:rFonts w:ascii="Times New Roman" w:hAnsi="Times New Roman" w:cs="Times New Roman"/>
          <w:sz w:val="24"/>
          <w:szCs w:val="24"/>
          <w:lang w:val="sr-Cyrl-CS"/>
        </w:rPr>
        <w:t>,</w:t>
      </w:r>
      <w:r w:rsidRPr="00C82547">
        <w:rPr>
          <w:rFonts w:ascii="Times New Roman" w:hAnsi="Times New Roman" w:cs="Times New Roman"/>
          <w:sz w:val="24"/>
          <w:szCs w:val="24"/>
          <w:lang w:val="sr-Cyrl-CS"/>
        </w:rPr>
        <w:t>и Наручиоца, а</w:t>
      </w:r>
      <w:r w:rsidRPr="00C82547">
        <w:rPr>
          <w:rFonts w:ascii="Times New Roman" w:hAnsi="Times New Roman" w:cs="Times New Roman"/>
          <w:sz w:val="24"/>
          <w:szCs w:val="24"/>
        </w:rPr>
        <w:t xml:space="preserve"> дан завршетка радова уписује </w:t>
      </w:r>
      <w:r w:rsidRPr="00C82547">
        <w:rPr>
          <w:rFonts w:ascii="Times New Roman" w:hAnsi="Times New Roman" w:cs="Times New Roman"/>
          <w:sz w:val="24"/>
          <w:szCs w:val="24"/>
          <w:lang w:val="sr-Cyrl-CS"/>
        </w:rPr>
        <w:t xml:space="preserve">се </w:t>
      </w:r>
      <w:r w:rsidRPr="00C82547">
        <w:rPr>
          <w:rFonts w:ascii="Times New Roman" w:hAnsi="Times New Roman" w:cs="Times New Roman"/>
          <w:sz w:val="24"/>
          <w:szCs w:val="24"/>
        </w:rPr>
        <w:t>у грађевински дневник.</w:t>
      </w:r>
    </w:p>
    <w:p w:rsidR="00DA6E1F" w:rsidRPr="00C82547" w:rsidRDefault="00DA6E1F" w:rsidP="00D240B5">
      <w:pPr>
        <w:spacing w:line="240" w:lineRule="atLeast"/>
        <w:ind w:firstLine="567"/>
        <w:rPr>
          <w:rFonts w:ascii="Times New Roman" w:hAnsi="Times New Roman" w:cs="Times New Roman"/>
          <w:sz w:val="24"/>
          <w:szCs w:val="24"/>
          <w:lang w:val="sr-Cyrl-CS"/>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rPr>
        <w:t xml:space="preserve">Примопредаја радова врши се комисијски најкасније у року од 15 дана од </w:t>
      </w:r>
      <w:r w:rsidRPr="00C82547">
        <w:rPr>
          <w:rFonts w:ascii="Times New Roman" w:hAnsi="Times New Roman" w:cs="Times New Roman"/>
          <w:sz w:val="24"/>
          <w:szCs w:val="24"/>
          <w:lang w:val="sr-Cyrl-CS"/>
        </w:rPr>
        <w:t xml:space="preserve">дана пријема писаног обавештења о </w:t>
      </w:r>
      <w:r w:rsidRPr="00C82547">
        <w:rPr>
          <w:rFonts w:ascii="Times New Roman" w:hAnsi="Times New Roman" w:cs="Times New Roman"/>
          <w:sz w:val="24"/>
          <w:szCs w:val="24"/>
        </w:rPr>
        <w:t>завршетк</w:t>
      </w:r>
      <w:r w:rsidRPr="00C82547">
        <w:rPr>
          <w:rFonts w:ascii="Times New Roman" w:hAnsi="Times New Roman" w:cs="Times New Roman"/>
          <w:sz w:val="24"/>
          <w:szCs w:val="24"/>
          <w:lang w:val="sr-Cyrl-CS"/>
        </w:rPr>
        <w:t>у</w:t>
      </w:r>
      <w:r w:rsidRPr="00C82547">
        <w:rPr>
          <w:rFonts w:ascii="Times New Roman" w:hAnsi="Times New Roman" w:cs="Times New Roman"/>
          <w:sz w:val="24"/>
          <w:szCs w:val="24"/>
        </w:rPr>
        <w:t xml:space="preserve"> радова.</w:t>
      </w:r>
    </w:p>
    <w:p w:rsidR="00DA6E1F" w:rsidRPr="00C82547"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rPr>
        <w:t xml:space="preserve">Комисију за примопредају радова чине по један представник </w:t>
      </w:r>
      <w:r>
        <w:rPr>
          <w:rFonts w:ascii="Times New Roman" w:hAnsi="Times New Roman" w:cs="Times New Roman"/>
          <w:sz w:val="24"/>
          <w:szCs w:val="24"/>
          <w:lang w:val="sr-Cyrl-CS"/>
        </w:rPr>
        <w:t>Наручиоца,</w:t>
      </w:r>
      <w:r w:rsidRPr="00C82547">
        <w:rPr>
          <w:rFonts w:ascii="Times New Roman" w:hAnsi="Times New Roman" w:cs="Times New Roman"/>
          <w:sz w:val="24"/>
          <w:szCs w:val="24"/>
        </w:rPr>
        <w:t xml:space="preserve"> </w:t>
      </w:r>
      <w:r w:rsidRPr="00C82547">
        <w:rPr>
          <w:rFonts w:ascii="Times New Roman" w:hAnsi="Times New Roman" w:cs="Times New Roman"/>
          <w:sz w:val="24"/>
          <w:szCs w:val="24"/>
          <w:lang w:val="sr-Cyrl-CS"/>
        </w:rPr>
        <w:t>с</w:t>
      </w:r>
      <w:r w:rsidRPr="00C82547">
        <w:rPr>
          <w:rFonts w:ascii="Times New Roman" w:hAnsi="Times New Roman" w:cs="Times New Roman"/>
          <w:sz w:val="24"/>
          <w:szCs w:val="24"/>
        </w:rPr>
        <w:t>тручног надзора и Извођача.</w:t>
      </w:r>
    </w:p>
    <w:p w:rsidR="00DA6E1F" w:rsidRPr="004D42B4" w:rsidRDefault="00DA6E1F" w:rsidP="00D240B5">
      <w:pPr>
        <w:spacing w:line="240" w:lineRule="atLeast"/>
        <w:ind w:firstLine="720"/>
        <w:rPr>
          <w:rFonts w:ascii="Times New Roman" w:hAnsi="Times New Roman" w:cs="Times New Roman"/>
          <w:sz w:val="24"/>
          <w:szCs w:val="24"/>
        </w:rPr>
      </w:pP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t>Комисија сачињава записник о примопредаји</w:t>
      </w:r>
      <w:r w:rsidRPr="004D42B4">
        <w:rPr>
          <w:rFonts w:ascii="Times New Roman" w:hAnsi="Times New Roman" w:cs="Times New Roman"/>
          <w:sz w:val="24"/>
          <w:szCs w:val="24"/>
          <w:lang w:val="sr-Cyrl-CS"/>
        </w:rPr>
        <w:t xml:space="preserve"> радова на дан примопредаје радова.</w:t>
      </w: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rPr>
        <w:t xml:space="preserve">Извођач је дужан да приликом примопредаје </w:t>
      </w:r>
      <w:r w:rsidRPr="004D42B4">
        <w:rPr>
          <w:rFonts w:ascii="Times New Roman" w:hAnsi="Times New Roman" w:cs="Times New Roman"/>
          <w:sz w:val="24"/>
          <w:szCs w:val="24"/>
          <w:lang w:val="sr-Cyrl-CS"/>
        </w:rPr>
        <w:t xml:space="preserve">радова </w:t>
      </w:r>
      <w:r w:rsidRPr="004D42B4">
        <w:rPr>
          <w:rFonts w:ascii="Times New Roman" w:hAnsi="Times New Roman" w:cs="Times New Roman"/>
          <w:sz w:val="24"/>
          <w:szCs w:val="24"/>
        </w:rPr>
        <w:t>преда</w:t>
      </w:r>
      <w:r>
        <w:rPr>
          <w:rFonts w:ascii="Times New Roman" w:hAnsi="Times New Roman" w:cs="Times New Roman"/>
          <w:sz w:val="24"/>
          <w:szCs w:val="24"/>
        </w:rPr>
        <w:t xml:space="preserve"> Наручиоцу </w:t>
      </w:r>
      <w:r w:rsidRPr="004D42B4">
        <w:rPr>
          <w:rFonts w:ascii="Times New Roman" w:hAnsi="Times New Roman" w:cs="Times New Roman"/>
          <w:sz w:val="24"/>
          <w:szCs w:val="24"/>
        </w:rPr>
        <w:t>, попуњене одговарајуће табеле свих уграђених материјала у три извода са приложеним атестима, као и пројекте изведен</w:t>
      </w:r>
      <w:r w:rsidRPr="004D42B4">
        <w:rPr>
          <w:rFonts w:ascii="Times New Roman" w:hAnsi="Times New Roman" w:cs="Times New Roman"/>
          <w:sz w:val="24"/>
          <w:szCs w:val="24"/>
          <w:lang w:val="sr-Cyrl-CS"/>
        </w:rPr>
        <w:t>ог објекта</w:t>
      </w:r>
      <w:r w:rsidRPr="004D42B4">
        <w:rPr>
          <w:rFonts w:ascii="Times New Roman" w:hAnsi="Times New Roman" w:cs="Times New Roman"/>
          <w:sz w:val="24"/>
          <w:szCs w:val="24"/>
        </w:rPr>
        <w:t xml:space="preserve"> у два примерка</w:t>
      </w:r>
      <w:r w:rsidRPr="004D42B4">
        <w:rPr>
          <w:rFonts w:ascii="Times New Roman" w:hAnsi="Times New Roman" w:cs="Times New Roman"/>
          <w:sz w:val="24"/>
          <w:szCs w:val="24"/>
          <w:lang w:val="sr-Cyrl-CS"/>
        </w:rPr>
        <w:t xml:space="preserve"> уколико је то потребно у складу са Законом о планирању и изградњи.</w:t>
      </w:r>
    </w:p>
    <w:p w:rsidR="00DA6E1F" w:rsidRPr="000461B9" w:rsidRDefault="00DA6E1F" w:rsidP="00D240B5">
      <w:pPr>
        <w:spacing w:line="240" w:lineRule="atLeast"/>
        <w:rPr>
          <w:rFonts w:ascii="Times New Roman" w:hAnsi="Times New Roman" w:cs="Times New Roman"/>
          <w:sz w:val="24"/>
          <w:szCs w:val="24"/>
        </w:rPr>
      </w:pPr>
      <w:r w:rsidRPr="004D42B4">
        <w:rPr>
          <w:rFonts w:ascii="Times New Roman" w:hAnsi="Times New Roman" w:cs="Times New Roman"/>
          <w:sz w:val="24"/>
          <w:szCs w:val="24"/>
        </w:rPr>
        <w:tab/>
      </w:r>
    </w:p>
    <w:p w:rsidR="00DA6E1F" w:rsidRPr="00C82547"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rPr>
        <w:t xml:space="preserve">Грешке, односно недостатке које утврди </w:t>
      </w:r>
      <w:r>
        <w:rPr>
          <w:rFonts w:ascii="Times New Roman" w:hAnsi="Times New Roman" w:cs="Times New Roman"/>
          <w:sz w:val="24"/>
          <w:szCs w:val="24"/>
          <w:lang w:val="sr-Cyrl-CS"/>
        </w:rPr>
        <w:t>стручни надзор</w:t>
      </w:r>
      <w:r>
        <w:rPr>
          <w:rFonts w:ascii="Times New Roman" w:hAnsi="Times New Roman" w:cs="Times New Roman"/>
          <w:sz w:val="24"/>
          <w:szCs w:val="24"/>
        </w:rPr>
        <w:t xml:space="preserve"> </w:t>
      </w:r>
      <w:r w:rsidRPr="00C82547">
        <w:rPr>
          <w:rFonts w:ascii="Times New Roman" w:hAnsi="Times New Roman" w:cs="Times New Roman"/>
          <w:sz w:val="24"/>
          <w:szCs w:val="24"/>
          <w:lang w:val="sr-Cyrl-CS"/>
        </w:rPr>
        <w:t xml:space="preserve">или Наручилац, </w:t>
      </w:r>
      <w:r w:rsidRPr="00C82547">
        <w:rPr>
          <w:rFonts w:ascii="Times New Roman" w:hAnsi="Times New Roman" w:cs="Times New Roman"/>
          <w:sz w:val="24"/>
          <w:szCs w:val="24"/>
        </w:rPr>
        <w:t xml:space="preserve"> Извођач мора да отклони без одлагања. Уколико те недостатке Извођач не почне да отклања </w:t>
      </w:r>
      <w:r w:rsidRPr="00C82547">
        <w:rPr>
          <w:rFonts w:ascii="Times New Roman" w:hAnsi="Times New Roman" w:cs="Times New Roman"/>
          <w:sz w:val="24"/>
          <w:szCs w:val="24"/>
          <w:lang w:val="sr-Cyrl-CS"/>
        </w:rPr>
        <w:t xml:space="preserve">одмах </w:t>
      </w:r>
      <w:r w:rsidRPr="00C82547">
        <w:rPr>
          <w:rFonts w:ascii="Times New Roman" w:hAnsi="Times New Roman" w:cs="Times New Roman"/>
          <w:sz w:val="24"/>
          <w:szCs w:val="24"/>
        </w:rPr>
        <w:t>и ако их не отклони у споразумно утврђеном року</w:t>
      </w:r>
      <w:r w:rsidRPr="00C82547">
        <w:rPr>
          <w:rFonts w:ascii="Times New Roman" w:hAnsi="Times New Roman" w:cs="Times New Roman"/>
          <w:sz w:val="24"/>
          <w:szCs w:val="24"/>
          <w:lang w:val="sr-Cyrl-CS"/>
        </w:rPr>
        <w:t>,Наручилац</w:t>
      </w:r>
      <w:r>
        <w:rPr>
          <w:rFonts w:ascii="Times New Roman" w:hAnsi="Times New Roman" w:cs="Times New Roman"/>
          <w:sz w:val="24"/>
          <w:szCs w:val="24"/>
          <w:lang w:val="sr-Cyrl-CS"/>
        </w:rPr>
        <w:t xml:space="preserve"> </w:t>
      </w:r>
      <w:r w:rsidRPr="00C82547">
        <w:rPr>
          <w:rFonts w:ascii="Times New Roman" w:hAnsi="Times New Roman" w:cs="Times New Roman"/>
          <w:sz w:val="24"/>
          <w:szCs w:val="24"/>
          <w:lang w:val="sr-Cyrl-CS"/>
        </w:rPr>
        <w:t>може извршити наплату банкарске гаранције за добро извршење посла и неће приступити примопредаји радова.</w:t>
      </w:r>
    </w:p>
    <w:p w:rsidR="00DA6E1F" w:rsidRPr="00C82547" w:rsidRDefault="00DA6E1F" w:rsidP="00D240B5">
      <w:pPr>
        <w:spacing w:line="240" w:lineRule="atLeast"/>
        <w:ind w:firstLine="720"/>
        <w:rPr>
          <w:rFonts w:ascii="Times New Roman" w:hAnsi="Times New Roman" w:cs="Times New Roman"/>
          <w:sz w:val="24"/>
          <w:szCs w:val="24"/>
        </w:rPr>
      </w:pPr>
    </w:p>
    <w:p w:rsidR="00DA6E1F" w:rsidRPr="00C82547" w:rsidRDefault="00DA6E1F" w:rsidP="00D240B5">
      <w:pPr>
        <w:spacing w:line="240" w:lineRule="atLeast"/>
        <w:ind w:firstLine="720"/>
        <w:rPr>
          <w:rFonts w:ascii="Times New Roman" w:hAnsi="Times New Roman" w:cs="Times New Roman"/>
          <w:sz w:val="24"/>
          <w:szCs w:val="24"/>
          <w:lang w:val="sr-Cyrl-CS"/>
        </w:rPr>
      </w:pPr>
      <w:r w:rsidRPr="00C82547">
        <w:rPr>
          <w:rFonts w:ascii="Times New Roman" w:hAnsi="Times New Roman" w:cs="Times New Roman"/>
          <w:sz w:val="24"/>
          <w:szCs w:val="24"/>
        </w:rPr>
        <w:t xml:space="preserve">Коначна количина и вредност радова по овом </w:t>
      </w:r>
      <w:r w:rsidRPr="00C82547">
        <w:rPr>
          <w:rFonts w:ascii="Times New Roman" w:hAnsi="Times New Roman" w:cs="Times New Roman"/>
          <w:sz w:val="24"/>
          <w:szCs w:val="24"/>
          <w:lang w:val="sr-Cyrl-CS"/>
        </w:rPr>
        <w:t>у</w:t>
      </w:r>
      <w:r w:rsidRPr="00C82547">
        <w:rPr>
          <w:rFonts w:ascii="Times New Roman" w:hAnsi="Times New Roman" w:cs="Times New Roman"/>
          <w:sz w:val="24"/>
          <w:szCs w:val="24"/>
        </w:rPr>
        <w:t xml:space="preserve">говору утврђује се на бази стварно изведених </w:t>
      </w:r>
      <w:r w:rsidRPr="00C82547">
        <w:rPr>
          <w:rFonts w:ascii="Times New Roman" w:hAnsi="Times New Roman" w:cs="Times New Roman"/>
          <w:sz w:val="24"/>
          <w:szCs w:val="24"/>
          <w:lang w:val="sr-Cyrl-CS"/>
        </w:rPr>
        <w:t xml:space="preserve">количина </w:t>
      </w:r>
      <w:r w:rsidRPr="00C82547">
        <w:rPr>
          <w:rFonts w:ascii="Times New Roman" w:hAnsi="Times New Roman" w:cs="Times New Roman"/>
          <w:sz w:val="24"/>
          <w:szCs w:val="24"/>
        </w:rPr>
        <w:t xml:space="preserve">радова оверених у грађевинској књизи од стране стручног надзора и усвојених јединичних цена из </w:t>
      </w:r>
      <w:r w:rsidRPr="00C82547">
        <w:rPr>
          <w:rFonts w:ascii="Times New Roman" w:hAnsi="Times New Roman" w:cs="Times New Roman"/>
          <w:sz w:val="24"/>
          <w:szCs w:val="24"/>
          <w:lang w:val="sr-Cyrl-CS"/>
        </w:rPr>
        <w:t>П</w:t>
      </w:r>
      <w:r w:rsidRPr="00C82547">
        <w:rPr>
          <w:rFonts w:ascii="Times New Roman" w:hAnsi="Times New Roman" w:cs="Times New Roman"/>
          <w:sz w:val="24"/>
          <w:szCs w:val="24"/>
        </w:rPr>
        <w:t>онуде</w:t>
      </w:r>
      <w:r w:rsidRPr="00C82547">
        <w:rPr>
          <w:rFonts w:ascii="Times New Roman" w:hAnsi="Times New Roman" w:cs="Times New Roman"/>
          <w:sz w:val="24"/>
          <w:szCs w:val="24"/>
          <w:lang w:val="sr-Cyrl-CS"/>
        </w:rPr>
        <w:t>, о чему Комисија сачињава записник о коначном финансијском обрачуну.</w:t>
      </w:r>
    </w:p>
    <w:p w:rsidR="00DA6E1F" w:rsidRPr="00C82547" w:rsidRDefault="00DA6E1F" w:rsidP="00D240B5">
      <w:pPr>
        <w:spacing w:line="240" w:lineRule="atLeast"/>
        <w:jc w:val="center"/>
        <w:rPr>
          <w:rFonts w:ascii="Times New Roman" w:hAnsi="Times New Roman" w:cs="Times New Roman"/>
          <w:b/>
          <w:bCs/>
          <w:sz w:val="24"/>
          <w:szCs w:val="24"/>
          <w:lang w:val="sr-Cyrl-CS"/>
        </w:rPr>
      </w:pPr>
    </w:p>
    <w:p w:rsidR="00DA6E1F" w:rsidRPr="004D42B4" w:rsidRDefault="00DA6E1F" w:rsidP="00D240B5">
      <w:pPr>
        <w:spacing w:line="240" w:lineRule="atLeast"/>
        <w:rPr>
          <w:rFonts w:ascii="Times New Roman" w:hAnsi="Times New Roman" w:cs="Times New Roman"/>
          <w:b/>
          <w:bCs/>
          <w:sz w:val="24"/>
          <w:szCs w:val="24"/>
        </w:rPr>
      </w:pPr>
      <w:r w:rsidRPr="004D42B4">
        <w:rPr>
          <w:rFonts w:ascii="Times New Roman" w:hAnsi="Times New Roman" w:cs="Times New Roman"/>
          <w:b/>
          <w:bCs/>
          <w:sz w:val="24"/>
          <w:szCs w:val="24"/>
          <w:lang w:val="sr-Cyrl-CS"/>
        </w:rPr>
        <w:t>РАСКИД УГОВОРА</w:t>
      </w:r>
    </w:p>
    <w:p w:rsidR="00DA6E1F" w:rsidRPr="004D42B4" w:rsidRDefault="00DA6E1F" w:rsidP="00D240B5">
      <w:pPr>
        <w:spacing w:line="240" w:lineRule="atLeast"/>
        <w:jc w:val="center"/>
        <w:rPr>
          <w:rFonts w:ascii="Times New Roman" w:hAnsi="Times New Roman" w:cs="Times New Roman"/>
          <w:sz w:val="24"/>
          <w:szCs w:val="24"/>
        </w:rPr>
      </w:pPr>
      <w:r w:rsidRPr="004D42B4">
        <w:rPr>
          <w:rFonts w:ascii="Times New Roman" w:hAnsi="Times New Roman" w:cs="Times New Roman"/>
          <w:b/>
          <w:bCs/>
          <w:sz w:val="24"/>
          <w:szCs w:val="24"/>
        </w:rPr>
        <w:t>Члан</w:t>
      </w:r>
      <w:r>
        <w:rPr>
          <w:rFonts w:ascii="Times New Roman" w:hAnsi="Times New Roman" w:cs="Times New Roman"/>
          <w:b/>
          <w:bCs/>
          <w:sz w:val="24"/>
          <w:szCs w:val="24"/>
        </w:rPr>
        <w:t xml:space="preserve"> 21</w:t>
      </w:r>
      <w:r w:rsidRPr="004D42B4">
        <w:rPr>
          <w:rFonts w:ascii="Times New Roman" w:hAnsi="Times New Roman" w:cs="Times New Roman"/>
          <w:sz w:val="24"/>
          <w:szCs w:val="24"/>
        </w:rPr>
        <w:t>.</w:t>
      </w:r>
    </w:p>
    <w:p w:rsidR="00DA6E1F" w:rsidRPr="004D42B4" w:rsidRDefault="00DA6E1F" w:rsidP="00D240B5">
      <w:pPr>
        <w:spacing w:line="240" w:lineRule="atLeast"/>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Уговор се може раскинути споразумно или једностраном изјавом, у свему према одредбама Закона о облигационим односима.</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Изјава о једностраном раскиду Уговора се, у писаној форми, доставља другим уговорним странама и са отказним роком од 15 дана од дана пријема изјаве. Изјава мора да садржи разлог за раскид уговора. </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 xml:space="preserve">У </w:t>
      </w:r>
      <w:r w:rsidRPr="00D72E40">
        <w:rPr>
          <w:rFonts w:ascii="Times New Roman" w:hAnsi="Times New Roman" w:cs="Times New Roman"/>
          <w:sz w:val="24"/>
          <w:szCs w:val="24"/>
          <w:lang w:val="sr-Cyrl-CS"/>
        </w:rPr>
        <w:t>случају раскида уговора, Извођач је дужан да изведене радове обезбеди од пропадања и да Наручиоцу</w:t>
      </w:r>
      <w:r>
        <w:rPr>
          <w:rFonts w:ascii="Times New Roman" w:hAnsi="Times New Roman" w:cs="Times New Roman"/>
          <w:sz w:val="24"/>
          <w:szCs w:val="24"/>
          <w:lang w:val="sr-Cyrl-CS"/>
        </w:rPr>
        <w:t xml:space="preserve"> </w:t>
      </w:r>
      <w:r w:rsidRPr="00D72E40">
        <w:rPr>
          <w:rFonts w:ascii="Times New Roman" w:hAnsi="Times New Roman" w:cs="Times New Roman"/>
          <w:sz w:val="24"/>
          <w:szCs w:val="24"/>
          <w:lang w:val="sr-Cyrl-CS"/>
        </w:rPr>
        <w:t xml:space="preserve">преда </w:t>
      </w:r>
      <w:r w:rsidRPr="00D72E40">
        <w:rPr>
          <w:rFonts w:ascii="Times New Roman" w:hAnsi="Times New Roman" w:cs="Times New Roman"/>
          <w:sz w:val="24"/>
          <w:szCs w:val="24"/>
        </w:rPr>
        <w:t>попуњене одговарајуће табеле свих уграђених материјала у три извода са приложеним</w:t>
      </w:r>
      <w:r w:rsidRPr="004D42B4">
        <w:rPr>
          <w:rFonts w:ascii="Times New Roman" w:hAnsi="Times New Roman" w:cs="Times New Roman"/>
          <w:sz w:val="24"/>
          <w:szCs w:val="24"/>
        </w:rPr>
        <w:t xml:space="preserve"> атестима, као и пројекте изведен</w:t>
      </w:r>
      <w:r w:rsidRPr="004D42B4">
        <w:rPr>
          <w:rFonts w:ascii="Times New Roman" w:hAnsi="Times New Roman" w:cs="Times New Roman"/>
          <w:sz w:val="24"/>
          <w:szCs w:val="24"/>
          <w:lang w:val="sr-Cyrl-CS"/>
        </w:rPr>
        <w:t>ог објекта</w:t>
      </w:r>
      <w:r w:rsidRPr="004D42B4">
        <w:rPr>
          <w:rFonts w:ascii="Times New Roman" w:hAnsi="Times New Roman" w:cs="Times New Roman"/>
          <w:sz w:val="24"/>
          <w:szCs w:val="24"/>
        </w:rPr>
        <w:t xml:space="preserve"> у два примерка</w:t>
      </w:r>
      <w:r w:rsidRPr="004D42B4">
        <w:rPr>
          <w:rFonts w:ascii="Times New Roman" w:hAnsi="Times New Roman" w:cs="Times New Roman"/>
          <w:sz w:val="24"/>
          <w:szCs w:val="24"/>
          <w:lang w:val="sr-Cyrl-CS"/>
        </w:rPr>
        <w:t xml:space="preserve"> уколико је то потребно у складу са Законом о планирању и изградњи, док су све уговорне стране дужне да сачине записник комисије о </w:t>
      </w:r>
      <w:r w:rsidRPr="004D42B4">
        <w:rPr>
          <w:rFonts w:ascii="Times New Roman" w:hAnsi="Times New Roman" w:cs="Times New Roman"/>
          <w:sz w:val="24"/>
          <w:szCs w:val="24"/>
        </w:rPr>
        <w:t xml:space="preserve">стварно </w:t>
      </w:r>
      <w:r w:rsidRPr="004D42B4">
        <w:rPr>
          <w:rFonts w:ascii="Times New Roman" w:hAnsi="Times New Roman" w:cs="Times New Roman"/>
          <w:sz w:val="24"/>
          <w:szCs w:val="24"/>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DA6E1F" w:rsidRPr="004D42B4" w:rsidRDefault="00DA6E1F" w:rsidP="00D240B5">
      <w:pPr>
        <w:spacing w:line="240" w:lineRule="atLeast"/>
        <w:ind w:firstLine="720"/>
        <w:rPr>
          <w:rFonts w:ascii="Times New Roman" w:hAnsi="Times New Roman" w:cs="Times New Roman"/>
          <w:sz w:val="24"/>
          <w:szCs w:val="24"/>
          <w:lang w:val="sr-Cyrl-CS"/>
        </w:rPr>
      </w:pPr>
    </w:p>
    <w:p w:rsidR="00DA6E1F" w:rsidRPr="004D42B4" w:rsidRDefault="00DA6E1F" w:rsidP="00D240B5">
      <w:pPr>
        <w:spacing w:line="240" w:lineRule="atLeast"/>
        <w:ind w:firstLine="720"/>
        <w:rPr>
          <w:rFonts w:ascii="Times New Roman" w:hAnsi="Times New Roman" w:cs="Times New Roman"/>
          <w:b/>
          <w:bCs/>
          <w:sz w:val="24"/>
          <w:szCs w:val="24"/>
        </w:rPr>
      </w:pPr>
      <w:r w:rsidRPr="004D42B4">
        <w:rPr>
          <w:rFonts w:ascii="Times New Roman" w:hAnsi="Times New Roman" w:cs="Times New Roman"/>
          <w:b/>
          <w:bCs/>
          <w:sz w:val="24"/>
          <w:szCs w:val="24"/>
          <w:lang w:val="sr-Cyrl-CS"/>
        </w:rPr>
        <w:t>ЗАВРШНЕ ОДРЕДБЕ</w:t>
      </w:r>
    </w:p>
    <w:p w:rsidR="00DA6E1F" w:rsidRPr="004D42B4" w:rsidRDefault="00DA6E1F" w:rsidP="00D240B5">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w:t>
      </w:r>
      <w:r>
        <w:rPr>
          <w:rFonts w:ascii="Times New Roman" w:hAnsi="Times New Roman" w:cs="Times New Roman"/>
          <w:b/>
          <w:bCs/>
          <w:sz w:val="24"/>
          <w:szCs w:val="24"/>
        </w:rPr>
        <w:t xml:space="preserve"> 22</w:t>
      </w:r>
      <w:r w:rsidRPr="004D42B4">
        <w:rPr>
          <w:rFonts w:ascii="Times New Roman" w:hAnsi="Times New Roman" w:cs="Times New Roman"/>
          <w:b/>
          <w:bCs/>
          <w:sz w:val="24"/>
          <w:szCs w:val="24"/>
          <w:lang w:val="sr-Cyrl-CS"/>
        </w:rPr>
        <w:t>.</w:t>
      </w:r>
    </w:p>
    <w:p w:rsidR="00DA6E1F" w:rsidRPr="004D42B4" w:rsidRDefault="00DA6E1F" w:rsidP="00D240B5">
      <w:pPr>
        <w:spacing w:line="240" w:lineRule="atLeast"/>
        <w:ind w:left="3600"/>
        <w:rPr>
          <w:rFonts w:ascii="Times New Roman" w:hAnsi="Times New Roman" w:cs="Times New Roman"/>
          <w:b/>
          <w:bCs/>
          <w:sz w:val="24"/>
          <w:szCs w:val="24"/>
          <w:lang w:val="sr-Cyrl-CS"/>
        </w:rPr>
      </w:pP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t xml:space="preserve">За све што овим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 xml:space="preserve">говором није посебно утврђено примењују се одредбе </w:t>
      </w:r>
      <w:r w:rsidRPr="004D42B4">
        <w:rPr>
          <w:rFonts w:ascii="Times New Roman" w:hAnsi="Times New Roman" w:cs="Times New Roman"/>
          <w:sz w:val="24"/>
          <w:szCs w:val="24"/>
          <w:lang w:val="sr-Cyrl-CS"/>
        </w:rPr>
        <w:t>Закон</w:t>
      </w:r>
      <w:r>
        <w:rPr>
          <w:rFonts w:ascii="Times New Roman" w:hAnsi="Times New Roman" w:cs="Times New Roman"/>
          <w:sz w:val="24"/>
          <w:szCs w:val="24"/>
          <w:lang w:val="sr-Latn-CS"/>
        </w:rPr>
        <w:t>a</w:t>
      </w:r>
      <w:r w:rsidRPr="004D42B4">
        <w:rPr>
          <w:rFonts w:ascii="Times New Roman" w:hAnsi="Times New Roman" w:cs="Times New Roman"/>
          <w:sz w:val="24"/>
          <w:szCs w:val="24"/>
          <w:lang w:val="sr-Cyrl-CS"/>
        </w:rPr>
        <w:t xml:space="preserve"> о јавним набавкама, </w:t>
      </w:r>
      <w:r w:rsidRPr="004D42B4">
        <w:rPr>
          <w:rFonts w:ascii="Times New Roman" w:hAnsi="Times New Roman" w:cs="Times New Roman"/>
          <w:sz w:val="24"/>
          <w:szCs w:val="24"/>
        </w:rPr>
        <w:t>Закон</w:t>
      </w:r>
      <w:r w:rsidRPr="004D42B4">
        <w:rPr>
          <w:rFonts w:ascii="Times New Roman" w:hAnsi="Times New Roman" w:cs="Times New Roman"/>
          <w:sz w:val="24"/>
          <w:szCs w:val="24"/>
          <w:lang w:val="sr-Cyrl-CS"/>
        </w:rPr>
        <w:t>а</w:t>
      </w:r>
      <w:r w:rsidRPr="004D42B4">
        <w:rPr>
          <w:rFonts w:ascii="Times New Roman" w:hAnsi="Times New Roman" w:cs="Times New Roman"/>
          <w:sz w:val="24"/>
          <w:szCs w:val="24"/>
        </w:rPr>
        <w:t xml:space="preserve"> о облигационим односима</w:t>
      </w:r>
      <w:r w:rsidRPr="004D42B4">
        <w:rPr>
          <w:rFonts w:ascii="Times New Roman" w:hAnsi="Times New Roman" w:cs="Times New Roman"/>
          <w:sz w:val="24"/>
          <w:szCs w:val="24"/>
          <w:lang w:val="sr-Cyrl-CS"/>
        </w:rPr>
        <w:t xml:space="preserve">, </w:t>
      </w:r>
      <w:r w:rsidRPr="004D42B4">
        <w:rPr>
          <w:rFonts w:ascii="Times New Roman" w:hAnsi="Times New Roman" w:cs="Times New Roman"/>
          <w:sz w:val="24"/>
          <w:szCs w:val="24"/>
        </w:rPr>
        <w:t>Закона о планирању и изградњи</w:t>
      </w:r>
      <w:r w:rsidRPr="004D42B4">
        <w:rPr>
          <w:rFonts w:ascii="Times New Roman" w:hAnsi="Times New Roman" w:cs="Times New Roman"/>
          <w:sz w:val="24"/>
          <w:szCs w:val="24"/>
          <w:lang w:val="sr-Cyrl-CS"/>
        </w:rPr>
        <w:t>, као и одредбе Посебних узанси о грађењу и других важећих прописа Републике Србије.</w:t>
      </w:r>
    </w:p>
    <w:p w:rsidR="00DA6E1F" w:rsidRPr="004D42B4" w:rsidRDefault="00DA6E1F" w:rsidP="00D240B5">
      <w:pPr>
        <w:spacing w:line="240" w:lineRule="atLeast"/>
        <w:ind w:hanging="270"/>
        <w:jc w:val="center"/>
        <w:rPr>
          <w:rFonts w:ascii="Times New Roman" w:hAnsi="Times New Roman" w:cs="Times New Roman"/>
          <w:b/>
          <w:bCs/>
          <w:strike/>
          <w:sz w:val="24"/>
          <w:szCs w:val="24"/>
          <w:lang w:val="sr-Cyrl-CS"/>
        </w:rPr>
      </w:pPr>
    </w:p>
    <w:p w:rsidR="00DA6E1F" w:rsidRPr="004D42B4"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Члан 2</w:t>
      </w:r>
      <w:r>
        <w:rPr>
          <w:rFonts w:ascii="Times New Roman" w:hAnsi="Times New Roman" w:cs="Times New Roman"/>
          <w:b/>
          <w:bCs/>
          <w:sz w:val="24"/>
          <w:szCs w:val="24"/>
        </w:rPr>
        <w:t>3</w:t>
      </w:r>
      <w:r w:rsidRPr="004D42B4">
        <w:rPr>
          <w:rFonts w:ascii="Times New Roman" w:hAnsi="Times New Roman" w:cs="Times New Roman"/>
          <w:b/>
          <w:bCs/>
          <w:sz w:val="24"/>
          <w:szCs w:val="24"/>
        </w:rPr>
        <w:t>.</w:t>
      </w:r>
    </w:p>
    <w:p w:rsidR="00DA6E1F" w:rsidRPr="004D42B4" w:rsidRDefault="00DA6E1F" w:rsidP="00D240B5">
      <w:pPr>
        <w:spacing w:line="240" w:lineRule="atLeast"/>
        <w:ind w:hanging="270"/>
        <w:jc w:val="center"/>
        <w:rPr>
          <w:rFonts w:ascii="Times New Roman" w:hAnsi="Times New Roman" w:cs="Times New Roman"/>
          <w:b/>
          <w:bCs/>
          <w:sz w:val="24"/>
          <w:szCs w:val="24"/>
          <w:lang w:val="sr-Cyrl-CS"/>
        </w:rPr>
      </w:pPr>
    </w:p>
    <w:p w:rsidR="00DA6E1F" w:rsidRPr="004D42B4" w:rsidRDefault="00DA6E1F" w:rsidP="00D240B5">
      <w:pPr>
        <w:spacing w:line="240" w:lineRule="atLeast"/>
        <w:rPr>
          <w:rFonts w:ascii="Times New Roman" w:hAnsi="Times New Roman" w:cs="Times New Roman"/>
          <w:sz w:val="24"/>
          <w:szCs w:val="24"/>
          <w:lang w:val="sr-Cyrl-CS"/>
        </w:rPr>
      </w:pPr>
      <w:r w:rsidRPr="004D42B4">
        <w:rPr>
          <w:rFonts w:ascii="Times New Roman" w:hAnsi="Times New Roman" w:cs="Times New Roman"/>
          <w:sz w:val="24"/>
          <w:szCs w:val="24"/>
        </w:rPr>
        <w:tab/>
        <w:t xml:space="preserve">Све евентуалне спорове уговорне стране ће решавати споразумно. </w:t>
      </w:r>
    </w:p>
    <w:p w:rsidR="00DA6E1F" w:rsidRPr="004D42B4" w:rsidRDefault="00DA6E1F" w:rsidP="00D240B5">
      <w:pPr>
        <w:spacing w:line="240" w:lineRule="atLeast"/>
        <w:ind w:firstLine="720"/>
        <w:rPr>
          <w:rFonts w:ascii="Times New Roman" w:hAnsi="Times New Roman" w:cs="Times New Roman"/>
          <w:sz w:val="24"/>
          <w:szCs w:val="24"/>
        </w:rPr>
      </w:pPr>
      <w:r w:rsidRPr="004D42B4">
        <w:rPr>
          <w:rFonts w:ascii="Times New Roman" w:hAnsi="Times New Roman" w:cs="Times New Roman"/>
          <w:sz w:val="24"/>
          <w:szCs w:val="24"/>
        </w:rPr>
        <w:t>Уко</w:t>
      </w:r>
      <w:r w:rsidRPr="004D42B4">
        <w:rPr>
          <w:rFonts w:ascii="Times New Roman" w:hAnsi="Times New Roman" w:cs="Times New Roman"/>
          <w:sz w:val="24"/>
          <w:szCs w:val="24"/>
          <w:lang w:val="sr-Cyrl-CS"/>
        </w:rPr>
        <w:t>л</w:t>
      </w:r>
      <w:r w:rsidRPr="004D42B4">
        <w:rPr>
          <w:rFonts w:ascii="Times New Roman" w:hAnsi="Times New Roman" w:cs="Times New Roman"/>
          <w:sz w:val="24"/>
          <w:szCs w:val="24"/>
        </w:rPr>
        <w:t xml:space="preserve">ико до споразума не дође, уговара се надлежност </w:t>
      </w:r>
      <w:r w:rsidRPr="004D42B4">
        <w:rPr>
          <w:rFonts w:ascii="Times New Roman" w:hAnsi="Times New Roman" w:cs="Times New Roman"/>
          <w:sz w:val="24"/>
          <w:szCs w:val="24"/>
          <w:lang w:val="sr-Cyrl-CS"/>
        </w:rPr>
        <w:t>Привредног</w:t>
      </w:r>
      <w:r w:rsidRPr="004D42B4">
        <w:rPr>
          <w:rFonts w:ascii="Times New Roman" w:hAnsi="Times New Roman" w:cs="Times New Roman"/>
          <w:sz w:val="24"/>
          <w:szCs w:val="24"/>
        </w:rPr>
        <w:t xml:space="preserve"> суда у </w:t>
      </w:r>
      <w:r>
        <w:rPr>
          <w:rFonts w:ascii="Times New Roman" w:hAnsi="Times New Roman" w:cs="Times New Roman"/>
          <w:sz w:val="24"/>
          <w:szCs w:val="24"/>
        </w:rPr>
        <w:t>Ужицу</w:t>
      </w:r>
      <w:r w:rsidRPr="004D42B4">
        <w:rPr>
          <w:rFonts w:ascii="Times New Roman" w:hAnsi="Times New Roman" w:cs="Times New Roman"/>
          <w:sz w:val="24"/>
          <w:szCs w:val="24"/>
        </w:rPr>
        <w:t>.</w:t>
      </w:r>
    </w:p>
    <w:p w:rsidR="00DA6E1F" w:rsidRPr="004D42B4" w:rsidRDefault="00DA6E1F" w:rsidP="00D240B5">
      <w:pPr>
        <w:spacing w:line="240" w:lineRule="atLeast"/>
        <w:jc w:val="cente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Члан 2</w:t>
      </w:r>
      <w:r>
        <w:rPr>
          <w:rFonts w:ascii="Times New Roman" w:hAnsi="Times New Roman" w:cs="Times New Roman"/>
          <w:b/>
          <w:bCs/>
          <w:sz w:val="24"/>
          <w:szCs w:val="24"/>
        </w:rPr>
        <w:t>4</w:t>
      </w:r>
      <w:r w:rsidRPr="004D42B4">
        <w:rPr>
          <w:rFonts w:ascii="Times New Roman" w:hAnsi="Times New Roman" w:cs="Times New Roman"/>
          <w:b/>
          <w:bCs/>
          <w:sz w:val="24"/>
          <w:szCs w:val="24"/>
          <w:lang w:val="sr-Cyrl-CS"/>
        </w:rPr>
        <w:t>.</w:t>
      </w:r>
    </w:p>
    <w:p w:rsidR="00DA6E1F" w:rsidRPr="004D42B4" w:rsidRDefault="00DA6E1F" w:rsidP="00D240B5">
      <w:pPr>
        <w:spacing w:line="240" w:lineRule="atLeast"/>
        <w:jc w:val="center"/>
        <w:rPr>
          <w:rFonts w:ascii="Times New Roman" w:hAnsi="Times New Roman" w:cs="Times New Roman"/>
          <w:b/>
          <w:bCs/>
          <w:sz w:val="24"/>
          <w:szCs w:val="24"/>
          <w:lang w:val="sr-Cyrl-CS"/>
        </w:rPr>
      </w:pPr>
    </w:p>
    <w:p w:rsidR="00DA6E1F" w:rsidRPr="004D42B4" w:rsidRDefault="00DA6E1F" w:rsidP="00D240B5">
      <w:pPr>
        <w:spacing w:line="240" w:lineRule="atLeast"/>
        <w:ind w:firstLine="720"/>
        <w:rPr>
          <w:rFonts w:ascii="Times New Roman" w:hAnsi="Times New Roman" w:cs="Times New Roman"/>
          <w:sz w:val="24"/>
          <w:szCs w:val="24"/>
          <w:lang w:val="sr-Cyrl-CS"/>
        </w:rPr>
      </w:pPr>
      <w:r w:rsidRPr="004D42B4">
        <w:rPr>
          <w:rFonts w:ascii="Times New Roman" w:hAnsi="Times New Roman" w:cs="Times New Roman"/>
          <w:sz w:val="24"/>
          <w:szCs w:val="24"/>
          <w:lang w:val="sr-Cyrl-CS"/>
        </w:rPr>
        <w:t>Овај уговор ступа на снагу даном потписивања а почиње да се примењује даном достављања банкарских гаранција из члана 11. и полиса осигурања из члана 12. Уговора.</w:t>
      </w:r>
    </w:p>
    <w:p w:rsidR="00DA6E1F" w:rsidRDefault="00DA6E1F" w:rsidP="00D240B5">
      <w:pPr>
        <w:spacing w:line="240" w:lineRule="atLeast"/>
        <w:jc w:val="center"/>
        <w:rPr>
          <w:rFonts w:ascii="Times New Roman" w:hAnsi="Times New Roman" w:cs="Times New Roman"/>
          <w:b/>
          <w:bCs/>
          <w:sz w:val="24"/>
          <w:szCs w:val="24"/>
        </w:rPr>
      </w:pPr>
      <w:r w:rsidRPr="004D42B4">
        <w:rPr>
          <w:rFonts w:ascii="Times New Roman" w:hAnsi="Times New Roman" w:cs="Times New Roman"/>
          <w:b/>
          <w:bCs/>
          <w:sz w:val="24"/>
          <w:szCs w:val="24"/>
        </w:rPr>
        <w:t xml:space="preserve">Члан </w:t>
      </w:r>
      <w:r w:rsidRPr="004D42B4">
        <w:rPr>
          <w:rFonts w:ascii="Times New Roman" w:hAnsi="Times New Roman" w:cs="Times New Roman"/>
          <w:b/>
          <w:bCs/>
          <w:sz w:val="24"/>
          <w:szCs w:val="24"/>
          <w:lang w:val="sr-Cyrl-CS"/>
        </w:rPr>
        <w:t>25</w:t>
      </w:r>
      <w:r w:rsidRPr="004D42B4">
        <w:rPr>
          <w:rFonts w:ascii="Times New Roman" w:hAnsi="Times New Roman" w:cs="Times New Roman"/>
          <w:b/>
          <w:bCs/>
          <w:sz w:val="24"/>
          <w:szCs w:val="24"/>
        </w:rPr>
        <w:t>.</w:t>
      </w:r>
    </w:p>
    <w:p w:rsidR="00DA6E1F" w:rsidRPr="004D42B4" w:rsidRDefault="00DA6E1F" w:rsidP="00D240B5">
      <w:pPr>
        <w:spacing w:line="240" w:lineRule="atLeast"/>
        <w:jc w:val="center"/>
        <w:rPr>
          <w:rFonts w:ascii="Times New Roman" w:hAnsi="Times New Roman" w:cs="Times New Roman"/>
          <w:b/>
          <w:bCs/>
          <w:sz w:val="24"/>
          <w:szCs w:val="24"/>
        </w:rPr>
      </w:pPr>
    </w:p>
    <w:p w:rsidR="00DA6E1F" w:rsidRDefault="00DA6E1F" w:rsidP="00D240B5">
      <w:pPr>
        <w:spacing w:line="240" w:lineRule="atLeast"/>
        <w:rPr>
          <w:rFonts w:ascii="Times New Roman" w:hAnsi="Times New Roman" w:cs="Times New Roman"/>
          <w:sz w:val="24"/>
          <w:szCs w:val="24"/>
        </w:rPr>
      </w:pPr>
      <w:r w:rsidRPr="004D42B4">
        <w:rPr>
          <w:rFonts w:ascii="Times New Roman" w:hAnsi="Times New Roman" w:cs="Times New Roman"/>
          <w:sz w:val="24"/>
          <w:szCs w:val="24"/>
        </w:rPr>
        <w:tab/>
        <w:t xml:space="preserve">Овај </w:t>
      </w:r>
      <w:r w:rsidRPr="004D42B4">
        <w:rPr>
          <w:rFonts w:ascii="Times New Roman" w:hAnsi="Times New Roman" w:cs="Times New Roman"/>
          <w:sz w:val="24"/>
          <w:szCs w:val="24"/>
          <w:lang w:val="sr-Cyrl-CS"/>
        </w:rPr>
        <w:t>у</w:t>
      </w:r>
      <w:r w:rsidRPr="004D42B4">
        <w:rPr>
          <w:rFonts w:ascii="Times New Roman" w:hAnsi="Times New Roman" w:cs="Times New Roman"/>
          <w:sz w:val="24"/>
          <w:szCs w:val="24"/>
        </w:rPr>
        <w:t>говор је сачињен у</w:t>
      </w:r>
      <w:r>
        <w:rPr>
          <w:rFonts w:ascii="Times New Roman" w:hAnsi="Times New Roman" w:cs="Times New Roman"/>
          <w:sz w:val="24"/>
          <w:szCs w:val="24"/>
        </w:rPr>
        <w:t xml:space="preserve"> шест </w:t>
      </w:r>
      <w:r w:rsidRPr="004D42B4">
        <w:rPr>
          <w:rFonts w:ascii="Times New Roman" w:hAnsi="Times New Roman" w:cs="Times New Roman"/>
          <w:sz w:val="24"/>
          <w:szCs w:val="24"/>
        </w:rPr>
        <w:t xml:space="preserve"> једнаких</w:t>
      </w:r>
      <w:r>
        <w:rPr>
          <w:rFonts w:ascii="Times New Roman" w:hAnsi="Times New Roman" w:cs="Times New Roman"/>
          <w:sz w:val="24"/>
          <w:szCs w:val="24"/>
        </w:rPr>
        <w:t xml:space="preserve"> </w:t>
      </w:r>
      <w:r w:rsidRPr="004D42B4">
        <w:rPr>
          <w:rFonts w:ascii="Times New Roman" w:hAnsi="Times New Roman" w:cs="Times New Roman"/>
          <w:sz w:val="24"/>
          <w:szCs w:val="24"/>
        </w:rPr>
        <w:t xml:space="preserve">примерака, по </w:t>
      </w:r>
      <w:r w:rsidRPr="004D42B4">
        <w:rPr>
          <w:rFonts w:ascii="Times New Roman" w:hAnsi="Times New Roman" w:cs="Times New Roman"/>
          <w:sz w:val="24"/>
          <w:szCs w:val="24"/>
          <w:lang w:val="sr-Cyrl-CS"/>
        </w:rPr>
        <w:t>три</w:t>
      </w:r>
      <w:r w:rsidRPr="004D42B4">
        <w:rPr>
          <w:rFonts w:ascii="Times New Roman" w:hAnsi="Times New Roman" w:cs="Times New Roman"/>
          <w:sz w:val="24"/>
          <w:szCs w:val="24"/>
        </w:rPr>
        <w:t xml:space="preserve"> за сваку уговорну страну.</w:t>
      </w:r>
    </w:p>
    <w:p w:rsidR="00DA6E1F" w:rsidRPr="004D42B4" w:rsidRDefault="00DA6E1F" w:rsidP="00D240B5">
      <w:pPr>
        <w:spacing w:line="240" w:lineRule="atLeast"/>
        <w:rPr>
          <w:rFonts w:ascii="Times New Roman" w:hAnsi="Times New Roman" w:cs="Times New Roman"/>
          <w:sz w:val="24"/>
          <w:szCs w:val="24"/>
          <w:lang w:val="sr-Cyrl-CS"/>
        </w:rPr>
      </w:pPr>
    </w:p>
    <w:p w:rsidR="00DA6E1F" w:rsidRDefault="00DA6E1F" w:rsidP="00D240B5">
      <w:pPr>
        <w:rPr>
          <w:rFonts w:ascii="Times New Roman" w:hAnsi="Times New Roman" w:cs="Times New Roman"/>
          <w:b/>
          <w:bCs/>
          <w:sz w:val="24"/>
          <w:szCs w:val="24"/>
        </w:rPr>
      </w:pPr>
      <w:r w:rsidRPr="004D42B4">
        <w:rPr>
          <w:rFonts w:ascii="Times New Roman" w:hAnsi="Times New Roman" w:cs="Times New Roman"/>
          <w:b/>
          <w:bCs/>
          <w:sz w:val="24"/>
          <w:szCs w:val="24"/>
          <w:lang w:val="sr-Cyrl-CS"/>
        </w:rPr>
        <w:t>НАРУЧИЛАЦ</w:t>
      </w:r>
    </w:p>
    <w:p w:rsidR="00DA6E1F" w:rsidRPr="007B1603" w:rsidRDefault="00DA6E1F" w:rsidP="00D240B5">
      <w:pPr>
        <w:rPr>
          <w:rFonts w:ascii="Times New Roman" w:hAnsi="Times New Roman" w:cs="Times New Roman"/>
          <w:b/>
          <w:bCs/>
          <w:sz w:val="24"/>
          <w:szCs w:val="24"/>
        </w:rPr>
      </w:pPr>
    </w:p>
    <w:p w:rsidR="00DA6E1F" w:rsidRPr="004D42B4" w:rsidRDefault="00DA6E1F" w:rsidP="007B1603">
      <w:pPr>
        <w:contextualSpacing/>
        <w:jc w:val="center"/>
        <w:rPr>
          <w:rFonts w:ascii="Times New Roman" w:hAnsi="Times New Roman" w:cs="Times New Roman"/>
          <w:sz w:val="24"/>
          <w:szCs w:val="24"/>
          <w:lang w:val="sr-Cyrl-CS"/>
        </w:rPr>
      </w:pPr>
    </w:p>
    <w:p w:rsidR="00DA6E1F" w:rsidRDefault="00DA6E1F" w:rsidP="007B1603">
      <w:pPr>
        <w:tabs>
          <w:tab w:val="num" w:pos="810"/>
        </w:tabs>
        <w:ind w:left="450" w:hanging="360"/>
        <w:rPr>
          <w:rFonts w:ascii="Times New Roman" w:hAnsi="Times New Roman" w:cs="Times New Roman"/>
          <w:b/>
          <w:bCs/>
          <w:sz w:val="24"/>
          <w:szCs w:val="24"/>
        </w:rPr>
      </w:pPr>
      <w:r w:rsidRPr="006F3CB4">
        <w:rPr>
          <w:rFonts w:ascii="Times New Roman" w:hAnsi="Times New Roman" w:cs="Times New Roman"/>
          <w:b/>
          <w:bCs/>
          <w:sz w:val="24"/>
          <w:szCs w:val="24"/>
        </w:rPr>
        <w:t>Град Ужице, Градска управа за инфраструктуру и развој Ужице</w:t>
      </w:r>
    </w:p>
    <w:p w:rsidR="00DA6E1F" w:rsidRPr="004D42B4" w:rsidRDefault="00DA6E1F" w:rsidP="007B1603">
      <w:pPr>
        <w:tabs>
          <w:tab w:val="num" w:pos="810"/>
        </w:tabs>
        <w:ind w:left="450" w:hanging="360"/>
        <w:rPr>
          <w:rFonts w:ascii="Times New Roman" w:hAnsi="Times New Roman" w:cs="Times New Roman"/>
          <w:sz w:val="24"/>
          <w:szCs w:val="24"/>
          <w:lang w:val="sr-Cyrl-CS"/>
        </w:rPr>
      </w:pPr>
    </w:p>
    <w:p w:rsidR="00DA6E1F" w:rsidRPr="004D42B4" w:rsidRDefault="00DA6E1F" w:rsidP="00D240B5">
      <w:pPr>
        <w:tabs>
          <w:tab w:val="num" w:pos="810"/>
        </w:tabs>
        <w:rPr>
          <w:rFonts w:ascii="Times New Roman" w:hAnsi="Times New Roman" w:cs="Times New Roman"/>
          <w:sz w:val="24"/>
          <w:szCs w:val="24"/>
        </w:rPr>
      </w:pPr>
      <w:r w:rsidRPr="004D42B4">
        <w:rPr>
          <w:rFonts w:ascii="Times New Roman" w:hAnsi="Times New Roman" w:cs="Times New Roman"/>
          <w:sz w:val="24"/>
          <w:szCs w:val="24"/>
          <w:lang w:val="sr-Cyrl-CS"/>
        </w:rPr>
        <w:t>________________________________</w:t>
      </w:r>
    </w:p>
    <w:p w:rsidR="00DA6E1F" w:rsidRDefault="00DA6E1F" w:rsidP="00D240B5">
      <w:pPr>
        <w:rPr>
          <w:rFonts w:ascii="Times New Roman" w:hAnsi="Times New Roman" w:cs="Times New Roman"/>
          <w:sz w:val="24"/>
          <w:szCs w:val="24"/>
        </w:rPr>
      </w:pPr>
      <w:r w:rsidRPr="007B1603">
        <w:rPr>
          <w:rFonts w:ascii="Times New Roman" w:hAnsi="Times New Roman" w:cs="Times New Roman"/>
          <w:sz w:val="24"/>
          <w:szCs w:val="24"/>
        </w:rPr>
        <w:t>начелник</w:t>
      </w:r>
      <w:r w:rsidRPr="007B1603">
        <w:rPr>
          <w:rFonts w:ascii="Times New Roman" w:hAnsi="Times New Roman" w:cs="Times New Roman"/>
          <w:sz w:val="24"/>
          <w:szCs w:val="24"/>
          <w:lang w:val="sr-Cyrl-CS"/>
        </w:rPr>
        <w:t xml:space="preserve"> Милоје Марић.</w:t>
      </w:r>
    </w:p>
    <w:p w:rsidR="00DA6E1F" w:rsidRPr="009E195B" w:rsidRDefault="00DA6E1F" w:rsidP="00D240B5">
      <w:pPr>
        <w:rPr>
          <w:rFonts w:ascii="Times New Roman" w:hAnsi="Times New Roman" w:cs="Times New Roman"/>
          <w:sz w:val="24"/>
          <w:szCs w:val="24"/>
          <w:lang w:val="sr-Cyrl-CS"/>
        </w:rPr>
      </w:pPr>
    </w:p>
    <w:p w:rsidR="00DA6E1F" w:rsidRPr="009E195B" w:rsidRDefault="00DA6E1F" w:rsidP="00D240B5">
      <w:pPr>
        <w:rPr>
          <w:rFonts w:ascii="Times New Roman" w:hAnsi="Times New Roman" w:cs="Times New Roman"/>
          <w:b/>
          <w:bCs/>
          <w:sz w:val="24"/>
          <w:szCs w:val="24"/>
          <w:lang w:val="sr-Cyrl-CS"/>
        </w:rPr>
      </w:pPr>
      <w:r w:rsidRPr="004D42B4">
        <w:rPr>
          <w:rFonts w:ascii="Times New Roman" w:hAnsi="Times New Roman" w:cs="Times New Roman"/>
          <w:b/>
          <w:bCs/>
          <w:sz w:val="24"/>
          <w:szCs w:val="24"/>
          <w:lang w:val="sr-Cyrl-CS"/>
        </w:rPr>
        <w:t>ИЗВОЂАЧ</w:t>
      </w:r>
    </w:p>
    <w:p w:rsidR="00DA6E1F" w:rsidRDefault="00DA6E1F" w:rsidP="00D240B5">
      <w:pPr>
        <w:rPr>
          <w:rFonts w:ascii="Times New Roman" w:hAnsi="Times New Roman" w:cs="Times New Roman"/>
          <w:sz w:val="24"/>
          <w:szCs w:val="24"/>
          <w:lang w:val="sr-Latn-CS"/>
        </w:rPr>
      </w:pPr>
      <w:r w:rsidRPr="004D42B4">
        <w:rPr>
          <w:rFonts w:ascii="Times New Roman" w:hAnsi="Times New Roman" w:cs="Times New Roman"/>
          <w:sz w:val="24"/>
          <w:szCs w:val="24"/>
          <w:lang w:val="sr-Cyrl-CS"/>
        </w:rPr>
        <w:t>________________________________, директор</w:t>
      </w:r>
    </w:p>
    <w:p w:rsidR="00DA6E1F" w:rsidRDefault="00DA6E1F" w:rsidP="00D240B5">
      <w:pPr>
        <w:rPr>
          <w:rFonts w:ascii="Times New Roman" w:hAnsi="Times New Roman" w:cs="Times New Roman"/>
          <w:sz w:val="24"/>
          <w:szCs w:val="24"/>
          <w:lang w:val="sr-Latn-CS"/>
        </w:rPr>
      </w:pPr>
    </w:p>
    <w:p w:rsidR="00DA6E1F" w:rsidRDefault="00DA6E1F" w:rsidP="00D240B5">
      <w:pPr>
        <w:spacing w:after="200" w:line="276" w:lineRule="auto"/>
        <w:rPr>
          <w:rFonts w:ascii="Times New Roman" w:hAnsi="Times New Roman" w:cs="Times New Roman"/>
          <w:sz w:val="24"/>
          <w:szCs w:val="24"/>
          <w:lang w:val="sr-Latn-CS"/>
        </w:rPr>
      </w:pPr>
      <w:r w:rsidRPr="00DB63C4">
        <w:rPr>
          <w:rFonts w:ascii="Times New Roman" w:hAnsi="Times New Roman" w:cs="Times New Roman"/>
          <w:b/>
          <w:bCs/>
          <w:sz w:val="24"/>
          <w:szCs w:val="24"/>
          <w:lang w:val="sr-Cyrl-CS"/>
        </w:rPr>
        <w:t>Напомена:</w:t>
      </w:r>
      <w:r w:rsidRPr="00DB63C4">
        <w:rPr>
          <w:rFonts w:ascii="Times New Roman" w:hAnsi="Times New Roman" w:cs="Times New Roman"/>
          <w:sz w:val="24"/>
          <w:szCs w:val="24"/>
          <w:lang w:val="sr-Cyrl-CS"/>
        </w:rPr>
        <w:t xml:space="preserve">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w:t>
      </w:r>
      <w:r w:rsidRPr="00DB63C4">
        <w:rPr>
          <w:rFonts w:ascii="Times New Roman" w:hAnsi="Times New Roman" w:cs="Times New Roman"/>
          <w:sz w:val="24"/>
          <w:szCs w:val="24"/>
          <w:lang w:val="sr-Latn-CS"/>
        </w:rPr>
        <w:t>реализовати средство обезбеђења за озбиљност понуде.</w:t>
      </w:r>
    </w:p>
    <w:p w:rsidR="00DA6E1F" w:rsidRPr="009E195B" w:rsidRDefault="00DA6E1F" w:rsidP="00D240B5">
      <w:pPr>
        <w:spacing w:after="200" w:line="276" w:lineRule="auto"/>
        <w:rPr>
          <w:rFonts w:ascii="Times New Roman" w:hAnsi="Times New Roman" w:cs="Times New Roman"/>
          <w:sz w:val="24"/>
          <w:szCs w:val="24"/>
          <w:lang w:val="sr-Cyrl-CS"/>
        </w:rPr>
      </w:pPr>
    </w:p>
    <w:p w:rsidR="00DA6E1F" w:rsidRPr="006872EF" w:rsidRDefault="00DA6E1F" w:rsidP="00641E24">
      <w:pPr>
        <w:keepNext/>
        <w:keepLines/>
        <w:spacing w:before="200" w:after="200" w:line="276" w:lineRule="auto"/>
        <w:jc w:val="left"/>
        <w:outlineLvl w:val="1"/>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Образац 1</w:t>
      </w:r>
      <w:r>
        <w:rPr>
          <w:rFonts w:ascii="Times New Roman" w:hAnsi="Times New Roman" w:cs="Times New Roman"/>
          <w:b/>
          <w:bCs/>
          <w:sz w:val="24"/>
          <w:szCs w:val="24"/>
          <w:lang w:val="sr-Cyrl-CS"/>
        </w:rPr>
        <w:t>0.</w:t>
      </w: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ПРЕДМЕР И ПРЕДРАЧУН</w:t>
      </w:r>
    </w:p>
    <w:p w:rsidR="00DA6E1F" w:rsidRPr="006872EF" w:rsidRDefault="00DA6E1F" w:rsidP="00641E24">
      <w:pPr>
        <w:spacing w:after="200" w:line="276" w:lineRule="auto"/>
        <w:ind w:left="270" w:right="270"/>
        <w:rPr>
          <w:rFonts w:ascii="Times New Roman" w:hAnsi="Times New Roman" w:cs="Times New Roman"/>
          <w:b/>
          <w:bCs/>
          <w:sz w:val="24"/>
          <w:szCs w:val="24"/>
          <w:lang w:val="sr-Cyrl-CS"/>
        </w:rPr>
      </w:pPr>
    </w:p>
    <w:p w:rsidR="00DA6E1F" w:rsidRPr="008E7B55" w:rsidRDefault="00DA6E1F" w:rsidP="00641E24">
      <w:pPr>
        <w:rPr>
          <w:rFonts w:ascii="Times New Roman" w:hAnsi="Times New Roman" w:cs="Times New Roman"/>
          <w:sz w:val="24"/>
          <w:szCs w:val="24"/>
          <w:lang w:val="ru-RU"/>
        </w:rPr>
      </w:pPr>
      <w:r w:rsidRPr="00240EFD">
        <w:rPr>
          <w:rFonts w:ascii="Times New Roman" w:hAnsi="Times New Roman" w:cs="Times New Roman"/>
          <w:sz w:val="24"/>
          <w:szCs w:val="24"/>
          <w:lang w:val="sr-Cyrl-CS"/>
        </w:rPr>
        <w:t>Прилажемо предмер и предрачун радова за јавну набавку</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VIII </w:t>
      </w:r>
      <w:r>
        <w:rPr>
          <w:rFonts w:ascii="Times New Roman" w:hAnsi="Times New Roman" w:cs="Times New Roman"/>
          <w:sz w:val="24"/>
          <w:szCs w:val="24"/>
          <w:lang w:val="sr-Cyrl-CS"/>
        </w:rPr>
        <w:t>број 404-75/17</w:t>
      </w:r>
      <w:r w:rsidRPr="00353839">
        <w:rPr>
          <w:rFonts w:ascii="Times New Roman" w:hAnsi="Times New Roman" w:cs="Times New Roman"/>
          <w:sz w:val="24"/>
          <w:szCs w:val="24"/>
          <w:lang w:val="sr-Cyrl-CS"/>
        </w:rPr>
        <w:t xml:space="preserve"> </w:t>
      </w:r>
      <w:r w:rsidRPr="00240EFD">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Р</w:t>
      </w:r>
      <w:r>
        <w:rPr>
          <w:rFonts w:ascii="Times New Roman" w:hAnsi="Times New Roman" w:cs="Times New Roman"/>
          <w:sz w:val="24"/>
          <w:szCs w:val="24"/>
        </w:rPr>
        <w:t>адов</w:t>
      </w:r>
      <w:r>
        <w:rPr>
          <w:rFonts w:ascii="Times New Roman" w:hAnsi="Times New Roman" w:cs="Times New Roman"/>
          <w:sz w:val="24"/>
          <w:szCs w:val="24"/>
          <w:lang w:val="sr-Cyrl-CS"/>
        </w:rPr>
        <w:t>и</w:t>
      </w:r>
      <w:r w:rsidRPr="00240EFD">
        <w:rPr>
          <w:rFonts w:ascii="Times New Roman" w:hAnsi="Times New Roman" w:cs="Times New Roman"/>
          <w:sz w:val="24"/>
          <w:szCs w:val="24"/>
        </w:rPr>
        <w:t xml:space="preserve"> на </w:t>
      </w:r>
      <w:r>
        <w:rPr>
          <w:rFonts w:ascii="Times New Roman" w:hAnsi="Times New Roman" w:cs="Times New Roman"/>
          <w:sz w:val="24"/>
          <w:szCs w:val="24"/>
          <w:lang w:val="sr-Cyrl-CS"/>
        </w:rPr>
        <w:t xml:space="preserve">уређењу </w:t>
      </w:r>
      <w:r>
        <w:rPr>
          <w:rFonts w:ascii="Times New Roman" w:hAnsi="Times New Roman" w:cs="Times New Roman"/>
          <w:sz w:val="24"/>
          <w:szCs w:val="24"/>
        </w:rPr>
        <w:t>плато</w:t>
      </w:r>
      <w:r>
        <w:rPr>
          <w:rFonts w:ascii="Times New Roman" w:hAnsi="Times New Roman" w:cs="Times New Roman"/>
          <w:sz w:val="24"/>
          <w:szCs w:val="24"/>
          <w:lang w:val="sr-Cyrl-CS"/>
        </w:rPr>
        <w:t>а</w:t>
      </w:r>
      <w:r w:rsidRPr="00240EFD">
        <w:rPr>
          <w:rFonts w:ascii="Times New Roman" w:hAnsi="Times New Roman" w:cs="Times New Roman"/>
          <w:sz w:val="24"/>
          <w:szCs w:val="24"/>
        </w:rPr>
        <w:t xml:space="preserve"> испред Градске куће</w:t>
      </w:r>
      <w:r>
        <w:rPr>
          <w:rFonts w:ascii="Times New Roman" w:hAnsi="Times New Roman" w:cs="Times New Roman"/>
          <w:sz w:val="24"/>
          <w:szCs w:val="24"/>
        </w:rPr>
        <w:t xml:space="preserve"> у Ужицу</w:t>
      </w:r>
      <w:r w:rsidRPr="00240EFD">
        <w:rPr>
          <w:rFonts w:ascii="Times New Roman" w:hAnsi="Times New Roman" w:cs="Times New Roman"/>
          <w:sz w:val="24"/>
          <w:szCs w:val="24"/>
          <w:lang w:val="ru-RU"/>
        </w:rPr>
        <w:t xml:space="preserve">, </w:t>
      </w:r>
      <w:r w:rsidRPr="00240EFD">
        <w:rPr>
          <w:rFonts w:ascii="Times New Roman" w:hAnsi="Times New Roman" w:cs="Times New Roman"/>
          <w:sz w:val="24"/>
          <w:szCs w:val="24"/>
          <w:lang w:val="sr-Cyrl-CS"/>
        </w:rPr>
        <w:t>потписан и оверен од стране овлашћеног лица.</w:t>
      </w:r>
    </w:p>
    <w:p w:rsidR="00DA6E1F" w:rsidRPr="006872EF" w:rsidRDefault="00DA6E1F" w:rsidP="00641E24">
      <w:pPr>
        <w:tabs>
          <w:tab w:val="left" w:pos="9000"/>
        </w:tabs>
        <w:spacing w:after="200" w:line="276" w:lineRule="auto"/>
        <w:ind w:right="27"/>
        <w:rPr>
          <w:rFonts w:ascii="Times New Roman" w:hAnsi="Times New Roman" w:cs="Times New Roman"/>
          <w:sz w:val="24"/>
          <w:szCs w:val="24"/>
          <w:lang w:val="sr-Cyrl-CS"/>
        </w:rPr>
      </w:pPr>
    </w:p>
    <w:p w:rsidR="00DA6E1F" w:rsidRPr="006872EF" w:rsidRDefault="00DA6E1F" w:rsidP="00641E24">
      <w:pPr>
        <w:spacing w:after="200" w:line="276" w:lineRule="auto"/>
        <w:rPr>
          <w:rFonts w:ascii="Times New Roman" w:hAnsi="Times New Roman" w:cs="Times New Roman"/>
          <w:b/>
          <w:bCs/>
          <w:sz w:val="24"/>
          <w:szCs w:val="24"/>
          <w:lang w:val="sr-Cyrl-CS"/>
        </w:rPr>
      </w:pPr>
      <w:r w:rsidRPr="00D0619B">
        <w:rPr>
          <w:rFonts w:ascii="Times New Roman" w:hAnsi="Times New Roman" w:cs="Times New Roman"/>
          <w:b/>
          <w:bCs/>
          <w:sz w:val="24"/>
          <w:szCs w:val="24"/>
          <w:lang w:val="sr-Cyrl-CS"/>
        </w:rPr>
        <w:t xml:space="preserve">Напомена: Уколико се у техничкој документацији у означавању добара или радова одређене производње, извора или градње наводи одређени робни знак, патент, тип или произвођач, Понуђач може понудити и другу врсту, истих или бољих техничких карактеристика. У случају да понуђач нуди </w:t>
      </w:r>
      <w:r>
        <w:rPr>
          <w:rFonts w:ascii="Times New Roman" w:hAnsi="Times New Roman" w:cs="Times New Roman"/>
          <w:b/>
          <w:bCs/>
          <w:sz w:val="24"/>
          <w:szCs w:val="24"/>
          <w:lang w:val="sr-Cyrl-CS"/>
        </w:rPr>
        <w:t>одговарајућа добра или радове</w:t>
      </w:r>
      <w:r w:rsidRPr="00D0619B">
        <w:rPr>
          <w:rFonts w:ascii="Times New Roman" w:hAnsi="Times New Roman" w:cs="Times New Roman"/>
          <w:b/>
          <w:bCs/>
          <w:sz w:val="24"/>
          <w:szCs w:val="24"/>
          <w:lang w:val="sr-Cyrl-CS"/>
        </w:rPr>
        <w:t xml:space="preserve"> за одређене позиције из предмера и предрачуна у обавези је да достави списак позиција који ће садржати све елементе предмера и предрачуна и то: редни број позиције из основног предмера и предрачуна, опис понуђеног </w:t>
      </w:r>
      <w:r>
        <w:rPr>
          <w:rFonts w:ascii="Times New Roman" w:hAnsi="Times New Roman" w:cs="Times New Roman"/>
          <w:b/>
          <w:bCs/>
          <w:sz w:val="24"/>
          <w:szCs w:val="24"/>
          <w:lang w:val="sr-Cyrl-CS"/>
        </w:rPr>
        <w:t>одговарајућег добра или врста радова</w:t>
      </w:r>
      <w:r w:rsidRPr="00D0619B">
        <w:rPr>
          <w:rFonts w:ascii="Times New Roman" w:hAnsi="Times New Roman" w:cs="Times New Roman"/>
          <w:b/>
          <w:bCs/>
          <w:sz w:val="24"/>
          <w:szCs w:val="24"/>
          <w:lang w:val="sr-Cyrl-CS"/>
        </w:rPr>
        <w:t>, јединицу мере, количину, јединичну и укупну цену који се нуди, заједно са техничким спецификацијама</w:t>
      </w:r>
      <w:r w:rsidRPr="006872EF">
        <w:rPr>
          <w:rFonts w:ascii="Times New Roman" w:hAnsi="Times New Roman" w:cs="Times New Roman"/>
          <w:b/>
          <w:bCs/>
          <w:sz w:val="24"/>
          <w:szCs w:val="24"/>
          <w:lang w:val="sr-Cyrl-CS"/>
        </w:rPr>
        <w:t xml:space="preserve"> (карактеристикама) за сваку позицију како би Комисија могла извршити оцену.</w:t>
      </w:r>
      <w:r w:rsidRPr="006872EF">
        <w:rPr>
          <w:rFonts w:ascii="Times New Roman" w:hAnsi="Times New Roman" w:cs="Times New Roman"/>
          <w:sz w:val="24"/>
          <w:szCs w:val="24"/>
          <w:lang w:val="sr-Cyrl-CS"/>
        </w:rPr>
        <w:tab/>
      </w:r>
    </w:p>
    <w:p w:rsidR="00DA6E1F" w:rsidRPr="006872EF" w:rsidRDefault="00263A4E" w:rsidP="00641E24">
      <w:pPr>
        <w:spacing w:after="200" w:line="276" w:lineRule="auto"/>
        <w:jc w:val="left"/>
        <w:rPr>
          <w:rFonts w:ascii="Times New Roman" w:hAnsi="Times New Roman" w:cs="Times New Roman"/>
          <w:sz w:val="24"/>
          <w:szCs w:val="24"/>
          <w:lang w:val="sr-Cyrl-CS"/>
        </w:rPr>
      </w:pPr>
      <w:r>
        <w:rPr>
          <w:noProof/>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840740</wp:posOffset>
                </wp:positionV>
                <wp:extent cx="6061710" cy="1042035"/>
                <wp:effectExtent l="1905" t="2540" r="381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96240D" w:rsidRDefault="00DA6E1F" w:rsidP="0096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35pt;margin-top:66.2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QR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" filled="f" stroked="f">
                <v:textbox>
                  <w:txbxContent>
                    <w:p w:rsidR="00DA6E1F" w:rsidRPr="0096240D" w:rsidRDefault="00DA6E1F" w:rsidP="0096240D"/>
                  </w:txbxContent>
                </v:textbox>
              </v:shape>
            </w:pict>
          </mc:Fallback>
        </mc:AlternateContent>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r w:rsidR="00DA6E1F" w:rsidRPr="006872EF">
        <w:rPr>
          <w:rFonts w:ascii="Times New Roman" w:hAnsi="Times New Roman" w:cs="Times New Roman"/>
          <w:sz w:val="24"/>
          <w:szCs w:val="24"/>
          <w:lang w:val="sr-Cyrl-CS"/>
        </w:rPr>
        <w:tab/>
      </w:r>
    </w:p>
    <w:p w:rsidR="00DA6E1F" w:rsidRPr="006872EF" w:rsidRDefault="00DA6E1F" w:rsidP="00641E24">
      <w:pPr>
        <w:spacing w:after="200" w:line="276" w:lineRule="auto"/>
        <w:jc w:val="left"/>
        <w:rPr>
          <w:rFonts w:ascii="Times New Roman" w:hAnsi="Times New Roman" w:cs="Times New Roman"/>
          <w:sz w:val="24"/>
          <w:szCs w:val="24"/>
          <w:lang w:val="sr-Cyrl-CS"/>
        </w:rPr>
      </w:pPr>
    </w:p>
    <w:p w:rsidR="00DA6E1F" w:rsidRDefault="00DA6E1F" w:rsidP="00A15D18">
      <w:pPr>
        <w:spacing w:after="200" w:line="276" w:lineRule="auto"/>
        <w:jc w:val="left"/>
        <w:rPr>
          <w:rFonts w:ascii="Times New Roman" w:hAnsi="Times New Roman" w:cs="Times New Roman"/>
          <w:b/>
          <w:bCs/>
          <w:sz w:val="24"/>
          <w:szCs w:val="24"/>
          <w:lang w:val="sr-Cyrl-CS"/>
        </w:rPr>
      </w:pPr>
      <w:r w:rsidRPr="006872EF">
        <w:rPr>
          <w:rFonts w:ascii="Times New Roman" w:hAnsi="Times New Roman" w:cs="Times New Roman"/>
          <w:sz w:val="24"/>
          <w:szCs w:val="24"/>
          <w:lang w:val="sr-Cyrl-CS"/>
        </w:rPr>
        <w:tab/>
      </w:r>
      <w:r w:rsidRPr="006872EF">
        <w:rPr>
          <w:rFonts w:ascii="Times New Roman" w:hAnsi="Times New Roman" w:cs="Times New Roman"/>
          <w:sz w:val="24"/>
          <w:szCs w:val="24"/>
          <w:lang w:val="sr-Cyrl-CS"/>
        </w:rPr>
        <w:tab/>
      </w:r>
      <w:bookmarkStart w:id="41" w:name="_Toc310328303"/>
      <w:bookmarkEnd w:id="40"/>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Pr="006E3EC7" w:rsidRDefault="00DA6E1F" w:rsidP="00504C28">
      <w:pPr>
        <w:spacing w:line="600" w:lineRule="auto"/>
        <w:rPr>
          <w:rFonts w:ascii="Times New Roman" w:hAnsi="Times New Roman" w:cs="Times New Roman"/>
          <w:lang w:val="sr-Cyrl-CS"/>
        </w:rPr>
      </w:pPr>
      <w:r w:rsidRPr="006E3EC7">
        <w:rPr>
          <w:rFonts w:ascii="Times New Roman" w:hAnsi="Times New Roman" w:cs="Times New Roman"/>
          <w:lang w:val="sr-Cyrl-CS"/>
        </w:rPr>
        <w:t>Датум:    _______________</w:t>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t xml:space="preserve">      Потпис овлашћеног лица</w:t>
      </w:r>
    </w:p>
    <w:p w:rsidR="00DA6E1F" w:rsidRPr="006E3EC7" w:rsidRDefault="00DA6E1F" w:rsidP="00504C28">
      <w:pPr>
        <w:spacing w:line="360" w:lineRule="auto"/>
        <w:rPr>
          <w:rFonts w:ascii="Times New Roman" w:hAnsi="Times New Roman" w:cs="Times New Roman"/>
          <w:lang w:val="sr-Cyrl-CS"/>
        </w:rPr>
      </w:pP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t xml:space="preserve">  ___________________________</w:t>
      </w:r>
    </w:p>
    <w:p w:rsidR="00DA6E1F" w:rsidRPr="006E3EC7" w:rsidRDefault="00DA6E1F" w:rsidP="00504C28">
      <w:pPr>
        <w:spacing w:line="360" w:lineRule="auto"/>
        <w:jc w:val="center"/>
        <w:rPr>
          <w:rFonts w:ascii="Times New Roman" w:hAnsi="Times New Roman" w:cs="Times New Roman"/>
          <w:lang w:val="sr-Cyrl-CS"/>
        </w:rPr>
      </w:pPr>
      <w:r w:rsidRPr="006E3EC7">
        <w:rPr>
          <w:rFonts w:ascii="Times New Roman" w:hAnsi="Times New Roman" w:cs="Times New Roman"/>
          <w:lang w:val="sr-Cyrl-CS"/>
        </w:rPr>
        <w:t>М.П.</w:t>
      </w: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lang w:val="sr-Cyrl-CS"/>
        </w:rPr>
      </w:pPr>
    </w:p>
    <w:p w:rsidR="00DA6E1F" w:rsidRPr="00DA3F49" w:rsidRDefault="00DA6E1F">
      <w:pPr>
        <w:jc w:val="left"/>
        <w:rPr>
          <w:rFonts w:ascii="Times New Roman" w:hAnsi="Times New Roman" w:cs="Times New Roman"/>
          <w:b/>
          <w:bCs/>
          <w:sz w:val="24"/>
          <w:szCs w:val="24"/>
          <w:lang w:val="sr-Cyrl-CS"/>
        </w:rPr>
      </w:pPr>
    </w:p>
    <w:p w:rsidR="00DA6E1F" w:rsidRPr="00F970FA" w:rsidRDefault="00DA6E1F">
      <w:pPr>
        <w:jc w:val="left"/>
        <w:rPr>
          <w:rFonts w:ascii="Times New Roman" w:hAnsi="Times New Roman" w:cs="Times New Roman"/>
          <w:b/>
          <w:bCs/>
        </w:rPr>
      </w:pPr>
    </w:p>
    <w:p w:rsidR="00DA6E1F" w:rsidRPr="00F970FA" w:rsidRDefault="00DA6E1F" w:rsidP="00F970FA">
      <w:pPr>
        <w:shd w:val="clear" w:color="auto" w:fill="FFFFFF"/>
        <w:tabs>
          <w:tab w:val="left" w:pos="4411"/>
        </w:tabs>
        <w:ind w:left="-120" w:firstLine="120"/>
        <w:jc w:val="center"/>
        <w:outlineLvl w:val="0"/>
        <w:rPr>
          <w:rFonts w:ascii="Times New Roman" w:hAnsi="Times New Roman" w:cs="Times New Roman"/>
          <w:lang w:val="ru-RU"/>
        </w:rPr>
      </w:pPr>
      <w:r w:rsidRPr="00F970FA">
        <w:rPr>
          <w:rFonts w:ascii="Times New Roman" w:hAnsi="Times New Roman" w:cs="Times New Roman"/>
          <w:b/>
          <w:bCs/>
          <w:spacing w:val="-2"/>
          <w:lang w:val="sr-Cyrl-CS"/>
        </w:rPr>
        <w:t>ПРЕДМЕР РАДОВА</w:t>
      </w:r>
    </w:p>
    <w:p w:rsidR="00DA6E1F" w:rsidRPr="00AC3987" w:rsidRDefault="00DA6E1F" w:rsidP="00F970FA">
      <w:pPr>
        <w:shd w:val="clear" w:color="auto" w:fill="FFFFFF"/>
        <w:tabs>
          <w:tab w:val="left" w:pos="3523"/>
          <w:tab w:val="left" w:pos="6835"/>
        </w:tabs>
        <w:ind w:left="91" w:firstLine="3130"/>
        <w:rPr>
          <w:rFonts w:ascii="Times New Roman" w:hAnsi="Times New Roman" w:cs="Times New Roman"/>
          <w:spacing w:val="-9"/>
        </w:rPr>
      </w:pPr>
      <w:r w:rsidRPr="00F970FA">
        <w:rPr>
          <w:rFonts w:ascii="Times New Roman" w:hAnsi="Times New Roman" w:cs="Times New Roman"/>
          <w:spacing w:val="-9"/>
          <w:lang w:val="sr-Cyrl-CS"/>
        </w:rPr>
        <w:t>за партер испред скупштине града Ужица</w:t>
      </w:r>
      <w:r w:rsidRPr="00F970FA">
        <w:rPr>
          <w:rFonts w:ascii="Times New Roman" w:hAnsi="Times New Roman" w:cs="Times New Roman"/>
          <w:spacing w:val="-9"/>
          <w:lang w:val="ru-RU"/>
        </w:rPr>
        <w:t xml:space="preserve"> </w:t>
      </w: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sz w:val="24"/>
          <w:szCs w:val="24"/>
        </w:rPr>
      </w:pPr>
    </w:p>
    <w:p w:rsidR="00DA6E1F" w:rsidRPr="00105A79" w:rsidRDefault="00DA6E1F" w:rsidP="00105A79">
      <w:pPr>
        <w:shd w:val="clear" w:color="auto" w:fill="FFFFFF"/>
        <w:tabs>
          <w:tab w:val="left" w:pos="3523"/>
          <w:tab w:val="left" w:pos="6835"/>
        </w:tabs>
        <w:ind w:left="91" w:firstLine="19"/>
        <w:rPr>
          <w:rFonts w:ascii="Times New Roman" w:hAnsi="Times New Roman" w:cs="Times New Roman"/>
          <w:spacing w:val="-9"/>
          <w:sz w:val="24"/>
          <w:szCs w:val="24"/>
        </w:rPr>
      </w:pPr>
      <w:r w:rsidRPr="00105A79">
        <w:rPr>
          <w:rFonts w:ascii="Times New Roman" w:hAnsi="Times New Roman" w:cs="Times New Roman"/>
          <w:spacing w:val="-9"/>
          <w:sz w:val="24"/>
          <w:szCs w:val="24"/>
        </w:rPr>
        <w:tab/>
        <w:t>Јединична понуђена цена у себи садржи: вредност материјала, радне снаге, механизације, скеле, оплате, средства за рад, унутрашњи и спољашњи транспорт, чување и одржавање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геодетска размеравања, снимања и праћења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sz w:val="24"/>
          <w:szCs w:val="24"/>
        </w:rPr>
      </w:pPr>
      <w:r w:rsidRPr="00547BB4">
        <w:rPr>
          <w:rFonts w:ascii="Times New Roman" w:hAnsi="Times New Roman" w:cs="Times New Roman"/>
          <w:spacing w:val="-9"/>
          <w:sz w:val="24"/>
          <w:szCs w:val="24"/>
        </w:rPr>
        <w:t>Добављач је у обавези да омогући узимање узорка камених плоча-габро, по избору надзорног органа и пројектанта, из сваке партије која се допреми на градилиште, ради контролних испитивања захтеваног квалитета камених плоча-габро као и ради контроле боје (нијансе) камених плоча-габро од стране пројектанта. Све трошкове узимања узорака, контролних испитивања и издавања извештаја о извршеним испитивањима, од стране установе овлашћене за наведену врсту испитивања, сноси  Извоћач.</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Захтевана минимална механичко-физичка својства (камених плоча) - габро:</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1)</w:t>
      </w:r>
      <w:r w:rsidRPr="00105A79">
        <w:rPr>
          <w:rFonts w:ascii="Times New Roman" w:hAnsi="Times New Roman" w:cs="Times New Roman"/>
          <w:spacing w:val="-9"/>
        </w:rPr>
        <w:tab/>
        <w:t>чврстоћа на притисак а) у сувом стању 190МПа</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б) у водозасићеном стању 175МПа ц) након смрзавања 175МПа</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2)</w:t>
      </w:r>
      <w:r w:rsidRPr="00105A79">
        <w:rPr>
          <w:rFonts w:ascii="Times New Roman" w:hAnsi="Times New Roman" w:cs="Times New Roman"/>
          <w:spacing w:val="-9"/>
        </w:rPr>
        <w:tab/>
        <w:t>чврстоћа на савијање  20,5МПа</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3)</w:t>
      </w:r>
      <w:r w:rsidRPr="00105A79">
        <w:rPr>
          <w:rFonts w:ascii="Times New Roman" w:hAnsi="Times New Roman" w:cs="Times New Roman"/>
          <w:spacing w:val="-9"/>
        </w:rPr>
        <w:tab/>
        <w:t>отпорност на хабање маx  10цм³/50цм²</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4)</w:t>
      </w:r>
      <w:r w:rsidRPr="00105A79">
        <w:rPr>
          <w:rFonts w:ascii="Times New Roman" w:hAnsi="Times New Roman" w:cs="Times New Roman"/>
          <w:spacing w:val="-9"/>
        </w:rPr>
        <w:tab/>
        <w:t>упијање воде маx. 0,13%</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5)</w:t>
      </w:r>
      <w:r w:rsidRPr="00105A79">
        <w:rPr>
          <w:rFonts w:ascii="Times New Roman" w:hAnsi="Times New Roman" w:cs="Times New Roman"/>
          <w:spacing w:val="-9"/>
        </w:rPr>
        <w:tab/>
        <w:t>отпоран на соли</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6)</w:t>
      </w:r>
      <w:r w:rsidRPr="00105A79">
        <w:rPr>
          <w:rFonts w:ascii="Times New Roman" w:hAnsi="Times New Roman" w:cs="Times New Roman"/>
          <w:spacing w:val="-9"/>
        </w:rPr>
        <w:tab/>
        <w:t>отпоран на мраз</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7)</w:t>
      </w:r>
      <w:r w:rsidRPr="00105A79">
        <w:rPr>
          <w:rFonts w:ascii="Times New Roman" w:hAnsi="Times New Roman" w:cs="Times New Roman"/>
          <w:spacing w:val="-9"/>
        </w:rPr>
        <w:tab/>
        <w:t>запреминска маса 2875кг/м³</w:t>
      </w:r>
    </w:p>
    <w:p w:rsidR="00DA6E1F" w:rsidRPr="00105A79" w:rsidRDefault="00DA6E1F" w:rsidP="00105A79">
      <w:pPr>
        <w:shd w:val="clear" w:color="auto" w:fill="FFFFFF"/>
        <w:tabs>
          <w:tab w:val="left" w:pos="3523"/>
          <w:tab w:val="left" w:pos="6835"/>
        </w:tabs>
        <w:ind w:left="91" w:firstLine="3130"/>
        <w:rPr>
          <w:rFonts w:ascii="Times New Roman" w:hAnsi="Times New Roman" w:cs="Times New Roman"/>
          <w:spacing w:val="-9"/>
        </w:rPr>
      </w:pPr>
      <w:r w:rsidRPr="00105A79">
        <w:rPr>
          <w:rFonts w:ascii="Times New Roman" w:hAnsi="Times New Roman" w:cs="Times New Roman"/>
          <w:spacing w:val="-9"/>
        </w:rPr>
        <w:t>8)</w:t>
      </w:r>
      <w:r w:rsidRPr="00105A79">
        <w:rPr>
          <w:rFonts w:ascii="Times New Roman" w:hAnsi="Times New Roman" w:cs="Times New Roman"/>
          <w:spacing w:val="-9"/>
        </w:rPr>
        <w:tab/>
        <w:t>порозност маx 1%</w:t>
      </w: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Pr="00547BB4"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Pr="00547BB4" w:rsidRDefault="00DA6E1F" w:rsidP="00F970FA">
      <w:pPr>
        <w:shd w:val="clear" w:color="auto" w:fill="FFFFFF"/>
        <w:tabs>
          <w:tab w:val="left" w:pos="3523"/>
          <w:tab w:val="left" w:pos="6835"/>
        </w:tabs>
        <w:ind w:left="91" w:firstLine="3130"/>
        <w:rPr>
          <w:rFonts w:ascii="Times New Roman" w:hAnsi="Times New Roman" w:cs="Times New Roman"/>
          <w:spacing w:val="-9"/>
          <w:lang w:val="sr-Cyrl-CS"/>
        </w:rPr>
      </w:pPr>
    </w:p>
    <w:p w:rsidR="00DA6E1F" w:rsidRPr="00F970FA" w:rsidRDefault="00DA6E1F" w:rsidP="00F970FA">
      <w:pPr>
        <w:pBdr>
          <w:top w:val="single" w:sz="4" w:space="1" w:color="auto"/>
          <w:left w:val="single" w:sz="4" w:space="0" w:color="auto"/>
          <w:bottom w:val="single" w:sz="4" w:space="1" w:color="auto"/>
          <w:right w:val="single" w:sz="4" w:space="4" w:color="auto"/>
          <w:between w:val="single" w:sz="4" w:space="1" w:color="auto"/>
        </w:pBdr>
        <w:shd w:val="clear" w:color="auto" w:fill="FFFFFF"/>
        <w:tabs>
          <w:tab w:val="left" w:pos="3523"/>
          <w:tab w:val="left" w:pos="6835"/>
        </w:tabs>
        <w:ind w:left="91" w:firstLine="3130"/>
        <w:rPr>
          <w:rFonts w:ascii="Times New Roman" w:hAnsi="Times New Roman" w:cs="Times New Roman"/>
          <w:lang w:val="ru-RU"/>
        </w:rPr>
      </w:pPr>
      <w:r w:rsidRPr="00F970FA">
        <w:rPr>
          <w:rFonts w:ascii="Times New Roman" w:hAnsi="Times New Roman" w:cs="Times New Roman"/>
          <w:b/>
          <w:bCs/>
          <w:spacing w:val="-9"/>
          <w:lang w:val="sr-Cyrl-CS"/>
        </w:rPr>
        <w:br/>
      </w:r>
      <w:r w:rsidRPr="00F970FA">
        <w:rPr>
          <w:rFonts w:ascii="Times New Roman" w:hAnsi="Times New Roman" w:cs="Times New Roman"/>
          <w:lang w:val="sr-Cyrl-CS"/>
        </w:rPr>
        <w:t>р.  бр.</w:t>
      </w:r>
      <w:r w:rsidRPr="00F970FA">
        <w:rPr>
          <w:rFonts w:ascii="Times New Roman" w:hAnsi="Times New Roman" w:cs="Times New Roman"/>
          <w:lang w:val="sr-Cyrl-CS"/>
        </w:rPr>
        <w:tab/>
      </w:r>
      <w:r w:rsidRPr="00F970FA">
        <w:rPr>
          <w:rFonts w:ascii="Times New Roman" w:hAnsi="Times New Roman" w:cs="Times New Roman"/>
          <w:spacing w:val="-8"/>
          <w:lang w:val="sr-Cyrl-CS"/>
        </w:rPr>
        <w:t xml:space="preserve">врста              </w:t>
      </w:r>
      <w:r w:rsidRPr="00F970FA">
        <w:rPr>
          <w:rFonts w:ascii="Times New Roman" w:hAnsi="Times New Roman" w:cs="Times New Roman"/>
          <w:lang w:val="sr-Cyrl-CS"/>
        </w:rPr>
        <w:t xml:space="preserve">јед. количина јединична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укупно</w:t>
      </w:r>
    </w:p>
    <w:p w:rsidR="00DA6E1F" w:rsidRPr="00F970FA" w:rsidRDefault="00DA6E1F" w:rsidP="00F970FA">
      <w:pPr>
        <w:pBdr>
          <w:top w:val="single" w:sz="4" w:space="1" w:color="auto"/>
          <w:left w:val="single" w:sz="4" w:space="0" w:color="auto"/>
          <w:bottom w:val="single" w:sz="4" w:space="1" w:color="auto"/>
          <w:right w:val="single" w:sz="4" w:space="4" w:color="auto"/>
          <w:between w:val="single" w:sz="4" w:space="1" w:color="auto"/>
        </w:pBdr>
        <w:shd w:val="clear" w:color="auto" w:fill="FFFFFF"/>
        <w:tabs>
          <w:tab w:val="left" w:pos="3451"/>
          <w:tab w:val="left" w:pos="6797"/>
          <w:tab w:val="left" w:pos="8558"/>
        </w:tabs>
        <w:ind w:left="24"/>
        <w:rPr>
          <w:rFonts w:ascii="Times New Roman" w:hAnsi="Times New Roman" w:cs="Times New Roman"/>
          <w:spacing w:val="-9"/>
        </w:rPr>
      </w:pPr>
      <w:r w:rsidRPr="00F970FA">
        <w:rPr>
          <w:rFonts w:ascii="Times New Roman" w:hAnsi="Times New Roman" w:cs="Times New Roman"/>
          <w:spacing w:val="-2"/>
          <w:lang w:val="sr-Cyrl-CS"/>
        </w:rPr>
        <w:t>бр. поз.</w:t>
      </w:r>
      <w:r w:rsidRPr="00F970FA">
        <w:rPr>
          <w:rFonts w:ascii="Times New Roman" w:hAnsi="Times New Roman" w:cs="Times New Roman"/>
          <w:lang w:val="sr-Cyrl-CS"/>
        </w:rPr>
        <w:tab/>
      </w:r>
      <w:r w:rsidRPr="00F970FA">
        <w:rPr>
          <w:rFonts w:ascii="Times New Roman" w:hAnsi="Times New Roman" w:cs="Times New Roman"/>
          <w:spacing w:val="-9"/>
          <w:lang w:val="sr-Cyrl-CS"/>
        </w:rPr>
        <w:t xml:space="preserve">Радова                           </w:t>
      </w:r>
      <w:r w:rsidRPr="00F970FA">
        <w:rPr>
          <w:rFonts w:ascii="Times New Roman" w:hAnsi="Times New Roman" w:cs="Times New Roman"/>
          <w:spacing w:val="-9"/>
          <w:lang w:val="ru-RU"/>
        </w:rPr>
        <w:t xml:space="preserve">                </w:t>
      </w:r>
      <w:r w:rsidRPr="00F970FA">
        <w:rPr>
          <w:rFonts w:ascii="Times New Roman" w:hAnsi="Times New Roman" w:cs="Times New Roman"/>
          <w:spacing w:val="-9"/>
          <w:lang w:val="sr-Cyrl-CS"/>
        </w:rPr>
        <w:t xml:space="preserve"> </w:t>
      </w:r>
      <w:r w:rsidRPr="00F970FA">
        <w:rPr>
          <w:rFonts w:ascii="Times New Roman" w:hAnsi="Times New Roman" w:cs="Times New Roman"/>
          <w:spacing w:val="-9"/>
          <w:lang w:val="ru-RU"/>
        </w:rPr>
        <w:t xml:space="preserve">  </w:t>
      </w:r>
      <w:r w:rsidRPr="00F970FA">
        <w:rPr>
          <w:rFonts w:ascii="Times New Roman" w:hAnsi="Times New Roman" w:cs="Times New Roman"/>
          <w:spacing w:val="-12"/>
          <w:lang w:val="sr-Cyrl-CS"/>
        </w:rPr>
        <w:t>мере</w:t>
      </w:r>
      <w:r w:rsidRPr="00F970FA">
        <w:rPr>
          <w:rFonts w:ascii="Times New Roman" w:hAnsi="Times New Roman" w:cs="Times New Roman"/>
          <w:lang w:val="ru-RU"/>
        </w:rPr>
        <w:t xml:space="preserve">          </w:t>
      </w:r>
      <w:r w:rsidRPr="00F970FA">
        <w:rPr>
          <w:rFonts w:ascii="Times New Roman" w:hAnsi="Times New Roman" w:cs="Times New Roman"/>
          <w:spacing w:val="-9"/>
          <w:lang w:val="sr-Cyrl-CS"/>
        </w:rPr>
        <w:t xml:space="preserve">цена        </w:t>
      </w:r>
      <w:r w:rsidRPr="00F970FA">
        <w:rPr>
          <w:rFonts w:ascii="Times New Roman" w:hAnsi="Times New Roman" w:cs="Times New Roman"/>
          <w:spacing w:val="-9"/>
          <w:lang w:val="ru-RU"/>
        </w:rPr>
        <w:t xml:space="preserve">          </w:t>
      </w:r>
      <w:r w:rsidRPr="00F970FA">
        <w:rPr>
          <w:rFonts w:ascii="Times New Roman" w:hAnsi="Times New Roman" w:cs="Times New Roman"/>
          <w:spacing w:val="-9"/>
          <w:lang w:val="sr-Cyrl-CS"/>
        </w:rPr>
        <w:t xml:space="preserve">     динара</w:t>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spacing w:val="-9"/>
        </w:rPr>
      </w:pP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spacing w:val="-9"/>
        </w:rPr>
      </w:pPr>
    </w:p>
    <w:p w:rsidR="00DA6E1F" w:rsidRPr="00F970FA" w:rsidRDefault="00DA6E1F" w:rsidP="00F970FA">
      <w:pPr>
        <w:shd w:val="clear" w:color="auto" w:fill="FFFFFF"/>
        <w:tabs>
          <w:tab w:val="left" w:pos="3451"/>
          <w:tab w:val="left" w:pos="6797"/>
          <w:tab w:val="left" w:pos="8558"/>
        </w:tabs>
        <w:ind w:left="24"/>
        <w:outlineLvl w:val="0"/>
        <w:rPr>
          <w:rFonts w:ascii="Times New Roman" w:hAnsi="Times New Roman" w:cs="Times New Roman"/>
          <w:b/>
          <w:bCs/>
          <w:spacing w:val="-9"/>
        </w:rPr>
      </w:pPr>
      <w:r w:rsidRPr="00F970FA">
        <w:rPr>
          <w:rFonts w:ascii="Times New Roman" w:hAnsi="Times New Roman" w:cs="Times New Roman"/>
          <w:b/>
          <w:bCs/>
          <w:spacing w:val="-9"/>
          <w:lang w:val="sr-Latn-CS"/>
        </w:rPr>
        <w:t>I -</w:t>
      </w:r>
      <w:r w:rsidRPr="00F970FA">
        <w:rPr>
          <w:rFonts w:ascii="Times New Roman" w:hAnsi="Times New Roman" w:cs="Times New Roman"/>
          <w:b/>
          <w:bCs/>
          <w:spacing w:val="-9"/>
        </w:rPr>
        <w:t xml:space="preserve"> ГРАЂЕВИНСКИ РАДОВИ </w:t>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b/>
          <w:bCs/>
          <w:spacing w:val="-9"/>
        </w:rPr>
      </w:pP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b/>
          <w:bCs/>
        </w:rPr>
      </w:pPr>
      <w:r w:rsidRPr="00F970FA">
        <w:rPr>
          <w:rFonts w:ascii="Times New Roman" w:hAnsi="Times New Roman" w:cs="Times New Roman"/>
          <w:lang w:val="sr-Cyrl-CS"/>
        </w:rPr>
        <w:tab/>
      </w:r>
      <w:r w:rsidRPr="00F970FA">
        <w:rPr>
          <w:rFonts w:ascii="Times New Roman" w:hAnsi="Times New Roman" w:cs="Times New Roman"/>
          <w:b/>
          <w:bCs/>
          <w:lang w:val="ru-RU"/>
        </w:rPr>
        <w:t>1.</w:t>
      </w:r>
      <w:r w:rsidRPr="00F970FA">
        <w:rPr>
          <w:rFonts w:ascii="Times New Roman" w:hAnsi="Times New Roman" w:cs="Times New Roman"/>
          <w:b/>
          <w:bCs/>
          <w:lang w:val="sr-Cyrl-CS"/>
        </w:rPr>
        <w:t>Претходни радови</w:t>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rPr>
      </w:pPr>
      <w:r w:rsidRPr="00F970FA">
        <w:rPr>
          <w:rFonts w:ascii="Times New Roman" w:hAnsi="Times New Roman" w:cs="Times New Roman"/>
        </w:rPr>
        <w:tab/>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rPr>
      </w:pPr>
    </w:p>
    <w:p w:rsidR="00DA6E1F" w:rsidRPr="00F970FA" w:rsidRDefault="00DA6E1F" w:rsidP="00F970FA">
      <w:pPr>
        <w:shd w:val="clear" w:color="auto" w:fill="FFFFFF"/>
        <w:tabs>
          <w:tab w:val="left" w:pos="6874"/>
        </w:tabs>
        <w:ind w:left="-120"/>
        <w:rPr>
          <w:rFonts w:ascii="Times New Roman" w:hAnsi="Times New Roman" w:cs="Times New Roman"/>
        </w:rPr>
      </w:pPr>
      <w:r w:rsidRPr="00F970FA">
        <w:rPr>
          <w:rFonts w:ascii="Times New Roman" w:hAnsi="Times New Roman" w:cs="Times New Roman"/>
          <w:lang w:val="sr-Latn-CS"/>
        </w:rPr>
        <w:t xml:space="preserve">1  1.1. </w:t>
      </w:r>
      <w:r w:rsidRPr="00F970FA">
        <w:rPr>
          <w:rFonts w:ascii="Times New Roman" w:hAnsi="Times New Roman" w:cs="Times New Roman"/>
          <w:lang w:val="sr-Cyrl-CS"/>
        </w:rPr>
        <w:t>Геодетско обележавање и обнављање трасе</w:t>
      </w:r>
      <w:r w:rsidRPr="00F970FA">
        <w:rPr>
          <w:rFonts w:ascii="Times New Roman" w:hAnsi="Times New Roman" w:cs="Times New Roman"/>
          <w:lang w:val="ru-RU"/>
        </w:rPr>
        <w:t xml:space="preserve">                               </w:t>
      </w:r>
      <w:r w:rsidRPr="00F970FA">
        <w:rPr>
          <w:rFonts w:ascii="Times New Roman" w:hAnsi="Times New Roman" w:cs="Times New Roman"/>
        </w:rPr>
        <w:t>m</w:t>
      </w:r>
      <w:r w:rsidRPr="00F970FA">
        <w:rPr>
          <w:rFonts w:ascii="Times New Roman" w:hAnsi="Times New Roman" w:cs="Times New Roman"/>
          <w:vertAlign w:val="superscript"/>
          <w:lang w:val="ru-RU"/>
        </w:rPr>
        <w:t>2</w:t>
      </w:r>
      <w:r w:rsidRPr="00F970FA">
        <w:rPr>
          <w:rFonts w:ascii="Times New Roman" w:hAnsi="Times New Roman" w:cs="Times New Roman"/>
          <w:lang w:val="sr-Latn-CS"/>
        </w:rPr>
        <w:t xml:space="preserve">             </w:t>
      </w:r>
      <w:r w:rsidRPr="00F970FA">
        <w:rPr>
          <w:rFonts w:ascii="Times New Roman" w:hAnsi="Times New Roman" w:cs="Times New Roman"/>
          <w:lang w:val="ru-RU"/>
        </w:rPr>
        <w:t xml:space="preserve">1765  </w:t>
      </w:r>
      <w:r w:rsidRPr="00F970FA">
        <w:rPr>
          <w:rFonts w:ascii="Times New Roman" w:hAnsi="Times New Roman" w:cs="Times New Roman"/>
        </w:rPr>
        <w:t>x</w:t>
      </w:r>
      <w:r w:rsidRPr="00F970FA">
        <w:rPr>
          <w:rFonts w:ascii="Times New Roman" w:hAnsi="Times New Roman" w:cs="Times New Roman"/>
          <w:lang w:val="ru-RU"/>
        </w:rPr>
        <w:t xml:space="preserve">              = </w:t>
      </w:r>
    </w:p>
    <w:p w:rsidR="00DA6E1F" w:rsidRPr="00F970FA" w:rsidRDefault="00DA6E1F" w:rsidP="00F970FA">
      <w:pPr>
        <w:shd w:val="clear" w:color="auto" w:fill="FFFFFF"/>
        <w:tabs>
          <w:tab w:val="left" w:pos="6821"/>
          <w:tab w:val="left" w:pos="7954"/>
        </w:tabs>
        <w:ind w:left="-120"/>
        <w:outlineLvl w:val="0"/>
        <w:rPr>
          <w:rFonts w:ascii="Times New Roman" w:hAnsi="Times New Roman" w:cs="Times New Roman"/>
        </w:rPr>
      </w:pPr>
      <w:r w:rsidRPr="00F970FA">
        <w:rPr>
          <w:rFonts w:ascii="Times New Roman" w:hAnsi="Times New Roman" w:cs="Times New Roman"/>
          <w:lang w:val="sr-Latn-CS"/>
        </w:rPr>
        <w:t xml:space="preserve">2  1.2. </w:t>
      </w:r>
      <w:r w:rsidRPr="00F970FA">
        <w:rPr>
          <w:rFonts w:ascii="Times New Roman" w:hAnsi="Times New Roman" w:cs="Times New Roman"/>
          <w:lang w:val="sr-Cyrl-CS"/>
        </w:rPr>
        <w:t>Демонтажа стубића</w:t>
      </w:r>
    </w:p>
    <w:p w:rsidR="00DA6E1F" w:rsidRPr="00F970FA" w:rsidRDefault="00DA6E1F" w:rsidP="00F970FA">
      <w:pPr>
        <w:shd w:val="clear" w:color="auto" w:fill="FFFFFF"/>
        <w:tabs>
          <w:tab w:val="left" w:pos="6821"/>
          <w:tab w:val="left" w:pos="7954"/>
        </w:tabs>
        <w:ind w:left="-120"/>
        <w:rPr>
          <w:rFonts w:ascii="Times New Roman" w:hAnsi="Times New Roman" w:cs="Times New Roman"/>
        </w:rPr>
      </w:pPr>
      <w:r w:rsidRPr="00F970FA">
        <w:rPr>
          <w:rFonts w:ascii="Times New Roman" w:hAnsi="Times New Roman" w:cs="Times New Roman"/>
        </w:rPr>
        <w:t xml:space="preserve">                 Обрачун по ком                                                                          </w:t>
      </w:r>
      <w:r w:rsidRPr="00F970FA">
        <w:rPr>
          <w:rFonts w:ascii="Times New Roman" w:hAnsi="Times New Roman" w:cs="Times New Roman"/>
          <w:spacing w:val="-7"/>
          <w:lang w:val="sr-Cyrl-CS"/>
        </w:rPr>
        <w:t>ком.</w:t>
      </w:r>
      <w:r w:rsidRPr="00F970FA">
        <w:rPr>
          <w:rFonts w:ascii="Times New Roman" w:hAnsi="Times New Roman" w:cs="Times New Roman"/>
          <w:spacing w:val="-7"/>
          <w:lang w:val="ru-RU"/>
        </w:rPr>
        <w:t xml:space="preserve"> </w:t>
      </w:r>
      <w:r w:rsidRPr="00F970FA">
        <w:rPr>
          <w:rFonts w:ascii="Times New Roman" w:hAnsi="Times New Roman" w:cs="Times New Roman"/>
          <w:spacing w:val="-7"/>
          <w:lang w:val="sr-Cyrl-CS"/>
        </w:rPr>
        <w:t xml:space="preserve"> </w:t>
      </w:r>
      <w:r w:rsidRPr="00F970FA">
        <w:rPr>
          <w:rFonts w:ascii="Times New Roman" w:hAnsi="Times New Roman" w:cs="Times New Roman"/>
          <w:spacing w:val="-7"/>
          <w:lang w:val="ru-RU"/>
        </w:rPr>
        <w:t xml:space="preserve">                </w:t>
      </w:r>
      <w:r w:rsidRPr="00F970FA">
        <w:rPr>
          <w:rFonts w:ascii="Times New Roman" w:hAnsi="Times New Roman" w:cs="Times New Roman"/>
          <w:spacing w:val="-7"/>
        </w:rPr>
        <w:t>18  x</w:t>
      </w:r>
      <w:r w:rsidRPr="00F970FA">
        <w:rPr>
          <w:rFonts w:ascii="Times New Roman" w:hAnsi="Times New Roman" w:cs="Times New Roman"/>
          <w:spacing w:val="-7"/>
          <w:lang w:val="ru-RU"/>
        </w:rPr>
        <w:t xml:space="preserve">                =</w:t>
      </w:r>
      <w:r w:rsidRPr="00F970FA">
        <w:rPr>
          <w:rFonts w:ascii="Times New Roman" w:hAnsi="Times New Roman" w:cs="Times New Roman"/>
          <w:spacing w:val="-7"/>
        </w:rPr>
        <w:t xml:space="preserve"> </w:t>
      </w:r>
    </w:p>
    <w:p w:rsidR="00DA6E1F" w:rsidRPr="00F970FA" w:rsidRDefault="00DA6E1F" w:rsidP="00F970FA">
      <w:pPr>
        <w:shd w:val="clear" w:color="auto" w:fill="FFFFFF"/>
        <w:ind w:left="-120"/>
        <w:outlineLvl w:val="0"/>
        <w:rPr>
          <w:rFonts w:ascii="Times New Roman" w:hAnsi="Times New Roman" w:cs="Times New Roman"/>
          <w:lang w:val="ru-RU"/>
        </w:rPr>
      </w:pPr>
      <w:r>
        <w:rPr>
          <w:rFonts w:ascii="Times New Roman" w:hAnsi="Times New Roman" w:cs="Times New Roman"/>
        </w:rPr>
        <w:t>3</w:t>
      </w:r>
      <w:r w:rsidRPr="00F970FA">
        <w:rPr>
          <w:rFonts w:ascii="Times New Roman" w:hAnsi="Times New Roman" w:cs="Times New Roman"/>
          <w:lang w:val="sr-Cyrl-CS"/>
        </w:rPr>
        <w:t xml:space="preserve">  </w:t>
      </w:r>
      <w:r w:rsidRPr="00F970FA">
        <w:rPr>
          <w:rFonts w:ascii="Times New Roman" w:hAnsi="Times New Roman" w:cs="Times New Roman"/>
          <w:i/>
          <w:iCs/>
          <w:lang w:val="ru-RU"/>
        </w:rPr>
        <w:t>1.</w:t>
      </w:r>
      <w:r>
        <w:rPr>
          <w:rFonts w:ascii="Times New Roman" w:hAnsi="Times New Roman" w:cs="Times New Roman"/>
          <w:i/>
          <w:iCs/>
        </w:rPr>
        <w:t>3.</w:t>
      </w:r>
      <w:r w:rsidRPr="00F970FA">
        <w:rPr>
          <w:rFonts w:ascii="Times New Roman" w:hAnsi="Times New Roman" w:cs="Times New Roman"/>
          <w:i/>
          <w:iCs/>
          <w:lang w:val="sr-Cyrl-CS"/>
        </w:rPr>
        <w:t xml:space="preserve"> </w:t>
      </w:r>
      <w:r w:rsidRPr="00F970FA">
        <w:rPr>
          <w:rFonts w:ascii="Times New Roman" w:hAnsi="Times New Roman" w:cs="Times New Roman"/>
          <w:lang w:val="sr-Cyrl-CS"/>
        </w:rPr>
        <w:t>Демонтажа корпи и постављање на место које одреди</w:t>
      </w:r>
    </w:p>
    <w:p w:rsidR="00DA6E1F" w:rsidRPr="00F970FA" w:rsidRDefault="00DA6E1F" w:rsidP="00F970FA">
      <w:pPr>
        <w:shd w:val="clear" w:color="auto" w:fill="FFFFFF"/>
        <w:tabs>
          <w:tab w:val="left" w:pos="6816"/>
          <w:tab w:val="left" w:pos="8050"/>
        </w:tabs>
        <w:ind w:left="-120"/>
        <w:rPr>
          <w:rFonts w:ascii="Times New Roman" w:hAnsi="Times New Roman" w:cs="Times New Roman"/>
          <w:spacing w:val="-4"/>
        </w:rPr>
      </w:pPr>
      <w:r w:rsidRPr="00F970FA">
        <w:rPr>
          <w:rFonts w:ascii="Times New Roman" w:hAnsi="Times New Roman" w:cs="Times New Roman"/>
          <w:spacing w:val="-4"/>
          <w:lang w:val="ru-RU"/>
        </w:rPr>
        <w:t xml:space="preserve">            </w:t>
      </w:r>
      <w:r w:rsidRPr="00F970FA">
        <w:rPr>
          <w:rFonts w:ascii="Times New Roman" w:hAnsi="Times New Roman" w:cs="Times New Roman"/>
          <w:spacing w:val="-4"/>
          <w:lang w:val="sr-Cyrl-CS"/>
        </w:rPr>
        <w:t>инвеститор.</w:t>
      </w:r>
      <w:r w:rsidRPr="00F970FA">
        <w:rPr>
          <w:rFonts w:ascii="Times New Roman" w:hAnsi="Times New Roman" w:cs="Times New Roman"/>
          <w:spacing w:val="-4"/>
          <w:lang w:val="ru-RU"/>
        </w:rPr>
        <w:t xml:space="preserve">                                                                                              </w:t>
      </w:r>
      <w:r w:rsidRPr="00F970FA">
        <w:rPr>
          <w:rFonts w:ascii="Times New Roman" w:hAnsi="Times New Roman" w:cs="Times New Roman"/>
          <w:spacing w:val="-5"/>
          <w:lang w:val="sr-Cyrl-CS"/>
        </w:rPr>
        <w:t>ком.</w:t>
      </w:r>
      <w:r w:rsidRPr="00F970FA">
        <w:rPr>
          <w:rFonts w:ascii="Times New Roman" w:hAnsi="Times New Roman" w:cs="Times New Roman"/>
          <w:spacing w:val="-5"/>
          <w:lang w:val="ru-RU"/>
        </w:rPr>
        <w:t xml:space="preserve">                   9  </w:t>
      </w:r>
      <w:r w:rsidRPr="00F970FA">
        <w:rPr>
          <w:rFonts w:ascii="Times New Roman" w:hAnsi="Times New Roman" w:cs="Times New Roman"/>
          <w:spacing w:val="-5"/>
        </w:rPr>
        <w:t>x</w:t>
      </w:r>
      <w:r w:rsidRPr="00F970FA">
        <w:rPr>
          <w:rFonts w:ascii="Times New Roman" w:hAnsi="Times New Roman" w:cs="Times New Roman"/>
          <w:spacing w:val="-5"/>
          <w:lang w:val="ru-RU"/>
        </w:rPr>
        <w:t xml:space="preserve">              </w:t>
      </w:r>
      <w:r w:rsidRPr="00F970FA">
        <w:rPr>
          <w:rFonts w:ascii="Times New Roman" w:hAnsi="Times New Roman" w:cs="Times New Roman"/>
          <w:spacing w:val="-5"/>
          <w:lang w:val="sr-Cyrl-CS"/>
        </w:rPr>
        <w:t xml:space="preserve"> </w:t>
      </w:r>
      <w:r w:rsidRPr="00F970FA">
        <w:rPr>
          <w:rFonts w:ascii="Times New Roman" w:hAnsi="Times New Roman" w:cs="Times New Roman"/>
          <w:spacing w:val="-5"/>
          <w:lang w:val="ru-RU"/>
        </w:rPr>
        <w:t xml:space="preserve">= </w:t>
      </w:r>
    </w:p>
    <w:p w:rsidR="00DA6E1F" w:rsidRPr="00F970FA" w:rsidRDefault="00DA6E1F" w:rsidP="00F970FA">
      <w:pPr>
        <w:shd w:val="clear" w:color="auto" w:fill="FFFFFF"/>
        <w:tabs>
          <w:tab w:val="left" w:pos="6811"/>
          <w:tab w:val="left" w:pos="7934"/>
        </w:tabs>
        <w:ind w:left="-120"/>
        <w:rPr>
          <w:rFonts w:ascii="Times New Roman" w:hAnsi="Times New Roman" w:cs="Times New Roman"/>
        </w:rPr>
      </w:pPr>
      <w:r w:rsidRPr="00F970FA">
        <w:rPr>
          <w:rFonts w:ascii="Times New Roman" w:hAnsi="Times New Roman" w:cs="Times New Roman"/>
          <w:i/>
          <w:iCs/>
          <w:lang w:val="ru-RU"/>
        </w:rPr>
        <w:t>4</w:t>
      </w:r>
      <w:r w:rsidRPr="00F970FA">
        <w:rPr>
          <w:rFonts w:ascii="Times New Roman" w:hAnsi="Times New Roman" w:cs="Times New Roman"/>
          <w:i/>
          <w:iCs/>
          <w:lang w:val="sr-Cyrl-CS"/>
        </w:rPr>
        <w:t xml:space="preserve">   </w:t>
      </w:r>
      <w:r w:rsidRPr="00F970FA">
        <w:rPr>
          <w:rFonts w:ascii="Times New Roman" w:hAnsi="Times New Roman" w:cs="Times New Roman"/>
          <w:lang w:val="sr-Latn-CS"/>
        </w:rPr>
        <w:t>1.4.</w:t>
      </w:r>
      <w:r w:rsidRPr="00F970FA">
        <w:rPr>
          <w:rFonts w:ascii="Times New Roman" w:hAnsi="Times New Roman" w:cs="Times New Roman"/>
          <w:lang w:val="sr-Cyrl-CS"/>
        </w:rPr>
        <w:t xml:space="preserve"> Уклањање жардињера</w:t>
      </w:r>
      <w:r w:rsidRPr="00F970FA">
        <w:rPr>
          <w:rFonts w:ascii="Times New Roman" w:hAnsi="Times New Roman" w:cs="Times New Roman"/>
        </w:rPr>
        <w:t xml:space="preserve">                 Обрачун по ком                        </w:t>
      </w:r>
      <w:r w:rsidRPr="00F970FA">
        <w:rPr>
          <w:rFonts w:ascii="Times New Roman" w:hAnsi="Times New Roman" w:cs="Times New Roman"/>
          <w:spacing w:val="-4"/>
          <w:lang w:val="sr-Cyrl-CS"/>
        </w:rPr>
        <w:t>ком.</w:t>
      </w:r>
      <w:r w:rsidRPr="00F970FA">
        <w:rPr>
          <w:rFonts w:ascii="Times New Roman" w:hAnsi="Times New Roman" w:cs="Times New Roman"/>
          <w:spacing w:val="-4"/>
          <w:lang w:val="ru-RU"/>
        </w:rPr>
        <w:t xml:space="preserve">                28  </w:t>
      </w:r>
      <w:r w:rsidRPr="00F970FA">
        <w:rPr>
          <w:rFonts w:ascii="Times New Roman" w:hAnsi="Times New Roman" w:cs="Times New Roman"/>
          <w:spacing w:val="-4"/>
        </w:rPr>
        <w:t>x</w:t>
      </w:r>
      <w:r w:rsidRPr="00F970FA">
        <w:rPr>
          <w:rFonts w:ascii="Times New Roman" w:hAnsi="Times New Roman" w:cs="Times New Roman"/>
          <w:spacing w:val="-4"/>
          <w:lang w:val="ru-RU"/>
        </w:rPr>
        <w:t xml:space="preserve">               =  </w:t>
      </w:r>
    </w:p>
    <w:p w:rsidR="00DA6E1F" w:rsidRPr="00F970FA" w:rsidRDefault="00DA6E1F" w:rsidP="00F970FA">
      <w:pPr>
        <w:shd w:val="clear" w:color="auto" w:fill="FFFFFF"/>
        <w:ind w:left="-120"/>
        <w:rPr>
          <w:rFonts w:ascii="Times New Roman" w:hAnsi="Times New Roman" w:cs="Times New Roman"/>
          <w:lang w:val="ru-RU"/>
        </w:rPr>
      </w:pPr>
      <w:r w:rsidRPr="00F970FA">
        <w:rPr>
          <w:rFonts w:ascii="Times New Roman" w:hAnsi="Times New Roman" w:cs="Times New Roman"/>
          <w:spacing w:val="-1"/>
          <w:lang w:val="sr-Latn-CS"/>
        </w:rPr>
        <w:t xml:space="preserve">5  1.5.  </w:t>
      </w:r>
      <w:r w:rsidRPr="00F970FA">
        <w:rPr>
          <w:rFonts w:ascii="Times New Roman" w:hAnsi="Times New Roman" w:cs="Times New Roman"/>
          <w:spacing w:val="-1"/>
          <w:lang w:val="sr-Cyrl-CS"/>
        </w:rPr>
        <w:t>Демонтажа рекламе-билборда и поновна монтажа</w:t>
      </w:r>
    </w:p>
    <w:p w:rsidR="00DA6E1F" w:rsidRPr="00F970FA" w:rsidRDefault="00DA6E1F" w:rsidP="00F970FA">
      <w:pPr>
        <w:shd w:val="clear" w:color="auto" w:fill="FFFFFF"/>
        <w:tabs>
          <w:tab w:val="left" w:pos="6816"/>
          <w:tab w:val="left" w:pos="8045"/>
        </w:tabs>
        <w:ind w:left="797"/>
        <w:rPr>
          <w:rFonts w:ascii="Times New Roman" w:hAnsi="Times New Roman" w:cs="Times New Roman"/>
        </w:rPr>
      </w:pPr>
      <w:r w:rsidRPr="00F970FA">
        <w:rPr>
          <w:rFonts w:ascii="Times New Roman" w:hAnsi="Times New Roman" w:cs="Times New Roman"/>
          <w:spacing w:val="-5"/>
          <w:lang w:val="sr-Cyrl-CS"/>
        </w:rPr>
        <w:t>на исто место.</w:t>
      </w:r>
      <w:r w:rsidRPr="00F970FA">
        <w:rPr>
          <w:rFonts w:ascii="Times New Roman" w:hAnsi="Times New Roman" w:cs="Times New Roman"/>
          <w:spacing w:val="-5"/>
          <w:lang w:val="ru-RU"/>
        </w:rPr>
        <w:t xml:space="preserve">                                                                      </w:t>
      </w:r>
      <w:r w:rsidRPr="00F970FA">
        <w:rPr>
          <w:rFonts w:ascii="Times New Roman" w:hAnsi="Times New Roman" w:cs="Times New Roman"/>
          <w:spacing w:val="-5"/>
          <w:lang w:val="sr-Cyrl-CS"/>
        </w:rPr>
        <w:t xml:space="preserve">    </w:t>
      </w:r>
      <w:r w:rsidRPr="00F970FA">
        <w:rPr>
          <w:rFonts w:ascii="Times New Roman" w:hAnsi="Times New Roman" w:cs="Times New Roman"/>
          <w:spacing w:val="-5"/>
          <w:lang w:val="ru-RU"/>
        </w:rPr>
        <w:t xml:space="preserve">            </w:t>
      </w:r>
      <w:r w:rsidRPr="00F970FA">
        <w:rPr>
          <w:rFonts w:ascii="Times New Roman" w:hAnsi="Times New Roman" w:cs="Times New Roman"/>
          <w:spacing w:val="-7"/>
          <w:lang w:val="sr-Cyrl-CS"/>
        </w:rPr>
        <w:t>ком.</w:t>
      </w:r>
      <w:r w:rsidRPr="00F970FA">
        <w:rPr>
          <w:rFonts w:ascii="Times New Roman" w:hAnsi="Times New Roman" w:cs="Times New Roman"/>
          <w:spacing w:val="-7"/>
          <w:lang w:val="ru-RU"/>
        </w:rPr>
        <w:t xml:space="preserve">                    2  </w:t>
      </w:r>
      <w:r w:rsidRPr="00F970FA">
        <w:rPr>
          <w:rFonts w:ascii="Times New Roman" w:hAnsi="Times New Roman" w:cs="Times New Roman"/>
          <w:spacing w:val="-7"/>
        </w:rPr>
        <w:t>x</w:t>
      </w:r>
      <w:r w:rsidRPr="00F970FA">
        <w:rPr>
          <w:rFonts w:ascii="Times New Roman" w:hAnsi="Times New Roman" w:cs="Times New Roman"/>
          <w:spacing w:val="-7"/>
          <w:lang w:val="ru-RU"/>
        </w:rPr>
        <w:t xml:space="preserve">              </w:t>
      </w:r>
      <w:r w:rsidRPr="00F970FA">
        <w:rPr>
          <w:rFonts w:ascii="Times New Roman" w:hAnsi="Times New Roman" w:cs="Times New Roman"/>
          <w:spacing w:val="-7"/>
          <w:lang w:val="sr-Cyrl-CS"/>
        </w:rPr>
        <w:t xml:space="preserve">  </w:t>
      </w:r>
      <w:r w:rsidRPr="00F970FA">
        <w:rPr>
          <w:rFonts w:ascii="Times New Roman" w:hAnsi="Times New Roman" w:cs="Times New Roman"/>
          <w:spacing w:val="-7"/>
          <w:lang w:val="ru-RU"/>
        </w:rPr>
        <w:t xml:space="preserve">=  </w:t>
      </w:r>
    </w:p>
    <w:p w:rsidR="00DA6E1F" w:rsidRPr="00F970FA" w:rsidRDefault="00DA6E1F" w:rsidP="00F970FA">
      <w:pPr>
        <w:shd w:val="clear" w:color="auto" w:fill="FFFFFF"/>
        <w:ind w:left="106" w:hanging="226"/>
        <w:rPr>
          <w:rFonts w:ascii="Times New Roman" w:hAnsi="Times New Roman" w:cs="Times New Roman"/>
          <w:lang w:val="ru-RU"/>
        </w:rPr>
      </w:pPr>
      <w:r w:rsidRPr="00F970FA">
        <w:rPr>
          <w:rFonts w:ascii="Times New Roman" w:hAnsi="Times New Roman" w:cs="Times New Roman"/>
          <w:lang w:val="sr-Cyrl-CS"/>
        </w:rPr>
        <w:t xml:space="preserve">6  </w:t>
      </w:r>
      <w:r w:rsidRPr="00F970FA">
        <w:rPr>
          <w:rFonts w:ascii="Times New Roman" w:hAnsi="Times New Roman" w:cs="Times New Roman"/>
          <w:lang w:val="sr-Latn-CS"/>
        </w:rPr>
        <w:t xml:space="preserve">1.6.  </w:t>
      </w:r>
      <w:r w:rsidRPr="00F970FA">
        <w:rPr>
          <w:rFonts w:ascii="Times New Roman" w:hAnsi="Times New Roman" w:cs="Times New Roman"/>
          <w:lang w:val="sr-Cyrl-CS"/>
        </w:rPr>
        <w:t>Демонтажа постојећих јарбола и поновна монтажа</w:t>
      </w:r>
    </w:p>
    <w:p w:rsidR="00DA6E1F" w:rsidRPr="00F970FA" w:rsidRDefault="00DA6E1F" w:rsidP="00F970FA">
      <w:pPr>
        <w:shd w:val="clear" w:color="auto" w:fill="FFFFFF"/>
        <w:tabs>
          <w:tab w:val="left" w:pos="6811"/>
          <w:tab w:val="left" w:pos="8045"/>
        </w:tabs>
        <w:ind w:left="797" w:hanging="226"/>
        <w:rPr>
          <w:rFonts w:ascii="Times New Roman" w:hAnsi="Times New Roman" w:cs="Times New Roman"/>
        </w:rPr>
      </w:pPr>
      <w:r w:rsidRPr="00F970FA">
        <w:rPr>
          <w:rFonts w:ascii="Times New Roman" w:hAnsi="Times New Roman" w:cs="Times New Roman"/>
          <w:spacing w:val="-2"/>
          <w:lang w:val="sr-Cyrl-CS"/>
        </w:rPr>
        <w:t>на место означено у пројекту.</w:t>
      </w:r>
      <w:r w:rsidRPr="00F970FA">
        <w:rPr>
          <w:rFonts w:ascii="Times New Roman" w:hAnsi="Times New Roman" w:cs="Times New Roman"/>
          <w:spacing w:val="-2"/>
          <w:lang w:val="ru-RU"/>
        </w:rPr>
        <w:t xml:space="preserve">                                       </w:t>
      </w:r>
      <w:r w:rsidRPr="00F970FA">
        <w:rPr>
          <w:rFonts w:ascii="Times New Roman" w:hAnsi="Times New Roman" w:cs="Times New Roman"/>
          <w:spacing w:val="-2"/>
          <w:lang w:val="sr-Cyrl-CS"/>
        </w:rPr>
        <w:t xml:space="preserve">    </w:t>
      </w:r>
      <w:r w:rsidRPr="00F970FA">
        <w:rPr>
          <w:rFonts w:ascii="Times New Roman" w:hAnsi="Times New Roman" w:cs="Times New Roman"/>
          <w:spacing w:val="-2"/>
          <w:lang w:val="ru-RU"/>
        </w:rPr>
        <w:t xml:space="preserve">               </w:t>
      </w:r>
      <w:r w:rsidRPr="00F970FA">
        <w:rPr>
          <w:rFonts w:ascii="Times New Roman" w:hAnsi="Times New Roman" w:cs="Times New Roman"/>
          <w:spacing w:val="-8"/>
          <w:lang w:val="sr-Cyrl-CS"/>
        </w:rPr>
        <w:t>ком.</w:t>
      </w:r>
      <w:r w:rsidRPr="00F970FA">
        <w:rPr>
          <w:rFonts w:ascii="Times New Roman" w:hAnsi="Times New Roman" w:cs="Times New Roman"/>
          <w:spacing w:val="-8"/>
          <w:lang w:val="ru-RU"/>
        </w:rPr>
        <w:t xml:space="preserve">                      3  </w:t>
      </w:r>
      <w:r w:rsidRPr="00F970FA">
        <w:rPr>
          <w:rFonts w:ascii="Times New Roman" w:hAnsi="Times New Roman" w:cs="Times New Roman"/>
          <w:spacing w:val="-8"/>
        </w:rPr>
        <w:t>x</w:t>
      </w:r>
      <w:r w:rsidRPr="00F970FA">
        <w:rPr>
          <w:rFonts w:ascii="Times New Roman" w:hAnsi="Times New Roman" w:cs="Times New Roman"/>
          <w:spacing w:val="-8"/>
          <w:lang w:val="ru-RU"/>
        </w:rPr>
        <w:t xml:space="preserve">                =  </w:t>
      </w:r>
    </w:p>
    <w:p w:rsidR="00DA6E1F" w:rsidRPr="00F970FA" w:rsidRDefault="00DA6E1F" w:rsidP="00F970FA">
      <w:pPr>
        <w:shd w:val="clear" w:color="auto" w:fill="FFFFFF"/>
        <w:ind w:left="101" w:hanging="226"/>
        <w:outlineLvl w:val="0"/>
        <w:rPr>
          <w:rFonts w:ascii="Times New Roman" w:hAnsi="Times New Roman" w:cs="Times New Roman"/>
          <w:lang w:val="ru-RU"/>
        </w:rPr>
      </w:pPr>
      <w:r w:rsidRPr="00F970FA">
        <w:rPr>
          <w:rFonts w:ascii="Times New Roman" w:hAnsi="Times New Roman" w:cs="Times New Roman"/>
          <w:lang w:val="sr-Latn-CS"/>
        </w:rPr>
        <w:t xml:space="preserve">7  1.7. </w:t>
      </w:r>
      <w:r w:rsidRPr="00F970FA">
        <w:rPr>
          <w:rFonts w:ascii="Times New Roman" w:hAnsi="Times New Roman" w:cs="Times New Roman"/>
          <w:lang w:val="sr-Cyrl-CS"/>
        </w:rPr>
        <w:t>Демонтажа металне ограде око зелене површине</w:t>
      </w:r>
    </w:p>
    <w:p w:rsidR="00DA6E1F" w:rsidRPr="00F970FA" w:rsidRDefault="00DA6E1F" w:rsidP="00F970FA">
      <w:pPr>
        <w:shd w:val="clear" w:color="auto" w:fill="FFFFFF"/>
        <w:tabs>
          <w:tab w:val="left" w:pos="6898"/>
          <w:tab w:val="left" w:pos="7656"/>
        </w:tabs>
        <w:ind w:left="787" w:hanging="226"/>
        <w:rPr>
          <w:rFonts w:ascii="Times New Roman" w:hAnsi="Times New Roman" w:cs="Times New Roman"/>
          <w:lang w:val="ru-RU"/>
        </w:rPr>
      </w:pPr>
      <w:r w:rsidRPr="00F970FA">
        <w:rPr>
          <w:rFonts w:ascii="Times New Roman" w:hAnsi="Times New Roman" w:cs="Times New Roman"/>
          <w:spacing w:val="-3"/>
          <w:lang w:val="sr-Cyrl-CS"/>
        </w:rPr>
        <w:t>са утоваром и превозом на отпад.</w:t>
      </w:r>
      <w:r w:rsidRPr="00F970FA">
        <w:rPr>
          <w:rFonts w:ascii="Times New Roman" w:hAnsi="Times New Roman" w:cs="Times New Roman"/>
          <w:spacing w:val="-3"/>
          <w:lang w:val="ru-RU"/>
        </w:rPr>
        <w:t xml:space="preserve">                                                     </w:t>
      </w:r>
      <w:r w:rsidRPr="00F970FA">
        <w:rPr>
          <w:rFonts w:ascii="Times New Roman" w:hAnsi="Times New Roman" w:cs="Times New Roman"/>
          <w:spacing w:val="-7"/>
          <w:lang w:val="sr-Latn-CS"/>
        </w:rPr>
        <w:t>m'                    5</w:t>
      </w:r>
      <w:r w:rsidRPr="00F970FA">
        <w:rPr>
          <w:rFonts w:ascii="Times New Roman" w:hAnsi="Times New Roman" w:cs="Times New Roman"/>
          <w:spacing w:val="-7"/>
        </w:rPr>
        <w:t>4</w:t>
      </w:r>
      <w:r w:rsidRPr="00F970FA">
        <w:rPr>
          <w:rFonts w:ascii="Times New Roman" w:hAnsi="Times New Roman" w:cs="Times New Roman"/>
          <w:spacing w:val="-7"/>
          <w:lang w:val="sr-Cyrl-CS"/>
        </w:rPr>
        <w:t xml:space="preserve">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lang w:val="sr-Cyrl-CS"/>
        </w:rPr>
        <w:t xml:space="preserve"> </w:t>
      </w:r>
      <w:r w:rsidRPr="00F970FA">
        <w:rPr>
          <w:rFonts w:ascii="Times New Roman" w:hAnsi="Times New Roman" w:cs="Times New Roman"/>
          <w:spacing w:val="-7"/>
          <w:lang w:val="sr-Latn-CS"/>
        </w:rPr>
        <w:t xml:space="preserve">x </w:t>
      </w:r>
      <w:r w:rsidRPr="00F970FA">
        <w:rPr>
          <w:rFonts w:ascii="Times New Roman" w:hAnsi="Times New Roman" w:cs="Times New Roman"/>
          <w:spacing w:val="-7"/>
        </w:rPr>
        <w:t xml:space="preserve">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rPr>
        <w:t xml:space="preserve"> </w:t>
      </w:r>
      <w:r w:rsidRPr="00F970FA">
        <w:rPr>
          <w:rFonts w:ascii="Times New Roman" w:hAnsi="Times New Roman" w:cs="Times New Roman"/>
          <w:spacing w:val="-7"/>
          <w:lang w:val="sr-Latn-CS"/>
        </w:rPr>
        <w:t xml:space="preserve"> = </w:t>
      </w:r>
    </w:p>
    <w:p w:rsidR="00DA6E1F" w:rsidRPr="00F970FA" w:rsidRDefault="00DA6E1F" w:rsidP="00F970FA">
      <w:pPr>
        <w:shd w:val="clear" w:color="auto" w:fill="FFFFFF"/>
        <w:ind w:left="96" w:hanging="216"/>
        <w:rPr>
          <w:rFonts w:ascii="Times New Roman" w:hAnsi="Times New Roman" w:cs="Times New Roman"/>
          <w:lang w:val="ru-RU"/>
        </w:rPr>
      </w:pPr>
      <w:r w:rsidRPr="00F970FA">
        <w:rPr>
          <w:rFonts w:ascii="Times New Roman" w:hAnsi="Times New Roman" w:cs="Times New Roman"/>
          <w:lang w:val="ru-RU"/>
        </w:rPr>
        <w:t>8</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1.8. </w:t>
      </w:r>
      <w:r w:rsidRPr="00F970FA">
        <w:rPr>
          <w:rFonts w:ascii="Times New Roman" w:hAnsi="Times New Roman" w:cs="Times New Roman"/>
          <w:lang w:val="sr-Cyrl-CS"/>
        </w:rPr>
        <w:t xml:space="preserve">Рушење постојећих ивичњака и лагеровање код извођача    </w:t>
      </w:r>
    </w:p>
    <w:p w:rsidR="00DA6E1F" w:rsidRPr="00F970FA" w:rsidRDefault="00DA6E1F" w:rsidP="00F970FA">
      <w:pPr>
        <w:shd w:val="clear" w:color="auto" w:fill="FFFFFF"/>
        <w:ind w:left="792" w:hanging="216"/>
        <w:rPr>
          <w:rFonts w:ascii="Times New Roman" w:hAnsi="Times New Roman" w:cs="Times New Roman"/>
          <w:lang w:val="ru-RU"/>
        </w:rPr>
      </w:pPr>
      <w:r w:rsidRPr="00F970FA">
        <w:rPr>
          <w:rFonts w:ascii="Times New Roman" w:hAnsi="Times New Roman" w:cs="Times New Roman"/>
          <w:spacing w:val="-3"/>
          <w:lang w:val="sr-Cyrl-CS"/>
        </w:rPr>
        <w:t>радова. За допуну или ново постављење</w:t>
      </w:r>
    </w:p>
    <w:p w:rsidR="00DA6E1F" w:rsidRPr="00F970FA" w:rsidRDefault="00DA6E1F" w:rsidP="00F970FA">
      <w:pPr>
        <w:shd w:val="clear" w:color="auto" w:fill="FFFFFF"/>
        <w:tabs>
          <w:tab w:val="left" w:pos="6898"/>
        </w:tabs>
        <w:ind w:left="792" w:hanging="216"/>
        <w:rPr>
          <w:rFonts w:ascii="Times New Roman" w:hAnsi="Times New Roman" w:cs="Times New Roman"/>
          <w:lang w:val="ru-RU"/>
        </w:rPr>
      </w:pPr>
      <w:r w:rsidRPr="00F970FA">
        <w:rPr>
          <w:rFonts w:ascii="Times New Roman" w:hAnsi="Times New Roman" w:cs="Times New Roman"/>
          <w:spacing w:val="-4"/>
          <w:lang w:val="sr-Cyrl-CS"/>
        </w:rPr>
        <w:t>на неком другом градилишту.</w:t>
      </w:r>
      <w:r w:rsidRPr="00F970FA">
        <w:rPr>
          <w:rFonts w:ascii="Times New Roman" w:hAnsi="Times New Roman" w:cs="Times New Roman"/>
          <w:spacing w:val="-4"/>
          <w:lang w:val="ru-RU"/>
        </w:rPr>
        <w:t xml:space="preserve">                                                               </w:t>
      </w:r>
      <w:r w:rsidRPr="00F970FA">
        <w:rPr>
          <w:rFonts w:ascii="Times New Roman" w:hAnsi="Times New Roman" w:cs="Times New Roman"/>
          <w:spacing w:val="-3"/>
          <w:lang w:val="sr-Latn-CS"/>
        </w:rPr>
        <w:t>m'               26</w:t>
      </w:r>
      <w:r w:rsidRPr="00F970FA">
        <w:rPr>
          <w:rFonts w:ascii="Times New Roman" w:hAnsi="Times New Roman" w:cs="Times New Roman"/>
          <w:spacing w:val="-3"/>
        </w:rPr>
        <w:t>5</w:t>
      </w:r>
      <w:r w:rsidRPr="00F970FA">
        <w:rPr>
          <w:rFonts w:ascii="Times New Roman" w:hAnsi="Times New Roman" w:cs="Times New Roman"/>
          <w:spacing w:val="-3"/>
          <w:lang w:val="sr-Latn-CS"/>
        </w:rPr>
        <w:t xml:space="preserve"> </w:t>
      </w:r>
      <w:r w:rsidRPr="00F970FA">
        <w:rPr>
          <w:rFonts w:ascii="Times New Roman" w:hAnsi="Times New Roman" w:cs="Times New Roman"/>
          <w:spacing w:val="-3"/>
          <w:lang w:val="sr-Cyrl-CS"/>
        </w:rPr>
        <w:t xml:space="preserve"> </w:t>
      </w:r>
      <w:r w:rsidRPr="00F970FA">
        <w:rPr>
          <w:rFonts w:ascii="Times New Roman" w:hAnsi="Times New Roman" w:cs="Times New Roman"/>
          <w:spacing w:val="-3"/>
          <w:lang w:val="ru-RU"/>
        </w:rPr>
        <w:t xml:space="preserve">  </w:t>
      </w:r>
      <w:r w:rsidRPr="00F970FA">
        <w:rPr>
          <w:rFonts w:ascii="Times New Roman" w:hAnsi="Times New Roman" w:cs="Times New Roman"/>
          <w:spacing w:val="-3"/>
          <w:lang w:val="sr-Latn-CS"/>
        </w:rPr>
        <w:t xml:space="preserve">x  </w:t>
      </w:r>
      <w:r w:rsidRPr="00F970FA">
        <w:rPr>
          <w:rFonts w:ascii="Times New Roman" w:hAnsi="Times New Roman" w:cs="Times New Roman"/>
          <w:spacing w:val="-3"/>
        </w:rPr>
        <w:t xml:space="preserve">        </w:t>
      </w:r>
      <w:r w:rsidRPr="00F970FA">
        <w:rPr>
          <w:rFonts w:ascii="Times New Roman" w:hAnsi="Times New Roman" w:cs="Times New Roman"/>
          <w:spacing w:val="-3"/>
          <w:lang w:val="sr-Latn-CS"/>
        </w:rPr>
        <w:t xml:space="preserve">   </w:t>
      </w:r>
      <w:r w:rsidRPr="00F970FA">
        <w:rPr>
          <w:rFonts w:ascii="Times New Roman" w:hAnsi="Times New Roman" w:cs="Times New Roman"/>
          <w:spacing w:val="-3"/>
        </w:rPr>
        <w:t xml:space="preserve"> </w:t>
      </w:r>
      <w:r w:rsidRPr="00F970FA">
        <w:rPr>
          <w:rFonts w:ascii="Times New Roman" w:hAnsi="Times New Roman" w:cs="Times New Roman"/>
          <w:spacing w:val="-3"/>
          <w:lang w:val="sr-Latn-CS"/>
        </w:rPr>
        <w:t xml:space="preserve">=  </w:t>
      </w:r>
    </w:p>
    <w:p w:rsidR="00DA6E1F" w:rsidRPr="00F970FA" w:rsidRDefault="00DA6E1F" w:rsidP="00F970FA">
      <w:pPr>
        <w:shd w:val="clear" w:color="auto" w:fill="FFFFFF"/>
        <w:ind w:left="91" w:hanging="211"/>
        <w:rPr>
          <w:rFonts w:ascii="Times New Roman" w:hAnsi="Times New Roman" w:cs="Times New Roman"/>
          <w:lang w:val="ru-RU"/>
        </w:rPr>
      </w:pPr>
      <w:r w:rsidRPr="00F970FA">
        <w:rPr>
          <w:rFonts w:ascii="Times New Roman" w:hAnsi="Times New Roman" w:cs="Times New Roman"/>
          <w:lang w:val="sr-Latn-CS"/>
        </w:rPr>
        <w:t>9 1.9.</w:t>
      </w:r>
      <w:r w:rsidRPr="00F970FA">
        <w:rPr>
          <w:rFonts w:ascii="Times New Roman" w:hAnsi="Times New Roman" w:cs="Times New Roman"/>
          <w:i/>
          <w:iCs/>
          <w:lang w:val="sr-Latn-CS"/>
        </w:rPr>
        <w:t xml:space="preserve"> </w:t>
      </w:r>
      <w:r w:rsidRPr="00F970FA">
        <w:rPr>
          <w:rFonts w:ascii="Times New Roman" w:hAnsi="Times New Roman" w:cs="Times New Roman"/>
          <w:lang w:val="sr-Cyrl-CS"/>
        </w:rPr>
        <w:t xml:space="preserve">Рушење асфалтног застора дебљине </w:t>
      </w:r>
      <w:r w:rsidRPr="00F970FA">
        <w:rPr>
          <w:rFonts w:ascii="Times New Roman" w:hAnsi="Times New Roman" w:cs="Times New Roman"/>
          <w:lang w:val="sr-Latn-CS"/>
        </w:rPr>
        <w:t xml:space="preserve">d=5cm </w:t>
      </w:r>
      <w:r w:rsidRPr="00F970FA">
        <w:rPr>
          <w:rFonts w:ascii="Times New Roman" w:hAnsi="Times New Roman" w:cs="Times New Roman"/>
          <w:lang w:val="sr-Cyrl-CS"/>
        </w:rPr>
        <w:t>багером,</w:t>
      </w:r>
    </w:p>
    <w:p w:rsidR="00DA6E1F" w:rsidRPr="00F970FA" w:rsidRDefault="00DA6E1F" w:rsidP="00F970FA">
      <w:pPr>
        <w:shd w:val="clear" w:color="auto" w:fill="FFFFFF"/>
        <w:tabs>
          <w:tab w:val="left" w:pos="6864"/>
        </w:tabs>
        <w:ind w:left="787" w:hanging="211"/>
        <w:rPr>
          <w:rFonts w:ascii="Times New Roman" w:hAnsi="Times New Roman" w:cs="Times New Roman"/>
          <w:lang w:val="ru-RU"/>
        </w:rPr>
      </w:pPr>
      <w:r w:rsidRPr="00F970FA">
        <w:rPr>
          <w:rFonts w:ascii="Times New Roman" w:hAnsi="Times New Roman" w:cs="Times New Roman"/>
          <w:spacing w:val="-3"/>
          <w:lang w:val="sr-Cyrl-CS"/>
        </w:rPr>
        <w:t>са машинским утоваром и превозом на депонију.</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rPr>
        <w:t>m</w:t>
      </w:r>
      <w:r w:rsidRPr="00F970FA">
        <w:rPr>
          <w:rFonts w:ascii="Times New Roman" w:hAnsi="Times New Roman" w:cs="Times New Roman"/>
          <w:vertAlign w:val="superscript"/>
          <w:lang w:val="ru-RU"/>
        </w:rPr>
        <w:t>2</w:t>
      </w:r>
      <w:r w:rsidRPr="00F970FA">
        <w:rPr>
          <w:rFonts w:ascii="Times New Roman" w:hAnsi="Times New Roman" w:cs="Times New Roman"/>
          <w:lang w:val="sr-Latn-CS"/>
        </w:rPr>
        <w:t xml:space="preserve">              1</w:t>
      </w:r>
      <w:r w:rsidRPr="00F970FA">
        <w:rPr>
          <w:rFonts w:ascii="Times New Roman" w:hAnsi="Times New Roman" w:cs="Times New Roman"/>
          <w:lang w:val="sr-Cyrl-CS"/>
        </w:rPr>
        <w:t>530</w:t>
      </w:r>
      <w:r w:rsidRPr="00F970FA">
        <w:rPr>
          <w:rFonts w:ascii="Times New Roman" w:hAnsi="Times New Roman" w:cs="Times New Roman"/>
          <w:lang w:val="sr-Latn-CS"/>
        </w:rPr>
        <w:t xml:space="preserve"> x </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  = </w:t>
      </w:r>
    </w:p>
    <w:p w:rsidR="00DA6E1F" w:rsidRPr="00F970FA" w:rsidRDefault="00DA6E1F" w:rsidP="00F970FA">
      <w:pPr>
        <w:shd w:val="clear" w:color="auto" w:fill="FFFFFF"/>
        <w:ind w:left="53" w:hanging="211"/>
        <w:outlineLvl w:val="0"/>
        <w:rPr>
          <w:rFonts w:ascii="Times New Roman" w:hAnsi="Times New Roman" w:cs="Times New Roman"/>
          <w:lang w:val="ru-RU"/>
        </w:rPr>
      </w:pPr>
      <w:r w:rsidRPr="00F970FA">
        <w:rPr>
          <w:rFonts w:ascii="Times New Roman" w:hAnsi="Times New Roman" w:cs="Times New Roman"/>
          <w:spacing w:val="-1"/>
          <w:lang w:val="sr-Latn-CS"/>
        </w:rPr>
        <w:t xml:space="preserve">10 1.10. </w:t>
      </w:r>
      <w:r>
        <w:rPr>
          <w:rFonts w:ascii="Times New Roman" w:hAnsi="Times New Roman" w:cs="Times New Roman"/>
          <w:spacing w:val="-1"/>
          <w:lang w:val="sr-Cyrl-CS"/>
        </w:rPr>
        <w:t>Издизање посто</w:t>
      </w:r>
      <w:r w:rsidRPr="00F970FA">
        <w:rPr>
          <w:rFonts w:ascii="Times New Roman" w:hAnsi="Times New Roman" w:cs="Times New Roman"/>
          <w:spacing w:val="-1"/>
          <w:lang w:val="sr-Cyrl-CS"/>
        </w:rPr>
        <w:t>јећих ливено-гвоздених поклопаца</w:t>
      </w:r>
    </w:p>
    <w:p w:rsidR="00DA6E1F" w:rsidRPr="00F970FA" w:rsidRDefault="00DA6E1F" w:rsidP="00F970FA">
      <w:pPr>
        <w:shd w:val="clear" w:color="auto" w:fill="FFFFFF"/>
        <w:tabs>
          <w:tab w:val="left" w:pos="6797"/>
          <w:tab w:val="left" w:pos="8030"/>
        </w:tabs>
        <w:ind w:left="787" w:hanging="211"/>
        <w:rPr>
          <w:rFonts w:ascii="Times New Roman" w:hAnsi="Times New Roman" w:cs="Times New Roman"/>
          <w:lang w:val="ru-RU"/>
        </w:rPr>
      </w:pPr>
      <w:r w:rsidRPr="00F970FA">
        <w:rPr>
          <w:rFonts w:ascii="Times New Roman" w:hAnsi="Times New Roman" w:cs="Times New Roman"/>
          <w:spacing w:val="-3"/>
          <w:lang w:val="ru-RU"/>
        </w:rPr>
        <w:t xml:space="preserve"> </w:t>
      </w:r>
      <w:r w:rsidRPr="00F970FA">
        <w:rPr>
          <w:rFonts w:ascii="Times New Roman" w:hAnsi="Times New Roman" w:cs="Times New Roman"/>
          <w:spacing w:val="-3"/>
          <w:lang w:val="sr-Cyrl-CS"/>
        </w:rPr>
        <w:t>на потребну висину.</w:t>
      </w:r>
      <w:r w:rsidRPr="00F970FA">
        <w:rPr>
          <w:rFonts w:ascii="Times New Roman" w:hAnsi="Times New Roman" w:cs="Times New Roman"/>
          <w:spacing w:val="-3"/>
          <w:lang w:val="ru-RU"/>
        </w:rPr>
        <w:t xml:space="preserve">                                                                            </w:t>
      </w:r>
      <w:r w:rsidRPr="00F970FA">
        <w:rPr>
          <w:rFonts w:ascii="Times New Roman" w:hAnsi="Times New Roman" w:cs="Times New Roman"/>
          <w:spacing w:val="-5"/>
          <w:lang w:val="sr-Cyrl-CS"/>
        </w:rPr>
        <w:t>ком.</w:t>
      </w:r>
      <w:r w:rsidRPr="00F970FA">
        <w:rPr>
          <w:rFonts w:ascii="Times New Roman" w:hAnsi="Times New Roman" w:cs="Times New Roman"/>
          <w:spacing w:val="-5"/>
          <w:lang w:val="ru-RU"/>
        </w:rPr>
        <w:t xml:space="preserve">                  </w:t>
      </w:r>
      <w:r w:rsidRPr="00F970FA">
        <w:rPr>
          <w:rFonts w:ascii="Times New Roman" w:hAnsi="Times New Roman" w:cs="Times New Roman"/>
          <w:lang w:val="ru-RU"/>
        </w:rPr>
        <w:t xml:space="preserve">6  </w:t>
      </w:r>
      <w:r w:rsidRPr="00F970FA">
        <w:rPr>
          <w:rFonts w:ascii="Times New Roman" w:hAnsi="Times New Roman" w:cs="Times New Roman"/>
        </w:rPr>
        <w:t>x</w:t>
      </w:r>
      <w:r w:rsidRPr="00F970FA">
        <w:rPr>
          <w:rFonts w:ascii="Times New Roman" w:hAnsi="Times New Roman" w:cs="Times New Roman"/>
          <w:lang w:val="ru-RU"/>
        </w:rPr>
        <w:t xml:space="preserve">               = </w:t>
      </w:r>
    </w:p>
    <w:p w:rsidR="00DA6E1F" w:rsidRPr="00F970FA" w:rsidRDefault="00DA6E1F" w:rsidP="00F970FA">
      <w:pPr>
        <w:shd w:val="clear" w:color="auto" w:fill="FFFFFF"/>
        <w:tabs>
          <w:tab w:val="left" w:pos="6797"/>
          <w:tab w:val="left" w:pos="8030"/>
        </w:tabs>
        <w:outlineLvl w:val="0"/>
        <w:rPr>
          <w:rFonts w:ascii="Times New Roman" w:hAnsi="Times New Roman" w:cs="Times New Roman"/>
          <w:lang w:val="ru-RU"/>
        </w:rPr>
      </w:pP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1.11. </w:t>
      </w:r>
      <w:r w:rsidRPr="00F970FA">
        <w:rPr>
          <w:rFonts w:ascii="Times New Roman" w:hAnsi="Times New Roman" w:cs="Times New Roman"/>
          <w:lang w:val="sr-Cyrl-CS"/>
        </w:rPr>
        <w:t>Ручни ископ земље за одређивање тачног положаја</w:t>
      </w:r>
    </w:p>
    <w:p w:rsidR="00DA6E1F" w:rsidRPr="00F970FA" w:rsidRDefault="00DA6E1F" w:rsidP="00F970FA">
      <w:pPr>
        <w:shd w:val="clear" w:color="auto" w:fill="FFFFFF"/>
        <w:tabs>
          <w:tab w:val="left" w:pos="6859"/>
          <w:tab w:val="left" w:pos="7757"/>
        </w:tabs>
        <w:ind w:left="782" w:hanging="178"/>
        <w:rPr>
          <w:rFonts w:ascii="Times New Roman" w:hAnsi="Times New Roman" w:cs="Times New Roman"/>
          <w:lang w:val="ru-RU"/>
        </w:rPr>
      </w:pPr>
      <w:r w:rsidRPr="00F970FA">
        <w:rPr>
          <w:rFonts w:ascii="Times New Roman" w:hAnsi="Times New Roman" w:cs="Times New Roman"/>
          <w:spacing w:val="-3"/>
          <w:lang w:val="ru-RU"/>
        </w:rPr>
        <w:t xml:space="preserve"> </w:t>
      </w:r>
      <w:r w:rsidRPr="00F970FA">
        <w:rPr>
          <w:rFonts w:ascii="Times New Roman" w:hAnsi="Times New Roman" w:cs="Times New Roman"/>
          <w:spacing w:val="-3"/>
          <w:lang w:val="sr-Cyrl-CS"/>
        </w:rPr>
        <w:t xml:space="preserve">подземне инсталације са утоваром и одвозом на депонију. </w:t>
      </w:r>
      <w:r w:rsidRPr="00F970FA">
        <w:rPr>
          <w:rFonts w:ascii="Times New Roman" w:hAnsi="Times New Roman" w:cs="Times New Roman"/>
          <w:spacing w:val="-3"/>
          <w:lang w:val="ru-RU"/>
        </w:rPr>
        <w:t xml:space="preserve">        </w:t>
      </w:r>
      <w:r w:rsidRPr="00F970FA">
        <w:rPr>
          <w:rFonts w:ascii="Times New Roman" w:hAnsi="Times New Roman" w:cs="Times New Roman"/>
          <w:spacing w:val="-10"/>
          <w:lang w:val="sr-Latn-CS"/>
        </w:rPr>
        <w:t>m</w:t>
      </w:r>
      <w:r w:rsidRPr="00F970FA">
        <w:rPr>
          <w:rFonts w:ascii="Times New Roman" w:hAnsi="Times New Roman" w:cs="Times New Roman"/>
          <w:spacing w:val="-10"/>
          <w:vertAlign w:val="superscript"/>
          <w:lang w:val="sr-Latn-CS"/>
        </w:rPr>
        <w:t xml:space="preserve">3                                </w:t>
      </w:r>
      <w:r w:rsidRPr="00F970FA">
        <w:rPr>
          <w:rFonts w:ascii="Times New Roman" w:hAnsi="Times New Roman" w:cs="Times New Roman"/>
          <w:spacing w:val="-10"/>
          <w:lang w:val="sr-Latn-CS"/>
        </w:rPr>
        <w:t xml:space="preserve">  5</w:t>
      </w:r>
      <w:r w:rsidRPr="00F970FA">
        <w:rPr>
          <w:rFonts w:ascii="Times New Roman" w:hAnsi="Times New Roman" w:cs="Times New Roman"/>
          <w:spacing w:val="-10"/>
        </w:rPr>
        <w:t xml:space="preserve">     </w:t>
      </w:r>
      <w:r w:rsidRPr="00F970FA">
        <w:rPr>
          <w:rFonts w:ascii="Times New Roman" w:hAnsi="Times New Roman" w:cs="Times New Roman"/>
          <w:spacing w:val="-10"/>
          <w:lang w:val="sr-Latn-CS"/>
        </w:rPr>
        <w:t xml:space="preserve"> x </w:t>
      </w:r>
      <w:r w:rsidRPr="00F970FA">
        <w:rPr>
          <w:rFonts w:ascii="Times New Roman" w:hAnsi="Times New Roman" w:cs="Times New Roman"/>
          <w:spacing w:val="-10"/>
        </w:rPr>
        <w:t xml:space="preserve">               </w:t>
      </w:r>
      <w:r w:rsidRPr="00F970FA">
        <w:rPr>
          <w:rFonts w:ascii="Times New Roman" w:hAnsi="Times New Roman" w:cs="Times New Roman"/>
          <w:spacing w:val="-10"/>
          <w:lang w:val="sr-Latn-CS"/>
        </w:rPr>
        <w:t xml:space="preserve">  =  </w:t>
      </w:r>
    </w:p>
    <w:p w:rsidR="00DA6E1F" w:rsidRPr="00F970FA" w:rsidRDefault="00DA6E1F" w:rsidP="00F970FA">
      <w:pPr>
        <w:shd w:val="clear" w:color="auto" w:fill="FFFFFF"/>
        <w:ind w:left="62" w:hanging="178"/>
        <w:rPr>
          <w:rFonts w:ascii="Times New Roman" w:hAnsi="Times New Roman" w:cs="Times New Roman"/>
          <w:lang w:val="ru-RU"/>
        </w:rPr>
      </w:pPr>
      <w:r w:rsidRPr="00F970FA">
        <w:rPr>
          <w:rFonts w:ascii="Times New Roman" w:hAnsi="Times New Roman" w:cs="Times New Roman"/>
          <w:spacing w:val="-2"/>
          <w:lang w:val="sr-Latn-CS"/>
        </w:rPr>
        <w:t xml:space="preserve">12 1.12. </w:t>
      </w:r>
      <w:r w:rsidRPr="00F970FA">
        <w:rPr>
          <w:rFonts w:ascii="Times New Roman" w:hAnsi="Times New Roman" w:cs="Times New Roman"/>
          <w:spacing w:val="-2"/>
          <w:lang w:val="sr-Cyrl-CS"/>
        </w:rPr>
        <w:t>Исецање ивица асфалтног коловоза машином за</w:t>
      </w:r>
    </w:p>
    <w:p w:rsidR="00DA6E1F" w:rsidRPr="00F970FA" w:rsidRDefault="00DA6E1F" w:rsidP="00F970FA">
      <w:pPr>
        <w:shd w:val="clear" w:color="auto" w:fill="FFFFFF"/>
        <w:tabs>
          <w:tab w:val="left" w:pos="6883"/>
          <w:tab w:val="left" w:leader="underscore" w:pos="9264"/>
        </w:tabs>
        <w:ind w:left="778" w:hanging="178"/>
        <w:rPr>
          <w:rFonts w:ascii="Times New Roman" w:hAnsi="Times New Roman" w:cs="Times New Roman"/>
          <w:lang w:val="sr-Latn-CS"/>
        </w:rPr>
      </w:pPr>
      <w:r w:rsidRPr="00F970FA">
        <w:rPr>
          <w:rFonts w:ascii="Times New Roman" w:hAnsi="Times New Roman" w:cs="Times New Roman"/>
          <w:spacing w:val="-7"/>
          <w:lang w:val="ru-RU"/>
        </w:rPr>
        <w:t xml:space="preserve"> </w:t>
      </w:r>
      <w:r w:rsidRPr="00F970FA">
        <w:rPr>
          <w:rFonts w:ascii="Times New Roman" w:hAnsi="Times New Roman" w:cs="Times New Roman"/>
          <w:spacing w:val="-7"/>
          <w:lang w:val="sr-Cyrl-CS"/>
        </w:rPr>
        <w:t>сечење асфалта.</w:t>
      </w:r>
      <w:r w:rsidRPr="00F970FA">
        <w:rPr>
          <w:rFonts w:ascii="Times New Roman" w:hAnsi="Times New Roman" w:cs="Times New Roman"/>
          <w:spacing w:val="-7"/>
          <w:lang w:val="ru-RU"/>
        </w:rPr>
        <w:t xml:space="preserve">                                                                                         </w:t>
      </w:r>
      <w:r w:rsidRPr="00F970FA">
        <w:rPr>
          <w:rFonts w:ascii="Times New Roman" w:hAnsi="Times New Roman" w:cs="Times New Roman"/>
          <w:lang w:val="sr-Latn-CS"/>
        </w:rPr>
        <w:t>m'                21</w:t>
      </w:r>
      <w:r w:rsidRPr="00F970FA">
        <w:rPr>
          <w:rFonts w:ascii="Times New Roman" w:hAnsi="Times New Roman" w:cs="Times New Roman"/>
        </w:rPr>
        <w:t>5</w:t>
      </w:r>
      <w:r w:rsidRPr="00F970FA">
        <w:rPr>
          <w:rFonts w:ascii="Times New Roman" w:hAnsi="Times New Roman" w:cs="Times New Roman"/>
          <w:lang w:val="sr-Latn-CS"/>
        </w:rPr>
        <w:t xml:space="preserve"> x</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   =  </w:t>
      </w:r>
    </w:p>
    <w:p w:rsidR="00DA6E1F" w:rsidRPr="00F970FA" w:rsidRDefault="00DA6E1F" w:rsidP="00F970FA">
      <w:pPr>
        <w:shd w:val="clear" w:color="auto" w:fill="FFFFFF"/>
        <w:tabs>
          <w:tab w:val="left" w:pos="6883"/>
          <w:tab w:val="left" w:leader="underscore" w:pos="9264"/>
        </w:tabs>
        <w:rPr>
          <w:rFonts w:ascii="Times New Roman" w:hAnsi="Times New Roman" w:cs="Times New Roman"/>
          <w:lang w:val="sr-Latn-CS"/>
        </w:rPr>
      </w:pPr>
      <w:r w:rsidRPr="00F970FA">
        <w:rPr>
          <w:rFonts w:ascii="Times New Roman" w:hAnsi="Times New Roman" w:cs="Times New Roman"/>
          <w:lang w:val="sr-Latn-CS"/>
        </w:rPr>
        <w:t xml:space="preserve">  1.13. На делу саобраћајницa, </w:t>
      </w:r>
      <w:r w:rsidRPr="00F970FA">
        <w:rPr>
          <w:rFonts w:ascii="Times New Roman" w:hAnsi="Times New Roman" w:cs="Times New Roman"/>
        </w:rPr>
        <w:t>на</w:t>
      </w:r>
      <w:r w:rsidRPr="00F970FA">
        <w:rPr>
          <w:rFonts w:ascii="Times New Roman" w:hAnsi="Times New Roman" w:cs="Times New Roman"/>
          <w:lang w:val="sr-Latn-CS"/>
        </w:rPr>
        <w:t xml:space="preserve"> којима се изводе радови,</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w:t>
      </w:r>
      <w:r w:rsidRPr="00F970FA">
        <w:rPr>
          <w:rFonts w:ascii="Times New Roman" w:hAnsi="Times New Roman" w:cs="Times New Roman"/>
          <w:lang w:val="sr-Latn-CS"/>
        </w:rPr>
        <w:t xml:space="preserve">урадити пројекат привремене саобраћајне сигнализације,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w:t>
      </w:r>
      <w:r w:rsidRPr="00F970FA">
        <w:rPr>
          <w:rFonts w:ascii="Times New Roman" w:hAnsi="Times New Roman" w:cs="Times New Roman"/>
          <w:lang w:val="sr-Latn-CS"/>
        </w:rPr>
        <w:t>и</w:t>
      </w:r>
      <w:r w:rsidRPr="00F970FA">
        <w:rPr>
          <w:rFonts w:ascii="Times New Roman" w:hAnsi="Times New Roman" w:cs="Times New Roman"/>
        </w:rPr>
        <w:t xml:space="preserve"> према њему и</w:t>
      </w:r>
      <w:r w:rsidRPr="00F970FA">
        <w:rPr>
          <w:rFonts w:ascii="Times New Roman" w:hAnsi="Times New Roman" w:cs="Times New Roman"/>
          <w:lang w:val="sr-Latn-CS"/>
        </w:rPr>
        <w:t xml:space="preserve">звршити потребне измене у регулисању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w:t>
      </w:r>
      <w:r w:rsidRPr="00F970FA">
        <w:rPr>
          <w:rFonts w:ascii="Times New Roman" w:hAnsi="Times New Roman" w:cs="Times New Roman"/>
          <w:lang w:val="sr-Latn-CS"/>
        </w:rPr>
        <w:t>саобраћаја у циљу његовог несметаног одвијања</w:t>
      </w:r>
      <w:r w:rsidRPr="00F970FA">
        <w:rPr>
          <w:rFonts w:ascii="Times New Roman" w:hAnsi="Times New Roman" w:cs="Times New Roman"/>
        </w:rPr>
        <w:t xml:space="preserve">, сагласно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фазности у извођењу појединих деоница</w:t>
      </w:r>
      <w:r w:rsidRPr="00F970FA">
        <w:rPr>
          <w:rFonts w:ascii="Times New Roman" w:hAnsi="Times New Roman" w:cs="Times New Roman"/>
          <w:lang w:val="sr-Latn-CS"/>
        </w:rPr>
        <w:t xml:space="preserve">.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w:t>
      </w:r>
      <w:r w:rsidRPr="00F970FA">
        <w:rPr>
          <w:rFonts w:ascii="Times New Roman" w:hAnsi="Times New Roman" w:cs="Times New Roman"/>
          <w:lang w:val="sr-Latn-CS"/>
        </w:rPr>
        <w:t>П</w:t>
      </w:r>
      <w:r w:rsidRPr="00F970FA">
        <w:rPr>
          <w:rFonts w:ascii="Times New Roman" w:hAnsi="Times New Roman" w:cs="Times New Roman"/>
        </w:rPr>
        <w:t>ројектом је п</w:t>
      </w:r>
      <w:r>
        <w:rPr>
          <w:rFonts w:ascii="Times New Roman" w:hAnsi="Times New Roman" w:cs="Times New Roman"/>
          <w:lang w:val="sr-Latn-CS"/>
        </w:rPr>
        <w:t>отребно</w:t>
      </w:r>
      <w:r w:rsidRPr="00F970FA">
        <w:rPr>
          <w:rFonts w:ascii="Times New Roman" w:hAnsi="Times New Roman" w:cs="Times New Roman"/>
          <w:lang w:val="sr-Latn-CS"/>
        </w:rPr>
        <w:t xml:space="preserve"> предвидети,</w:t>
      </w:r>
      <w:r w:rsidRPr="00F970FA">
        <w:rPr>
          <w:rFonts w:ascii="Times New Roman" w:hAnsi="Times New Roman" w:cs="Times New Roman"/>
        </w:rPr>
        <w:t xml:space="preserve"> </w:t>
      </w:r>
      <w:r w:rsidRPr="00F970FA">
        <w:rPr>
          <w:rFonts w:ascii="Times New Roman" w:hAnsi="Times New Roman" w:cs="Times New Roman"/>
          <w:lang w:val="sr-Latn-CS"/>
        </w:rPr>
        <w:t xml:space="preserve">поставити и одржавати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сву </w:t>
      </w:r>
      <w:r w:rsidRPr="00F970FA">
        <w:rPr>
          <w:rFonts w:ascii="Times New Roman" w:hAnsi="Times New Roman" w:cs="Times New Roman"/>
          <w:lang w:val="sr-Latn-CS"/>
        </w:rPr>
        <w:t>потребну сигнализацију</w:t>
      </w:r>
      <w:r w:rsidRPr="00F970FA">
        <w:rPr>
          <w:rFonts w:ascii="Times New Roman" w:hAnsi="Times New Roman" w:cs="Times New Roman"/>
        </w:rPr>
        <w:t xml:space="preserve"> до окончања радова</w:t>
      </w:r>
      <w:r w:rsidRPr="00F970FA">
        <w:rPr>
          <w:rFonts w:ascii="Times New Roman" w:hAnsi="Times New Roman" w:cs="Times New Roman"/>
          <w:lang w:val="sr-Latn-CS"/>
        </w:rPr>
        <w:t>.</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Цену дати паушално, а саму примену и о</w:t>
      </w:r>
      <w:r w:rsidRPr="00F970FA">
        <w:rPr>
          <w:rFonts w:ascii="Times New Roman" w:hAnsi="Times New Roman" w:cs="Times New Roman"/>
          <w:lang w:val="sr-Latn-CS"/>
        </w:rPr>
        <w:t xml:space="preserve">брачун ових радова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r w:rsidRPr="00F970FA">
        <w:rPr>
          <w:rFonts w:ascii="Times New Roman" w:hAnsi="Times New Roman" w:cs="Times New Roman"/>
        </w:rPr>
        <w:t xml:space="preserve">           </w:t>
      </w:r>
      <w:r w:rsidRPr="00F970FA">
        <w:rPr>
          <w:rFonts w:ascii="Times New Roman" w:hAnsi="Times New Roman" w:cs="Times New Roman"/>
          <w:lang w:val="sr-Latn-CS"/>
        </w:rPr>
        <w:t>извршити сагласно стварно извршени</w:t>
      </w:r>
      <w:r w:rsidRPr="00F970FA">
        <w:rPr>
          <w:rFonts w:ascii="Times New Roman" w:hAnsi="Times New Roman" w:cs="Times New Roman"/>
        </w:rPr>
        <w:t>м</w:t>
      </w:r>
      <w:r w:rsidRPr="00F970FA">
        <w:rPr>
          <w:rFonts w:ascii="Times New Roman" w:hAnsi="Times New Roman" w:cs="Times New Roman"/>
          <w:lang w:val="sr-Latn-CS"/>
        </w:rPr>
        <w:t xml:space="preserve"> радов</w:t>
      </w:r>
      <w:r w:rsidRPr="00F970FA">
        <w:rPr>
          <w:rFonts w:ascii="Times New Roman" w:hAnsi="Times New Roman" w:cs="Times New Roman"/>
        </w:rPr>
        <w:t>им</w:t>
      </w:r>
      <w:r w:rsidRPr="00F970FA">
        <w:rPr>
          <w:rFonts w:ascii="Times New Roman" w:hAnsi="Times New Roman" w:cs="Times New Roman"/>
          <w:lang w:val="sr-Latn-CS"/>
        </w:rPr>
        <w:t xml:space="preserve">а у договору </w:t>
      </w:r>
    </w:p>
    <w:p w:rsidR="00DA6E1F" w:rsidRPr="00F970FA" w:rsidRDefault="00DA6E1F" w:rsidP="00F970FA">
      <w:pPr>
        <w:shd w:val="clear" w:color="auto" w:fill="FFFFFF"/>
        <w:tabs>
          <w:tab w:val="left" w:pos="6883"/>
          <w:tab w:val="left" w:leader="underscore" w:pos="9264"/>
        </w:tabs>
        <w:rPr>
          <w:rFonts w:ascii="Times New Roman" w:hAnsi="Times New Roman" w:cs="Times New Roman"/>
          <w:u w:val="single"/>
        </w:rPr>
      </w:pPr>
      <w:r w:rsidRPr="00F970FA">
        <w:rPr>
          <w:rFonts w:ascii="Times New Roman" w:hAnsi="Times New Roman" w:cs="Times New Roman"/>
        </w:rPr>
        <w:t xml:space="preserve">           </w:t>
      </w:r>
      <w:r w:rsidRPr="00F970FA">
        <w:rPr>
          <w:rFonts w:ascii="Times New Roman" w:hAnsi="Times New Roman" w:cs="Times New Roman"/>
          <w:lang w:val="sr-Latn-CS"/>
        </w:rPr>
        <w:t xml:space="preserve">са </w:t>
      </w:r>
      <w:r w:rsidRPr="00F970FA">
        <w:rPr>
          <w:rFonts w:ascii="Times New Roman" w:hAnsi="Times New Roman" w:cs="Times New Roman"/>
        </w:rPr>
        <w:t xml:space="preserve">квалификованим </w:t>
      </w:r>
      <w:r w:rsidRPr="00F970FA">
        <w:rPr>
          <w:rFonts w:ascii="Times New Roman" w:hAnsi="Times New Roman" w:cs="Times New Roman"/>
          <w:lang w:val="sr-Latn-CS"/>
        </w:rPr>
        <w:t>надзорним органом.</w:t>
      </w:r>
      <w:r w:rsidRPr="00F970FA">
        <w:rPr>
          <w:rFonts w:ascii="Times New Roman" w:hAnsi="Times New Roman" w:cs="Times New Roman"/>
        </w:rPr>
        <w:t xml:space="preserve">                                   </w:t>
      </w:r>
      <w:r w:rsidRPr="00F970FA">
        <w:rPr>
          <w:rFonts w:ascii="Times New Roman" w:hAnsi="Times New Roman" w:cs="Times New Roman"/>
          <w:u w:val="single"/>
        </w:rPr>
        <w:t>пауш.                                   =                     .</w:t>
      </w:r>
    </w:p>
    <w:p w:rsidR="00DA6E1F" w:rsidRPr="00F970FA" w:rsidRDefault="00DA6E1F" w:rsidP="00F970FA">
      <w:pPr>
        <w:shd w:val="clear" w:color="auto" w:fill="FFFFFF"/>
        <w:tabs>
          <w:tab w:val="left" w:pos="6883"/>
          <w:tab w:val="left" w:leader="underscore" w:pos="9264"/>
        </w:tabs>
        <w:rPr>
          <w:rFonts w:ascii="Times New Roman" w:hAnsi="Times New Roman" w:cs="Times New Roman"/>
        </w:rPr>
      </w:pPr>
    </w:p>
    <w:p w:rsidR="00DA6E1F" w:rsidRPr="00F970FA" w:rsidRDefault="00DA6E1F" w:rsidP="00F970FA">
      <w:pPr>
        <w:shd w:val="clear" w:color="auto" w:fill="FFFFFF"/>
        <w:tabs>
          <w:tab w:val="left" w:pos="6883"/>
          <w:tab w:val="left" w:leader="underscore" w:pos="9264"/>
        </w:tabs>
        <w:ind w:left="778"/>
        <w:rPr>
          <w:rFonts w:ascii="Times New Roman" w:hAnsi="Times New Roman" w:cs="Times New Roman"/>
          <w:b/>
          <w:bCs/>
          <w:lang w:val="sr-Latn-CS"/>
        </w:rPr>
      </w:pPr>
      <w:r w:rsidRPr="00F970FA">
        <w:rPr>
          <w:rFonts w:ascii="Times New Roman" w:hAnsi="Times New Roman" w:cs="Times New Roman"/>
          <w:b/>
          <w:bCs/>
        </w:rPr>
        <w:t xml:space="preserve">                                                                 </w:t>
      </w:r>
      <w:r w:rsidRPr="00F970FA">
        <w:rPr>
          <w:rFonts w:ascii="Times New Roman" w:hAnsi="Times New Roman" w:cs="Times New Roman"/>
          <w:b/>
          <w:bCs/>
          <w:lang w:val="sr-Cyrl-CS"/>
        </w:rPr>
        <w:t>Свега</w:t>
      </w:r>
      <w:r w:rsidRPr="00F970FA">
        <w:rPr>
          <w:rFonts w:ascii="Times New Roman" w:hAnsi="Times New Roman" w:cs="Times New Roman"/>
          <w:b/>
          <w:bCs/>
          <w:lang w:val="sr-Latn-CS"/>
        </w:rPr>
        <w:t xml:space="preserve"> 1 : </w:t>
      </w:r>
      <w:r w:rsidRPr="00F970FA">
        <w:rPr>
          <w:rFonts w:ascii="Times New Roman" w:hAnsi="Times New Roman" w:cs="Times New Roman"/>
          <w:b/>
          <w:bCs/>
        </w:rPr>
        <w:t xml:space="preserve">  </w:t>
      </w:r>
      <w:r w:rsidRPr="00F970FA">
        <w:rPr>
          <w:rFonts w:ascii="Times New Roman" w:hAnsi="Times New Roman" w:cs="Times New Roman"/>
          <w:b/>
          <w:bCs/>
          <w:lang w:val="sr-Latn-CS"/>
        </w:rPr>
        <w:t>_</w:t>
      </w:r>
      <w:r w:rsidRPr="00F970FA">
        <w:rPr>
          <w:rFonts w:ascii="Times New Roman" w:hAnsi="Times New Roman" w:cs="Times New Roman"/>
          <w:b/>
          <w:bCs/>
        </w:rPr>
        <w:t>_</w:t>
      </w:r>
      <w:r w:rsidRPr="00F970FA">
        <w:rPr>
          <w:rFonts w:ascii="Times New Roman" w:hAnsi="Times New Roman" w:cs="Times New Roman"/>
          <w:b/>
          <w:bCs/>
          <w:lang w:val="sr-Latn-CS"/>
        </w:rPr>
        <w:t xml:space="preserve">_________         </w:t>
      </w:r>
      <w:r w:rsidRPr="00F970FA">
        <w:rPr>
          <w:rFonts w:ascii="Times New Roman" w:hAnsi="Times New Roman" w:cs="Times New Roman"/>
          <w:b/>
          <w:bCs/>
          <w:lang w:val="sr-Latn-CS"/>
        </w:rPr>
        <w:tab/>
      </w:r>
    </w:p>
    <w:p w:rsidR="00DA6E1F" w:rsidRPr="00F970FA" w:rsidRDefault="00DA6E1F" w:rsidP="00F970FA">
      <w:pPr>
        <w:shd w:val="clear" w:color="auto" w:fill="FFFFFF"/>
        <w:ind w:left="2165" w:right="3360" w:firstLine="715"/>
        <w:rPr>
          <w:rFonts w:ascii="Times New Roman" w:hAnsi="Times New Roman" w:cs="Times New Roman"/>
          <w:b/>
          <w:bCs/>
        </w:rPr>
      </w:pPr>
      <w:r w:rsidRPr="00F970FA">
        <w:rPr>
          <w:rFonts w:ascii="Times New Roman" w:hAnsi="Times New Roman" w:cs="Times New Roman"/>
          <w:b/>
          <w:bCs/>
          <w:lang w:val="sr-Cyrl-CS"/>
        </w:rPr>
        <w:t xml:space="preserve">2-Доњи строј и одводњавање </w:t>
      </w:r>
    </w:p>
    <w:p w:rsidR="00DA6E1F" w:rsidRPr="00F970FA" w:rsidRDefault="00DA6E1F" w:rsidP="00F970FA">
      <w:pPr>
        <w:shd w:val="clear" w:color="auto" w:fill="FFFFFF"/>
        <w:ind w:left="72" w:right="3360" w:firstLine="715"/>
        <w:rPr>
          <w:rFonts w:ascii="Times New Roman" w:hAnsi="Times New Roman" w:cs="Times New Roman"/>
          <w:b/>
          <w:bCs/>
        </w:rPr>
      </w:pPr>
    </w:p>
    <w:p w:rsidR="00DA6E1F" w:rsidRPr="00F970FA" w:rsidRDefault="00DA6E1F" w:rsidP="00F970FA">
      <w:pPr>
        <w:shd w:val="clear" w:color="auto" w:fill="FFFFFF"/>
        <w:ind w:left="72" w:right="3360" w:firstLine="715"/>
        <w:rPr>
          <w:rFonts w:ascii="Times New Roman" w:hAnsi="Times New Roman" w:cs="Times New Roman"/>
          <w:b/>
          <w:bCs/>
        </w:rPr>
      </w:pPr>
    </w:p>
    <w:p w:rsidR="00DA6E1F" w:rsidRPr="00F970FA" w:rsidRDefault="00DA6E1F" w:rsidP="00F970FA">
      <w:pPr>
        <w:shd w:val="clear" w:color="auto" w:fill="FFFFFF"/>
        <w:ind w:left="58" w:hanging="178"/>
        <w:rPr>
          <w:rFonts w:ascii="Times New Roman" w:hAnsi="Times New Roman" w:cs="Times New Roman"/>
          <w:lang w:val="ru-RU"/>
        </w:rPr>
      </w:pPr>
      <w:r w:rsidRPr="00F970FA">
        <w:rPr>
          <w:rFonts w:ascii="Times New Roman" w:hAnsi="Times New Roman" w:cs="Times New Roman"/>
          <w:lang w:val="sr-Cyrl-CS"/>
        </w:rPr>
        <w:t>13</w:t>
      </w:r>
      <w:r w:rsidRPr="00F970FA">
        <w:rPr>
          <w:rFonts w:ascii="Times New Roman" w:hAnsi="Times New Roman" w:cs="Times New Roman"/>
          <w:lang w:val="sr-Latn-CS"/>
        </w:rPr>
        <w:t xml:space="preserve"> </w:t>
      </w:r>
      <w:r w:rsidRPr="00F970FA">
        <w:rPr>
          <w:rFonts w:ascii="Times New Roman" w:hAnsi="Times New Roman" w:cs="Times New Roman"/>
          <w:lang w:val="sr-Cyrl-CS"/>
        </w:rPr>
        <w:t>2</w:t>
      </w:r>
      <w:r w:rsidRPr="00F970FA">
        <w:rPr>
          <w:rFonts w:ascii="Times New Roman" w:hAnsi="Times New Roman" w:cs="Times New Roman"/>
          <w:lang w:val="sr-Latn-CS"/>
        </w:rPr>
        <w:t xml:space="preserve">. 1. </w:t>
      </w:r>
      <w:r w:rsidRPr="00F970FA">
        <w:rPr>
          <w:rFonts w:ascii="Times New Roman" w:hAnsi="Times New Roman" w:cs="Times New Roman"/>
          <w:lang w:val="sr-Cyrl-CS"/>
        </w:rPr>
        <w:t>Машински ископ постојеће коловозне конструкције</w:t>
      </w:r>
    </w:p>
    <w:p w:rsidR="00DA6E1F" w:rsidRPr="00F970FA" w:rsidRDefault="00DA6E1F" w:rsidP="00F970FA">
      <w:pPr>
        <w:shd w:val="clear" w:color="auto" w:fill="FFFFFF"/>
        <w:tabs>
          <w:tab w:val="left" w:pos="6859"/>
          <w:tab w:val="left" w:pos="7757"/>
        </w:tabs>
        <w:ind w:left="782" w:hanging="178"/>
        <w:rPr>
          <w:rFonts w:ascii="Times New Roman" w:hAnsi="Times New Roman" w:cs="Times New Roman"/>
        </w:rPr>
      </w:pPr>
      <w:r w:rsidRPr="00F970FA">
        <w:rPr>
          <w:rFonts w:ascii="Times New Roman" w:hAnsi="Times New Roman" w:cs="Times New Roman"/>
          <w:spacing w:val="-3"/>
          <w:lang w:val="ru-RU"/>
        </w:rPr>
        <w:t xml:space="preserve"> </w:t>
      </w:r>
      <w:r w:rsidRPr="00F970FA">
        <w:rPr>
          <w:rFonts w:ascii="Times New Roman" w:hAnsi="Times New Roman" w:cs="Times New Roman"/>
          <w:spacing w:val="-3"/>
          <w:lang w:val="sr-Cyrl-CS"/>
        </w:rPr>
        <w:t>Ровокопачем 70% и ручно 30% са утоваром и превозом.</w:t>
      </w:r>
      <w:r w:rsidRPr="00F970FA">
        <w:rPr>
          <w:rFonts w:ascii="Times New Roman" w:hAnsi="Times New Roman" w:cs="Times New Roman"/>
          <w:spacing w:val="-3"/>
          <w:lang w:val="ru-RU"/>
        </w:rPr>
        <w:t xml:space="preserve">              </w:t>
      </w:r>
      <w:r w:rsidRPr="00F970FA">
        <w:rPr>
          <w:rFonts w:ascii="Times New Roman" w:hAnsi="Times New Roman" w:cs="Times New Roman"/>
          <w:spacing w:val="-10"/>
          <w:lang w:val="sr-Latn-CS"/>
        </w:rPr>
        <w:t>m</w:t>
      </w:r>
      <w:r w:rsidRPr="00F970FA">
        <w:rPr>
          <w:rFonts w:ascii="Times New Roman" w:hAnsi="Times New Roman" w:cs="Times New Roman"/>
          <w:spacing w:val="-10"/>
          <w:vertAlign w:val="superscript"/>
          <w:lang w:val="sr-Latn-CS"/>
        </w:rPr>
        <w:t xml:space="preserve">3 </w:t>
      </w:r>
      <w:r w:rsidRPr="00F970FA">
        <w:rPr>
          <w:rFonts w:ascii="Times New Roman" w:hAnsi="Times New Roman" w:cs="Times New Roman"/>
          <w:spacing w:val="-10"/>
          <w:lang w:val="sr-Latn-CS"/>
        </w:rPr>
        <w:t xml:space="preserve">               </w:t>
      </w:r>
      <w:r w:rsidRPr="00F970FA">
        <w:rPr>
          <w:rFonts w:ascii="Times New Roman" w:hAnsi="Times New Roman" w:cs="Times New Roman"/>
          <w:spacing w:val="-10"/>
          <w:lang w:val="sr-Cyrl-CS"/>
        </w:rPr>
        <w:t>150</w:t>
      </w:r>
      <w:r w:rsidRPr="00F970FA">
        <w:rPr>
          <w:rFonts w:ascii="Times New Roman" w:hAnsi="Times New Roman" w:cs="Times New Roman"/>
          <w:spacing w:val="-10"/>
          <w:lang w:val="sr-Latn-CS"/>
        </w:rPr>
        <w:t xml:space="preserve">  </w:t>
      </w:r>
      <w:r w:rsidRPr="00F970FA">
        <w:rPr>
          <w:rFonts w:ascii="Times New Roman" w:hAnsi="Times New Roman" w:cs="Times New Roman"/>
          <w:spacing w:val="-10"/>
          <w:lang w:val="ru-RU"/>
        </w:rPr>
        <w:t xml:space="preserve">  </w:t>
      </w:r>
      <w:r w:rsidRPr="00F970FA">
        <w:rPr>
          <w:rFonts w:ascii="Times New Roman" w:hAnsi="Times New Roman" w:cs="Times New Roman"/>
          <w:spacing w:val="-10"/>
          <w:lang w:val="sr-Latn-CS"/>
        </w:rPr>
        <w:t xml:space="preserve">x                  </w:t>
      </w:r>
      <w:r w:rsidRPr="00F970FA">
        <w:rPr>
          <w:rFonts w:ascii="Times New Roman" w:hAnsi="Times New Roman" w:cs="Times New Roman"/>
          <w:spacing w:val="-10"/>
          <w:lang w:val="ru-RU"/>
        </w:rPr>
        <w:t xml:space="preserve"> </w:t>
      </w:r>
      <w:r w:rsidRPr="00F970FA">
        <w:rPr>
          <w:rFonts w:ascii="Times New Roman" w:hAnsi="Times New Roman" w:cs="Times New Roman"/>
          <w:spacing w:val="-10"/>
          <w:lang w:val="sr-Latn-CS"/>
        </w:rPr>
        <w:t xml:space="preserve">= </w:t>
      </w:r>
    </w:p>
    <w:p w:rsidR="00DA6E1F" w:rsidRPr="00F970FA" w:rsidRDefault="00DA6E1F" w:rsidP="00F970FA">
      <w:pPr>
        <w:shd w:val="clear" w:color="auto" w:fill="FFFFFF"/>
        <w:ind w:left="77" w:hanging="178"/>
        <w:rPr>
          <w:rFonts w:ascii="Times New Roman" w:hAnsi="Times New Roman" w:cs="Times New Roman"/>
          <w:lang w:val="ru-RU"/>
        </w:rPr>
      </w:pPr>
      <w:r w:rsidRPr="00F970FA">
        <w:rPr>
          <w:rFonts w:ascii="Times New Roman" w:hAnsi="Times New Roman" w:cs="Times New Roman"/>
          <w:lang w:val="sr-Cyrl-CS"/>
        </w:rPr>
        <w:t>14</w:t>
      </w:r>
      <w:r w:rsidRPr="00F970FA">
        <w:rPr>
          <w:rFonts w:ascii="Times New Roman" w:hAnsi="Times New Roman" w:cs="Times New Roman"/>
          <w:lang w:val="sr-Latn-CS"/>
        </w:rPr>
        <w:t xml:space="preserve"> </w:t>
      </w:r>
      <w:r w:rsidRPr="00F970FA">
        <w:rPr>
          <w:rFonts w:ascii="Times New Roman" w:hAnsi="Times New Roman" w:cs="Times New Roman"/>
          <w:lang w:val="sr-Cyrl-CS"/>
        </w:rPr>
        <w:t>2</w:t>
      </w:r>
      <w:r w:rsidRPr="00F970FA">
        <w:rPr>
          <w:rFonts w:ascii="Times New Roman" w:hAnsi="Times New Roman" w:cs="Times New Roman"/>
          <w:lang w:val="sr-Latn-CS"/>
        </w:rPr>
        <w:t>.</w:t>
      </w:r>
      <w:r w:rsidRPr="00F970FA">
        <w:rPr>
          <w:rFonts w:ascii="Times New Roman" w:hAnsi="Times New Roman" w:cs="Times New Roman"/>
          <w:lang w:val="sr-Cyrl-CS"/>
        </w:rPr>
        <w:t>2</w:t>
      </w:r>
      <w:r w:rsidRPr="00F970FA">
        <w:rPr>
          <w:rFonts w:ascii="Times New Roman" w:hAnsi="Times New Roman" w:cs="Times New Roman"/>
          <w:lang w:val="sr-Latn-CS"/>
        </w:rPr>
        <w:t xml:space="preserve">.  </w:t>
      </w:r>
      <w:r w:rsidRPr="00F970FA">
        <w:rPr>
          <w:rFonts w:ascii="Times New Roman" w:hAnsi="Times New Roman" w:cs="Times New Roman"/>
          <w:lang w:val="sr-Cyrl-CS"/>
        </w:rPr>
        <w:t>Машински ископ земље (за атмосферску канализацију)</w:t>
      </w:r>
    </w:p>
    <w:p w:rsidR="00DA6E1F" w:rsidRPr="00F970FA" w:rsidRDefault="00DA6E1F" w:rsidP="00F970FA">
      <w:pPr>
        <w:shd w:val="clear" w:color="auto" w:fill="FFFFFF"/>
        <w:tabs>
          <w:tab w:val="left" w:pos="6859"/>
          <w:tab w:val="left" w:pos="7757"/>
        </w:tabs>
        <w:ind w:left="782" w:hanging="178"/>
        <w:rPr>
          <w:rFonts w:ascii="Times New Roman" w:hAnsi="Times New Roman" w:cs="Times New Roman"/>
          <w:lang w:val="sr-Cyrl-CS"/>
        </w:rPr>
      </w:pPr>
      <w:r w:rsidRPr="00F970FA">
        <w:rPr>
          <w:rFonts w:ascii="Times New Roman" w:hAnsi="Times New Roman" w:cs="Times New Roman"/>
          <w:lang w:val="ru-RU"/>
        </w:rPr>
        <w:t xml:space="preserve"> </w:t>
      </w:r>
      <w:r w:rsidRPr="00F970FA">
        <w:rPr>
          <w:rFonts w:ascii="Times New Roman" w:hAnsi="Times New Roman" w:cs="Times New Roman"/>
          <w:lang w:val="sr-Cyrl-CS"/>
        </w:rPr>
        <w:t>З. и 4</w:t>
      </w:r>
      <w:r w:rsidRPr="00F970FA">
        <w:rPr>
          <w:rFonts w:ascii="Times New Roman" w:hAnsi="Times New Roman" w:cs="Times New Roman"/>
          <w:lang w:val="sr-Latn-CS"/>
        </w:rPr>
        <w:t xml:space="preserve">. </w:t>
      </w:r>
      <w:r w:rsidRPr="00F970FA">
        <w:rPr>
          <w:rFonts w:ascii="Times New Roman" w:hAnsi="Times New Roman" w:cs="Times New Roman"/>
          <w:lang w:val="sr-Cyrl-CS"/>
        </w:rPr>
        <w:t>категорије. Цена обухвата утовар и превоз на депон.</w:t>
      </w:r>
      <w:r w:rsidRPr="00F970FA">
        <w:rPr>
          <w:rFonts w:ascii="Times New Roman" w:hAnsi="Times New Roman" w:cs="Times New Roman"/>
          <w:lang w:val="ru-RU"/>
        </w:rPr>
        <w:t xml:space="preserve">     </w:t>
      </w:r>
      <w:r w:rsidRPr="00F970FA">
        <w:rPr>
          <w:rFonts w:ascii="Times New Roman" w:hAnsi="Times New Roman" w:cs="Times New Roman"/>
          <w:spacing w:val="-10"/>
          <w:lang w:val="sr-Latn-CS"/>
        </w:rPr>
        <w:t>m</w:t>
      </w:r>
      <w:r w:rsidRPr="00F970FA">
        <w:rPr>
          <w:rFonts w:ascii="Times New Roman" w:hAnsi="Times New Roman" w:cs="Times New Roman"/>
          <w:spacing w:val="-10"/>
          <w:vertAlign w:val="superscript"/>
          <w:lang w:val="sr-Latn-CS"/>
        </w:rPr>
        <w:t>3</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sr-Cyrl-CS"/>
        </w:rPr>
        <w:t>86</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rPr>
        <w:t xml:space="preserve">x               </w:t>
      </w:r>
      <w:r w:rsidRPr="00F970FA">
        <w:rPr>
          <w:rFonts w:ascii="Times New Roman" w:hAnsi="Times New Roman" w:cs="Times New Roman"/>
          <w:lang w:val="ru-RU"/>
        </w:rPr>
        <w:t xml:space="preserve"> </w:t>
      </w:r>
      <w:r w:rsidRPr="00F970FA">
        <w:rPr>
          <w:rFonts w:ascii="Times New Roman" w:hAnsi="Times New Roman" w:cs="Times New Roman"/>
          <w:lang w:val="sr-Latn-CS"/>
        </w:rPr>
        <w:t>=</w:t>
      </w:r>
    </w:p>
    <w:p w:rsidR="00DA6E1F" w:rsidRPr="00F970FA" w:rsidRDefault="00DA6E1F" w:rsidP="00F970FA">
      <w:pPr>
        <w:shd w:val="clear" w:color="auto" w:fill="FFFFFF"/>
        <w:ind w:left="58" w:hanging="178"/>
        <w:rPr>
          <w:rFonts w:ascii="Times New Roman" w:hAnsi="Times New Roman" w:cs="Times New Roman"/>
          <w:lang w:val="sr-Cyrl-CS"/>
        </w:rPr>
      </w:pPr>
      <w:r w:rsidRPr="00F970FA">
        <w:rPr>
          <w:rFonts w:ascii="Times New Roman" w:hAnsi="Times New Roman" w:cs="Times New Roman"/>
          <w:lang w:val="sr-Cyrl-CS"/>
        </w:rPr>
        <w:t>15</w:t>
      </w:r>
      <w:r w:rsidRPr="00F970FA">
        <w:rPr>
          <w:rFonts w:ascii="Times New Roman" w:hAnsi="Times New Roman" w:cs="Times New Roman"/>
          <w:lang w:val="sr-Latn-CS"/>
        </w:rPr>
        <w:t xml:space="preserve"> </w:t>
      </w:r>
      <w:r w:rsidRPr="00F970FA">
        <w:rPr>
          <w:rFonts w:ascii="Times New Roman" w:hAnsi="Times New Roman" w:cs="Times New Roman"/>
          <w:lang w:val="sr-Cyrl-CS"/>
        </w:rPr>
        <w:t>2</w:t>
      </w:r>
      <w:r w:rsidRPr="00F970FA">
        <w:rPr>
          <w:rFonts w:ascii="Times New Roman" w:hAnsi="Times New Roman" w:cs="Times New Roman"/>
          <w:lang w:val="sr-Latn-CS"/>
        </w:rPr>
        <w:t xml:space="preserve">. </w:t>
      </w:r>
      <w:r w:rsidRPr="00F970FA">
        <w:rPr>
          <w:rFonts w:ascii="Times New Roman" w:hAnsi="Times New Roman" w:cs="Times New Roman"/>
          <w:lang w:val="sr-Cyrl-CS"/>
        </w:rPr>
        <w:t>3</w:t>
      </w:r>
      <w:r w:rsidRPr="00F970FA">
        <w:rPr>
          <w:rFonts w:ascii="Times New Roman" w:hAnsi="Times New Roman" w:cs="Times New Roman"/>
          <w:lang w:val="sr-Latn-CS"/>
        </w:rPr>
        <w:t xml:space="preserve">. </w:t>
      </w:r>
      <w:r w:rsidRPr="00F970FA">
        <w:rPr>
          <w:rFonts w:ascii="Times New Roman" w:hAnsi="Times New Roman" w:cs="Times New Roman"/>
          <w:lang w:val="sr-Cyrl-CS"/>
        </w:rPr>
        <w:t>Уређење постељице ( М</w:t>
      </w:r>
      <w:r w:rsidRPr="00F970FA">
        <w:rPr>
          <w:rFonts w:ascii="Times New Roman" w:hAnsi="Times New Roman" w:cs="Times New Roman"/>
        </w:rPr>
        <w:t>s</w:t>
      </w:r>
      <w:r w:rsidRPr="00F970FA">
        <w:rPr>
          <w:rFonts w:ascii="Times New Roman" w:hAnsi="Times New Roman" w:cs="Times New Roman"/>
          <w:lang w:val="ru-RU"/>
        </w:rPr>
        <w:t>=30</w:t>
      </w:r>
      <w:r w:rsidRPr="00F970FA">
        <w:rPr>
          <w:rFonts w:ascii="Times New Roman" w:hAnsi="Times New Roman" w:cs="Times New Roman"/>
        </w:rPr>
        <w:t>MP</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или (100%по стандардом </w:t>
      </w:r>
    </w:p>
    <w:p w:rsidR="00DA6E1F" w:rsidRPr="00F970FA" w:rsidRDefault="00DA6E1F" w:rsidP="00F970FA">
      <w:pPr>
        <w:shd w:val="clear" w:color="auto" w:fill="FFFFFF"/>
        <w:tabs>
          <w:tab w:val="left" w:pos="6859"/>
          <w:tab w:val="left" w:pos="7757"/>
        </w:tabs>
        <w:ind w:left="782" w:hanging="178"/>
        <w:rPr>
          <w:rFonts w:ascii="Times New Roman" w:hAnsi="Times New Roman" w:cs="Times New Roman"/>
          <w:lang w:val="ru-RU"/>
        </w:rPr>
      </w:pPr>
      <w:r w:rsidRPr="00F970FA">
        <w:rPr>
          <w:rFonts w:ascii="Times New Roman" w:hAnsi="Times New Roman" w:cs="Times New Roman"/>
          <w:spacing w:val="-3"/>
          <w:lang w:val="ru-RU"/>
        </w:rPr>
        <w:t xml:space="preserve"> </w:t>
      </w:r>
      <w:r w:rsidRPr="00F970FA">
        <w:rPr>
          <w:rFonts w:ascii="Times New Roman" w:hAnsi="Times New Roman" w:cs="Times New Roman"/>
          <w:spacing w:val="-3"/>
          <w:lang w:val="sr-Cyrl-CS"/>
        </w:rPr>
        <w:t>Прокторовом опиту).</w:t>
      </w:r>
      <w:r w:rsidRPr="00F970FA">
        <w:rPr>
          <w:rFonts w:ascii="Times New Roman" w:hAnsi="Times New Roman" w:cs="Times New Roman"/>
          <w:spacing w:val="-3"/>
          <w:lang w:val="ru-RU"/>
        </w:rPr>
        <w:t xml:space="preserve">                                                                            </w:t>
      </w:r>
      <w:r w:rsidRPr="00F970FA">
        <w:rPr>
          <w:rFonts w:ascii="Times New Roman" w:hAnsi="Times New Roman" w:cs="Times New Roman"/>
        </w:rPr>
        <w:t>m</w:t>
      </w:r>
      <w:r w:rsidRPr="00F970FA">
        <w:rPr>
          <w:rFonts w:ascii="Times New Roman" w:hAnsi="Times New Roman" w:cs="Times New Roman"/>
          <w:vertAlign w:val="superscript"/>
          <w:lang w:val="ru-RU"/>
        </w:rPr>
        <w:t>2</w:t>
      </w:r>
      <w:r w:rsidRPr="00F970FA">
        <w:rPr>
          <w:rFonts w:ascii="Times New Roman" w:hAnsi="Times New Roman" w:cs="Times New Roman"/>
          <w:spacing w:val="-10"/>
          <w:lang w:val="sr-Latn-CS"/>
        </w:rPr>
        <w:t xml:space="preserve">            1</w:t>
      </w:r>
      <w:r w:rsidRPr="00F970FA">
        <w:rPr>
          <w:rFonts w:ascii="Times New Roman" w:hAnsi="Times New Roman" w:cs="Times New Roman"/>
          <w:spacing w:val="-10"/>
          <w:lang w:val="ru-RU"/>
        </w:rPr>
        <w:t>.</w:t>
      </w:r>
      <w:r w:rsidRPr="00F970FA">
        <w:rPr>
          <w:rFonts w:ascii="Times New Roman" w:hAnsi="Times New Roman" w:cs="Times New Roman"/>
          <w:spacing w:val="-10"/>
          <w:lang w:val="sr-Cyrl-CS"/>
        </w:rPr>
        <w:t>50</w:t>
      </w:r>
      <w:r w:rsidRPr="00F970FA">
        <w:rPr>
          <w:rFonts w:ascii="Times New Roman" w:hAnsi="Times New Roman" w:cs="Times New Roman"/>
          <w:spacing w:val="-10"/>
          <w:lang w:val="sr-Latn-CS"/>
        </w:rPr>
        <w:t>5</w:t>
      </w:r>
      <w:r w:rsidRPr="00F970FA">
        <w:rPr>
          <w:rFonts w:ascii="Times New Roman" w:hAnsi="Times New Roman" w:cs="Times New Roman"/>
          <w:spacing w:val="-10"/>
          <w:lang w:val="ru-RU"/>
        </w:rPr>
        <w:t xml:space="preserve"> </w:t>
      </w:r>
      <w:r w:rsidRPr="00F970FA">
        <w:rPr>
          <w:rFonts w:ascii="Times New Roman" w:hAnsi="Times New Roman" w:cs="Times New Roman"/>
          <w:spacing w:val="-10"/>
          <w:lang w:val="sr-Latn-CS"/>
        </w:rPr>
        <w:t xml:space="preserve">  x                    = </w:t>
      </w:r>
    </w:p>
    <w:p w:rsidR="00DA6E1F" w:rsidRPr="00F970FA" w:rsidRDefault="00DA6E1F" w:rsidP="00F970FA">
      <w:pPr>
        <w:shd w:val="clear" w:color="auto" w:fill="FFFFFF"/>
        <w:ind w:left="86" w:hanging="178"/>
        <w:rPr>
          <w:rFonts w:ascii="Times New Roman" w:hAnsi="Times New Roman" w:cs="Times New Roman"/>
          <w:lang w:val="ru-RU"/>
        </w:rPr>
      </w:pPr>
      <w:r w:rsidRPr="00F970FA">
        <w:rPr>
          <w:rFonts w:ascii="Times New Roman" w:hAnsi="Times New Roman" w:cs="Times New Roman"/>
          <w:lang w:val="sr-Cyrl-CS"/>
        </w:rPr>
        <w:t>16 2.4.</w:t>
      </w:r>
      <w:r w:rsidRPr="00F970FA">
        <w:rPr>
          <w:rFonts w:ascii="Times New Roman" w:hAnsi="Times New Roman" w:cs="Times New Roman"/>
          <w:i/>
          <w:iCs/>
          <w:lang w:val="sr-Latn-CS"/>
        </w:rPr>
        <w:t xml:space="preserve">  </w:t>
      </w:r>
      <w:r w:rsidRPr="00F970FA">
        <w:rPr>
          <w:rFonts w:ascii="Times New Roman" w:hAnsi="Times New Roman" w:cs="Times New Roman"/>
          <w:lang w:val="sr-Cyrl-CS"/>
        </w:rPr>
        <w:t>Израда ревизионог шахта од монтажних бетонских елемената</w:t>
      </w:r>
    </w:p>
    <w:p w:rsidR="00DA6E1F" w:rsidRPr="00F970FA" w:rsidRDefault="00DA6E1F" w:rsidP="00F970FA">
      <w:pPr>
        <w:shd w:val="clear" w:color="auto" w:fill="FFFFFF"/>
        <w:ind w:left="773" w:hanging="178"/>
        <w:rPr>
          <w:rFonts w:ascii="Times New Roman" w:hAnsi="Times New Roman" w:cs="Times New Roman"/>
          <w:lang w:val="ru-RU"/>
        </w:rPr>
      </w:pPr>
      <w:r w:rsidRPr="00F970FA">
        <w:rPr>
          <w:rFonts w:ascii="Times New Roman" w:hAnsi="Times New Roman" w:cs="Times New Roman"/>
          <w:lang w:val="ru-RU"/>
        </w:rPr>
        <w:t xml:space="preserve"> </w:t>
      </w:r>
      <w:r w:rsidRPr="00F970FA">
        <w:rPr>
          <w:rFonts w:ascii="Times New Roman" w:hAnsi="Times New Roman" w:cs="Times New Roman"/>
          <w:lang w:val="sr-Cyrl-CS"/>
        </w:rPr>
        <w:t>Ø1000</w:t>
      </w:r>
      <w:r w:rsidRPr="00F970FA">
        <w:rPr>
          <w:rFonts w:ascii="Times New Roman" w:hAnsi="Times New Roman" w:cs="Times New Roman"/>
        </w:rPr>
        <w:t>mm</w:t>
      </w:r>
      <w:r w:rsidRPr="00F970FA">
        <w:rPr>
          <w:rFonts w:ascii="Times New Roman" w:hAnsi="Times New Roman" w:cs="Times New Roman"/>
          <w:spacing w:val="-1"/>
          <w:lang w:val="sr-Cyrl-CS"/>
        </w:rPr>
        <w:t>.Цена обухвата: набавку, превоз и насипање песка у слоју</w:t>
      </w:r>
    </w:p>
    <w:p w:rsidR="00DA6E1F" w:rsidRPr="00F970FA" w:rsidRDefault="00DA6E1F" w:rsidP="00F970FA">
      <w:pPr>
        <w:shd w:val="clear" w:color="auto" w:fill="FFFFFF"/>
        <w:ind w:left="763" w:hanging="178"/>
        <w:rPr>
          <w:rFonts w:ascii="Times New Roman" w:hAnsi="Times New Roman" w:cs="Times New Roman"/>
          <w:lang w:val="ru-RU"/>
        </w:rPr>
      </w:pPr>
      <w:r w:rsidRPr="00F970FA">
        <w:rPr>
          <w:rFonts w:ascii="Times New Roman" w:hAnsi="Times New Roman" w:cs="Times New Roman"/>
          <w:lang w:val="sr-Latn-CS"/>
        </w:rPr>
        <w:t xml:space="preserve"> d=10cm </w:t>
      </w:r>
      <w:r w:rsidRPr="00F970FA">
        <w:rPr>
          <w:rFonts w:ascii="Times New Roman" w:hAnsi="Times New Roman" w:cs="Times New Roman"/>
          <w:lang w:val="sr-Cyrl-CS"/>
        </w:rPr>
        <w:t>испод бетонског дна шахта, справљање и уграђивање</w:t>
      </w:r>
    </w:p>
    <w:p w:rsidR="00DA6E1F" w:rsidRPr="00F970FA" w:rsidRDefault="00DA6E1F" w:rsidP="00F970FA">
      <w:pPr>
        <w:shd w:val="clear" w:color="auto" w:fill="FFFFFF"/>
        <w:ind w:left="768" w:hanging="178"/>
        <w:rPr>
          <w:rFonts w:ascii="Times New Roman" w:hAnsi="Times New Roman" w:cs="Times New Roman"/>
          <w:lang w:val="ru-RU"/>
        </w:rPr>
      </w:pPr>
      <w:r w:rsidRPr="00F970FA">
        <w:rPr>
          <w:rFonts w:ascii="Times New Roman" w:hAnsi="Times New Roman" w:cs="Times New Roman"/>
          <w:spacing w:val="-3"/>
          <w:lang w:val="ru-RU"/>
        </w:rPr>
        <w:t xml:space="preserve"> </w:t>
      </w:r>
      <w:r w:rsidRPr="00F970FA">
        <w:rPr>
          <w:rFonts w:ascii="Times New Roman" w:hAnsi="Times New Roman" w:cs="Times New Roman"/>
          <w:spacing w:val="-3"/>
          <w:lang w:val="sr-Cyrl-CS"/>
        </w:rPr>
        <w:t xml:space="preserve">бетона </w:t>
      </w:r>
      <w:r w:rsidRPr="00F970FA">
        <w:rPr>
          <w:rFonts w:ascii="Times New Roman" w:hAnsi="Times New Roman" w:cs="Times New Roman"/>
          <w:spacing w:val="-3"/>
          <w:lang w:val="sr-Latn-CS"/>
        </w:rPr>
        <w:t xml:space="preserve">MB20 </w:t>
      </w:r>
      <w:r w:rsidRPr="00F970FA">
        <w:rPr>
          <w:rFonts w:ascii="Times New Roman" w:hAnsi="Times New Roman" w:cs="Times New Roman"/>
          <w:spacing w:val="-3"/>
          <w:lang w:val="sr-Cyrl-CS"/>
        </w:rPr>
        <w:t>у дно шахта са превозом и монтажу прстенастих</w:t>
      </w:r>
    </w:p>
    <w:p w:rsidR="00DA6E1F" w:rsidRPr="00F970FA" w:rsidRDefault="00DA6E1F" w:rsidP="00F970FA">
      <w:pPr>
        <w:shd w:val="clear" w:color="auto" w:fill="FFFFFF"/>
        <w:ind w:left="763" w:hanging="178"/>
        <w:rPr>
          <w:rFonts w:ascii="Times New Roman" w:hAnsi="Times New Roman" w:cs="Times New Roman"/>
          <w:lang w:val="ru-RU"/>
        </w:rPr>
      </w:pPr>
      <w:r w:rsidRPr="00F970FA">
        <w:rPr>
          <w:rFonts w:ascii="Times New Roman" w:hAnsi="Times New Roman" w:cs="Times New Roman"/>
          <w:spacing w:val="-2"/>
          <w:lang w:val="ru-RU"/>
        </w:rPr>
        <w:t xml:space="preserve"> </w:t>
      </w:r>
      <w:r w:rsidRPr="00F970FA">
        <w:rPr>
          <w:rFonts w:ascii="Times New Roman" w:hAnsi="Times New Roman" w:cs="Times New Roman"/>
          <w:spacing w:val="-2"/>
          <w:lang w:val="sr-Cyrl-CS"/>
        </w:rPr>
        <w:t>елемената са набавком и уградњом пењалица. Набавка и</w:t>
      </w:r>
    </w:p>
    <w:p w:rsidR="00DA6E1F" w:rsidRPr="00F970FA" w:rsidRDefault="00DA6E1F" w:rsidP="00F970FA">
      <w:pPr>
        <w:shd w:val="clear" w:color="auto" w:fill="FFFFFF"/>
        <w:tabs>
          <w:tab w:val="left" w:pos="6869"/>
          <w:tab w:val="left" w:pos="7747"/>
        </w:tabs>
        <w:ind w:left="773" w:hanging="53"/>
        <w:rPr>
          <w:rFonts w:ascii="Times New Roman" w:hAnsi="Times New Roman" w:cs="Times New Roman"/>
          <w:lang w:val="ru-RU"/>
        </w:rPr>
      </w:pPr>
      <w:r w:rsidRPr="00F970FA">
        <w:rPr>
          <w:rFonts w:ascii="Times New Roman" w:hAnsi="Times New Roman" w:cs="Times New Roman"/>
          <w:spacing w:val="-5"/>
          <w:lang w:val="sr-Cyrl-CS"/>
        </w:rPr>
        <w:t>превоз бетонских елемената са завршним комадом.</w:t>
      </w:r>
      <w:r w:rsidRPr="00F970FA">
        <w:rPr>
          <w:rFonts w:ascii="Times New Roman" w:hAnsi="Times New Roman" w:cs="Times New Roman"/>
          <w:spacing w:val="-5"/>
          <w:lang w:val="ru-RU"/>
        </w:rPr>
        <w:t xml:space="preserve">                        </w:t>
      </w:r>
      <w:r w:rsidRPr="00F970FA">
        <w:rPr>
          <w:rFonts w:ascii="Times New Roman" w:hAnsi="Times New Roman" w:cs="Times New Roman"/>
          <w:spacing w:val="-5"/>
          <w:lang w:val="sr-Latn-CS"/>
        </w:rPr>
        <w:t>m'</w:t>
      </w:r>
      <w:r w:rsidRPr="00F970FA">
        <w:rPr>
          <w:rFonts w:ascii="Times New Roman" w:hAnsi="Times New Roman" w:cs="Times New Roman"/>
          <w:lang w:val="sr-Latn-CS"/>
        </w:rPr>
        <w:t xml:space="preserve">           1,50   x              =</w:t>
      </w:r>
    </w:p>
    <w:p w:rsidR="00DA6E1F" w:rsidRPr="00F970FA" w:rsidRDefault="00DA6E1F" w:rsidP="00F970FA">
      <w:pPr>
        <w:shd w:val="clear" w:color="auto" w:fill="FFFFFF"/>
        <w:tabs>
          <w:tab w:val="left" w:pos="6778"/>
          <w:tab w:val="left" w:pos="8011"/>
        </w:tabs>
        <w:ind w:left="96" w:hanging="336"/>
        <w:rPr>
          <w:rFonts w:ascii="Times New Roman" w:hAnsi="Times New Roman" w:cs="Times New Roman"/>
        </w:rPr>
      </w:pPr>
      <w:r w:rsidRPr="00F970FA">
        <w:rPr>
          <w:rFonts w:ascii="Times New Roman" w:hAnsi="Times New Roman" w:cs="Times New Roman"/>
          <w:lang w:val="sr-Latn-CS"/>
        </w:rPr>
        <w:t xml:space="preserve">    17 2.5 .</w:t>
      </w:r>
      <w:r w:rsidRPr="00F970FA">
        <w:rPr>
          <w:rFonts w:ascii="Times New Roman" w:hAnsi="Times New Roman" w:cs="Times New Roman"/>
          <w:lang w:val="sr-Cyrl-CS"/>
        </w:rPr>
        <w:t>Преправка олука и упуштање у колектор Ø</w:t>
      </w:r>
      <w:r w:rsidRPr="00F970FA">
        <w:rPr>
          <w:rFonts w:ascii="Times New Roman" w:hAnsi="Times New Roman" w:cs="Times New Roman"/>
          <w:lang w:val="sr-Latn-CS"/>
        </w:rPr>
        <w:t xml:space="preserve">160mm                      </w:t>
      </w:r>
      <w:r w:rsidRPr="00F970FA">
        <w:rPr>
          <w:rFonts w:ascii="Times New Roman" w:hAnsi="Times New Roman" w:cs="Times New Roman"/>
          <w:spacing w:val="-5"/>
          <w:lang w:val="sr-Cyrl-CS"/>
        </w:rPr>
        <w:t>ком.</w:t>
      </w:r>
      <w:r w:rsidRPr="00F970FA">
        <w:rPr>
          <w:rFonts w:ascii="Times New Roman" w:hAnsi="Times New Roman" w:cs="Times New Roman"/>
          <w:spacing w:val="-5"/>
          <w:lang w:val="ru-RU"/>
        </w:rPr>
        <w:t xml:space="preserve">              7 </w:t>
      </w:r>
      <w:r w:rsidRPr="00F970FA">
        <w:rPr>
          <w:rFonts w:ascii="Times New Roman" w:hAnsi="Times New Roman" w:cs="Times New Roman"/>
          <w:spacing w:val="-5"/>
          <w:lang w:val="sr-Latn-CS"/>
        </w:rPr>
        <w:t xml:space="preserve">   </w:t>
      </w:r>
      <w:r w:rsidRPr="00F970FA">
        <w:rPr>
          <w:rFonts w:ascii="Times New Roman" w:hAnsi="Times New Roman" w:cs="Times New Roman"/>
          <w:spacing w:val="-5"/>
        </w:rPr>
        <w:t>x</w:t>
      </w:r>
      <w:r w:rsidRPr="00F970FA">
        <w:rPr>
          <w:rFonts w:ascii="Times New Roman" w:hAnsi="Times New Roman" w:cs="Times New Roman"/>
          <w:spacing w:val="-5"/>
          <w:lang w:val="ru-RU"/>
        </w:rPr>
        <w:t xml:space="preserve">  </w:t>
      </w:r>
      <w:r w:rsidRPr="00F970FA">
        <w:rPr>
          <w:rFonts w:ascii="Times New Roman" w:hAnsi="Times New Roman" w:cs="Times New Roman"/>
          <w:spacing w:val="-5"/>
          <w:lang w:val="sr-Latn-CS"/>
        </w:rPr>
        <w:t xml:space="preserve">            </w:t>
      </w:r>
      <w:r w:rsidRPr="00F970FA">
        <w:rPr>
          <w:rFonts w:ascii="Times New Roman" w:hAnsi="Times New Roman" w:cs="Times New Roman"/>
          <w:spacing w:val="-5"/>
          <w:lang w:val="ru-RU"/>
        </w:rPr>
        <w:t xml:space="preserve"> = </w:t>
      </w:r>
      <w:r w:rsidRPr="00F970FA">
        <w:rPr>
          <w:rFonts w:ascii="Times New Roman" w:hAnsi="Times New Roman" w:cs="Times New Roman"/>
          <w:spacing w:val="-5"/>
          <w:lang w:val="sr-Cyrl-CS"/>
        </w:rPr>
        <w:t xml:space="preserve"> </w:t>
      </w:r>
    </w:p>
    <w:p w:rsidR="00DA6E1F" w:rsidRPr="00F970FA" w:rsidRDefault="00DA6E1F" w:rsidP="00F970FA">
      <w:pPr>
        <w:shd w:val="clear" w:color="auto" w:fill="FFFFFF"/>
        <w:ind w:left="101" w:hanging="341"/>
        <w:rPr>
          <w:rFonts w:ascii="Times New Roman" w:hAnsi="Times New Roman" w:cs="Times New Roman"/>
          <w:lang w:val="ru-RU"/>
        </w:rPr>
      </w:pPr>
      <w:r w:rsidRPr="00F970FA">
        <w:rPr>
          <w:rFonts w:ascii="Times New Roman" w:hAnsi="Times New Roman" w:cs="Times New Roman"/>
          <w:lang w:val="sr-Latn-CS"/>
        </w:rPr>
        <w:t xml:space="preserve">    18 2.</w:t>
      </w:r>
      <w:r w:rsidRPr="00F970FA">
        <w:rPr>
          <w:rFonts w:ascii="Times New Roman" w:hAnsi="Times New Roman" w:cs="Times New Roman"/>
          <w:lang w:val="sr-Cyrl-CS"/>
        </w:rPr>
        <w:t>б.</w:t>
      </w:r>
      <w:r w:rsidRPr="00F970FA">
        <w:rPr>
          <w:rFonts w:ascii="Times New Roman" w:hAnsi="Times New Roman" w:cs="Times New Roman"/>
          <w:lang w:val="ru-RU"/>
        </w:rPr>
        <w:t xml:space="preserve">  </w:t>
      </w:r>
      <w:r w:rsidRPr="00F970FA">
        <w:rPr>
          <w:rFonts w:ascii="Times New Roman" w:hAnsi="Times New Roman" w:cs="Times New Roman"/>
          <w:lang w:val="sr-Cyrl-CS"/>
        </w:rPr>
        <w:t>Монтажа гвозденог поклопца на ревизионом шахту</w:t>
      </w:r>
      <w:r w:rsidRPr="00F970FA">
        <w:rPr>
          <w:rFonts w:ascii="Times New Roman" w:hAnsi="Times New Roman" w:cs="Times New Roman"/>
          <w:lang w:val="ru-RU"/>
        </w:rPr>
        <w:t xml:space="preserve"> </w:t>
      </w:r>
    </w:p>
    <w:p w:rsidR="00DA6E1F" w:rsidRPr="00F970FA" w:rsidRDefault="00DA6E1F" w:rsidP="00F970FA">
      <w:pPr>
        <w:shd w:val="clear" w:color="auto" w:fill="FFFFFF"/>
        <w:spacing w:before="5"/>
        <w:ind w:left="768" w:hanging="216"/>
        <w:rPr>
          <w:rFonts w:ascii="Times New Roman" w:hAnsi="Times New Roman" w:cs="Times New Roman"/>
          <w:lang w:val="ru-RU"/>
        </w:rPr>
      </w:pPr>
      <w:r w:rsidRPr="00F970FA">
        <w:rPr>
          <w:rFonts w:ascii="Times New Roman" w:hAnsi="Times New Roman" w:cs="Times New Roman"/>
          <w:spacing w:val="-4"/>
          <w:lang w:val="sr-Latn-CS"/>
        </w:rPr>
        <w:t xml:space="preserve"> </w:t>
      </w:r>
      <w:r w:rsidRPr="00F970FA">
        <w:rPr>
          <w:rFonts w:ascii="Times New Roman" w:hAnsi="Times New Roman" w:cs="Times New Roman"/>
          <w:spacing w:val="-4"/>
          <w:lang w:val="sr-Cyrl-CS"/>
        </w:rPr>
        <w:t xml:space="preserve">(носивост </w:t>
      </w:r>
      <w:r w:rsidRPr="00F970FA">
        <w:rPr>
          <w:rFonts w:ascii="Times New Roman" w:hAnsi="Times New Roman" w:cs="Times New Roman"/>
          <w:spacing w:val="-4"/>
          <w:lang w:val="sr-Latn-CS"/>
        </w:rPr>
        <w:t>250KN)</w:t>
      </w:r>
      <w:r w:rsidRPr="00F970FA">
        <w:rPr>
          <w:rFonts w:ascii="Times New Roman" w:hAnsi="Times New Roman" w:cs="Times New Roman"/>
          <w:spacing w:val="-4"/>
          <w:lang w:val="sr-Cyrl-CS"/>
        </w:rPr>
        <w:t>Цена</w:t>
      </w:r>
      <w:r w:rsidRPr="00F970FA">
        <w:rPr>
          <w:rFonts w:ascii="Times New Roman" w:hAnsi="Times New Roman" w:cs="Times New Roman"/>
          <w:spacing w:val="-4"/>
          <w:lang w:val="sr-Latn-CS"/>
        </w:rPr>
        <w:t xml:space="preserve"> </w:t>
      </w:r>
      <w:r w:rsidRPr="00F970FA">
        <w:rPr>
          <w:rFonts w:ascii="Times New Roman" w:hAnsi="Times New Roman" w:cs="Times New Roman"/>
          <w:spacing w:val="-4"/>
          <w:lang w:val="sr-Cyrl-CS"/>
        </w:rPr>
        <w:t>обухвата: справљање цементног малтера</w:t>
      </w:r>
    </w:p>
    <w:p w:rsidR="00DA6E1F" w:rsidRPr="00F970FA" w:rsidRDefault="00DA6E1F" w:rsidP="00F970FA">
      <w:pPr>
        <w:shd w:val="clear" w:color="auto" w:fill="FFFFFF"/>
        <w:tabs>
          <w:tab w:val="left" w:pos="6778"/>
          <w:tab w:val="left" w:pos="8006"/>
        </w:tabs>
        <w:ind w:left="782" w:hanging="216"/>
        <w:rPr>
          <w:rFonts w:ascii="Times New Roman" w:hAnsi="Times New Roman" w:cs="Times New Roman"/>
          <w:lang w:val="sr-Cyrl-CS"/>
        </w:rPr>
      </w:pPr>
      <w:r w:rsidRPr="00F970FA">
        <w:rPr>
          <w:rFonts w:ascii="Times New Roman" w:hAnsi="Times New Roman" w:cs="Times New Roman"/>
          <w:spacing w:val="-1"/>
          <w:lang w:val="sr-Latn-CS"/>
        </w:rPr>
        <w:t xml:space="preserve"> </w:t>
      </w:r>
      <w:r w:rsidRPr="00F970FA">
        <w:rPr>
          <w:rFonts w:ascii="Times New Roman" w:hAnsi="Times New Roman" w:cs="Times New Roman"/>
          <w:spacing w:val="-1"/>
          <w:lang w:val="sr-Cyrl-CS"/>
        </w:rPr>
        <w:t>1</w:t>
      </w:r>
      <w:r w:rsidRPr="00F970FA">
        <w:rPr>
          <w:rFonts w:ascii="Times New Roman" w:hAnsi="Times New Roman" w:cs="Times New Roman"/>
          <w:spacing w:val="-1"/>
          <w:lang w:val="ru-RU"/>
        </w:rPr>
        <w:t>:3</w:t>
      </w:r>
      <w:r w:rsidRPr="00F970FA">
        <w:rPr>
          <w:rFonts w:ascii="Times New Roman" w:hAnsi="Times New Roman" w:cs="Times New Roman"/>
          <w:spacing w:val="-1"/>
          <w:lang w:val="sr-Cyrl-CS"/>
        </w:rPr>
        <w:t xml:space="preserve"> и уграђивање поклопца. Набавку и превоз поклопца.</w:t>
      </w:r>
      <w:r w:rsidRPr="00F970FA">
        <w:rPr>
          <w:rFonts w:ascii="Times New Roman" w:hAnsi="Times New Roman" w:cs="Times New Roman"/>
          <w:spacing w:val="-1"/>
          <w:lang w:val="ru-RU"/>
        </w:rPr>
        <w:t xml:space="preserve">   </w:t>
      </w:r>
      <w:r w:rsidRPr="00F970FA">
        <w:rPr>
          <w:rFonts w:ascii="Times New Roman" w:hAnsi="Times New Roman" w:cs="Times New Roman"/>
          <w:lang w:val="ru-RU"/>
        </w:rPr>
        <w:t xml:space="preserve">           </w:t>
      </w:r>
      <w:r w:rsidRPr="00F970FA">
        <w:rPr>
          <w:rFonts w:ascii="Times New Roman" w:hAnsi="Times New Roman" w:cs="Times New Roman"/>
          <w:spacing w:val="-7"/>
          <w:lang w:val="sr-Cyrl-CS"/>
        </w:rPr>
        <w:t>ком.</w:t>
      </w:r>
      <w:r w:rsidRPr="00F970FA">
        <w:rPr>
          <w:rFonts w:ascii="Times New Roman" w:hAnsi="Times New Roman" w:cs="Times New Roman"/>
          <w:spacing w:val="-7"/>
          <w:lang w:val="ru-RU"/>
        </w:rPr>
        <w:t xml:space="preserve">             </w:t>
      </w:r>
      <w:r w:rsidRPr="00F970FA">
        <w:rPr>
          <w:rFonts w:ascii="Times New Roman" w:hAnsi="Times New Roman" w:cs="Times New Roman"/>
          <w:lang w:val="sr-Cyrl-CS"/>
        </w:rPr>
        <w:t>З</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rPr>
        <w:t>x</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ru-RU"/>
        </w:rPr>
        <w:t xml:space="preserve"> =  </w:t>
      </w:r>
      <w:r w:rsidRPr="00F970FA">
        <w:rPr>
          <w:rFonts w:ascii="Times New Roman" w:hAnsi="Times New Roman" w:cs="Times New Roman"/>
          <w:lang w:val="sr-Cyrl-CS"/>
        </w:rPr>
        <w:t xml:space="preserve"> </w:t>
      </w:r>
    </w:p>
    <w:p w:rsidR="00DA6E1F" w:rsidRPr="00F970FA" w:rsidRDefault="00DA6E1F" w:rsidP="00F970FA">
      <w:pPr>
        <w:shd w:val="clear" w:color="auto" w:fill="FFFFFF"/>
        <w:ind w:left="-120" w:hanging="120"/>
        <w:rPr>
          <w:rFonts w:ascii="Times New Roman" w:hAnsi="Times New Roman" w:cs="Times New Roman"/>
          <w:lang w:val="ru-RU"/>
        </w:rPr>
      </w:pPr>
      <w:r w:rsidRPr="00F970FA">
        <w:rPr>
          <w:rFonts w:ascii="Times New Roman" w:hAnsi="Times New Roman" w:cs="Times New Roman"/>
          <w:lang w:val="sr-Latn-CS"/>
        </w:rPr>
        <w:tab/>
        <w:t xml:space="preserve">  19  2.7.</w:t>
      </w:r>
      <w:r w:rsidRPr="00F970FA">
        <w:rPr>
          <w:rFonts w:ascii="Times New Roman" w:hAnsi="Times New Roman" w:cs="Times New Roman"/>
          <w:i/>
          <w:iCs/>
          <w:lang w:val="sr-Latn-CS"/>
        </w:rPr>
        <w:t xml:space="preserve"> </w:t>
      </w:r>
      <w:r w:rsidRPr="00F970FA">
        <w:rPr>
          <w:rFonts w:ascii="Times New Roman" w:hAnsi="Times New Roman" w:cs="Times New Roman"/>
          <w:lang w:val="sr-Cyrl-CS"/>
        </w:rPr>
        <w:t xml:space="preserve">Израда шахти од армирано бетонских цеви </w:t>
      </w:r>
      <w:r w:rsidRPr="00F970FA">
        <w:rPr>
          <w:rFonts w:ascii="Times New Roman" w:hAnsi="Times New Roman" w:cs="Times New Roman"/>
          <w:lang w:val="sr-Latn-CS"/>
        </w:rPr>
        <w:t>(</w:t>
      </w:r>
      <w:r w:rsidRPr="00F970FA">
        <w:rPr>
          <w:rFonts w:ascii="Times New Roman" w:hAnsi="Times New Roman" w:cs="Times New Roman"/>
          <w:lang w:val="sr-Cyrl-CS"/>
        </w:rPr>
        <w:t>Ø</w:t>
      </w:r>
      <w:r w:rsidRPr="00F970FA">
        <w:rPr>
          <w:rFonts w:ascii="Times New Roman" w:hAnsi="Times New Roman" w:cs="Times New Roman"/>
          <w:lang w:val="ru-RU"/>
        </w:rPr>
        <w:t>450</w:t>
      </w:r>
      <w:r w:rsidRPr="00F970FA">
        <w:rPr>
          <w:rFonts w:ascii="Times New Roman" w:hAnsi="Times New Roman" w:cs="Times New Roman"/>
          <w:lang w:val="sr-Latn-CS"/>
        </w:rPr>
        <w:t>mm)</w:t>
      </w:r>
    </w:p>
    <w:p w:rsidR="00DA6E1F" w:rsidRPr="00F970FA" w:rsidRDefault="00DA6E1F" w:rsidP="00F970FA">
      <w:pPr>
        <w:shd w:val="clear" w:color="auto" w:fill="FFFFFF"/>
        <w:tabs>
          <w:tab w:val="left" w:pos="6778"/>
          <w:tab w:val="left" w:pos="8006"/>
        </w:tabs>
        <w:ind w:left="600" w:firstLine="120"/>
        <w:rPr>
          <w:rFonts w:ascii="Times New Roman" w:hAnsi="Times New Roman" w:cs="Times New Roman"/>
          <w:lang w:val="ru-RU"/>
        </w:rPr>
      </w:pPr>
      <w:r w:rsidRPr="00F970FA">
        <w:rPr>
          <w:rFonts w:ascii="Times New Roman" w:hAnsi="Times New Roman" w:cs="Times New Roman"/>
          <w:spacing w:val="-5"/>
          <w:lang w:val="sr-Latn-CS"/>
        </w:rPr>
        <w:t xml:space="preserve">ca </w:t>
      </w:r>
      <w:r w:rsidRPr="00F970FA">
        <w:rPr>
          <w:rFonts w:ascii="Times New Roman" w:hAnsi="Times New Roman" w:cs="Times New Roman"/>
          <w:spacing w:val="-5"/>
          <w:lang w:val="sr-Cyrl-CS"/>
        </w:rPr>
        <w:t xml:space="preserve">таложником дебљине </w:t>
      </w:r>
      <w:r w:rsidRPr="00F970FA">
        <w:rPr>
          <w:rFonts w:ascii="Times New Roman" w:hAnsi="Times New Roman" w:cs="Times New Roman"/>
          <w:spacing w:val="-5"/>
          <w:lang w:val="sr-Latn-CS"/>
        </w:rPr>
        <w:t xml:space="preserve">20cm </w:t>
      </w:r>
      <w:r w:rsidRPr="00F970FA">
        <w:rPr>
          <w:rFonts w:ascii="Times New Roman" w:hAnsi="Times New Roman" w:cs="Times New Roman"/>
          <w:spacing w:val="-5"/>
          <w:lang w:val="sr-Cyrl-CS"/>
        </w:rPr>
        <w:t>на слоју чистоће.</w:t>
      </w:r>
      <w:r w:rsidRPr="00F970FA">
        <w:rPr>
          <w:rFonts w:ascii="Times New Roman" w:hAnsi="Times New Roman" w:cs="Times New Roman"/>
          <w:spacing w:val="-5"/>
          <w:lang w:val="ru-RU"/>
        </w:rPr>
        <w:t xml:space="preserve">                              </w:t>
      </w:r>
      <w:r w:rsidRPr="00F970FA">
        <w:rPr>
          <w:rFonts w:ascii="Times New Roman" w:hAnsi="Times New Roman" w:cs="Times New Roman"/>
          <w:spacing w:val="-7"/>
          <w:lang w:val="sr-Cyrl-CS"/>
        </w:rPr>
        <w:t>ком.</w:t>
      </w:r>
      <w:r w:rsidRPr="00F970FA">
        <w:rPr>
          <w:rFonts w:ascii="Times New Roman" w:hAnsi="Times New Roman" w:cs="Times New Roman"/>
          <w:spacing w:val="-7"/>
          <w:lang w:val="ru-RU"/>
        </w:rPr>
        <w:t xml:space="preserve">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lang w:val="ru-RU"/>
        </w:rPr>
        <w:t xml:space="preserve">       2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lang w:val="ru-RU"/>
        </w:rPr>
        <w:t xml:space="preserve"> </w:t>
      </w:r>
      <w:r w:rsidRPr="00F970FA">
        <w:rPr>
          <w:rFonts w:ascii="Times New Roman" w:hAnsi="Times New Roman" w:cs="Times New Roman"/>
          <w:spacing w:val="-7"/>
        </w:rPr>
        <w:t>x</w:t>
      </w:r>
      <w:r w:rsidRPr="00F970FA">
        <w:rPr>
          <w:rFonts w:ascii="Times New Roman" w:hAnsi="Times New Roman" w:cs="Times New Roman"/>
          <w:spacing w:val="-7"/>
          <w:lang w:val="ru-RU"/>
        </w:rPr>
        <w:t xml:space="preserve">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lang w:val="ru-RU"/>
        </w:rPr>
        <w:t xml:space="preserve"> =   </w:t>
      </w:r>
    </w:p>
    <w:p w:rsidR="00DA6E1F" w:rsidRPr="00F970FA" w:rsidRDefault="00DA6E1F" w:rsidP="00F970FA">
      <w:pPr>
        <w:shd w:val="clear" w:color="auto" w:fill="FFFFFF"/>
        <w:rPr>
          <w:rFonts w:ascii="Times New Roman" w:hAnsi="Times New Roman" w:cs="Times New Roman"/>
          <w:lang w:val="ru-RU"/>
        </w:rPr>
      </w:pPr>
      <w:r w:rsidRPr="00F970FA">
        <w:rPr>
          <w:rFonts w:ascii="Times New Roman" w:hAnsi="Times New Roman" w:cs="Times New Roman"/>
          <w:spacing w:val="-2"/>
          <w:lang w:val="sr-Latn-CS"/>
        </w:rPr>
        <w:t xml:space="preserve">    2. 8. </w:t>
      </w:r>
      <w:r w:rsidRPr="00F970FA">
        <w:rPr>
          <w:rFonts w:ascii="Times New Roman" w:hAnsi="Times New Roman" w:cs="Times New Roman"/>
          <w:spacing w:val="-2"/>
          <w:lang w:val="sr-Cyrl-CS"/>
        </w:rPr>
        <w:t>Полагање пластичних одводних Р</w:t>
      </w:r>
      <w:r w:rsidRPr="00F970FA">
        <w:rPr>
          <w:rFonts w:ascii="Times New Roman" w:hAnsi="Times New Roman" w:cs="Times New Roman"/>
          <w:spacing w:val="-2"/>
        </w:rPr>
        <w:t>V</w:t>
      </w:r>
      <w:r w:rsidRPr="00F970FA">
        <w:rPr>
          <w:rFonts w:ascii="Times New Roman" w:hAnsi="Times New Roman" w:cs="Times New Roman"/>
          <w:spacing w:val="-2"/>
          <w:lang w:val="sr-Cyrl-CS"/>
        </w:rPr>
        <w:t>С-цеви на слоју</w:t>
      </w:r>
    </w:p>
    <w:p w:rsidR="00DA6E1F" w:rsidRPr="00F970FA" w:rsidRDefault="00DA6E1F" w:rsidP="00F970FA">
      <w:pPr>
        <w:shd w:val="clear" w:color="auto" w:fill="FFFFFF"/>
        <w:spacing w:before="5"/>
        <w:ind w:left="773"/>
        <w:rPr>
          <w:rFonts w:ascii="Times New Roman" w:hAnsi="Times New Roman" w:cs="Times New Roman"/>
          <w:lang w:val="ru-RU"/>
        </w:rPr>
      </w:pPr>
      <w:r w:rsidRPr="00F970FA">
        <w:rPr>
          <w:rFonts w:ascii="Times New Roman" w:hAnsi="Times New Roman" w:cs="Times New Roman"/>
          <w:lang w:val="sr-Cyrl-CS"/>
        </w:rPr>
        <w:t xml:space="preserve">песка </w:t>
      </w:r>
      <w:r w:rsidRPr="00F970FA">
        <w:rPr>
          <w:rFonts w:ascii="Times New Roman" w:hAnsi="Times New Roman" w:cs="Times New Roman"/>
          <w:lang w:val="sr-Latn-CS"/>
        </w:rPr>
        <w:t xml:space="preserve">d=10cm. </w:t>
      </w:r>
      <w:r w:rsidRPr="00F970FA">
        <w:rPr>
          <w:rFonts w:ascii="Times New Roman" w:hAnsi="Times New Roman" w:cs="Times New Roman"/>
          <w:lang w:val="sr-Cyrl-CS"/>
        </w:rPr>
        <w:t>Цена обухвата: набавку, превоз и уграђивање</w:t>
      </w:r>
      <w:r w:rsidRPr="00F970FA">
        <w:rPr>
          <w:rFonts w:ascii="Times New Roman" w:hAnsi="Times New Roman" w:cs="Times New Roman"/>
          <w:lang w:val="ru-RU"/>
        </w:rPr>
        <w:t xml:space="preserve"> </w:t>
      </w:r>
    </w:p>
    <w:p w:rsidR="00DA6E1F" w:rsidRPr="00F970FA" w:rsidRDefault="00DA6E1F" w:rsidP="00F970FA">
      <w:pPr>
        <w:shd w:val="clear" w:color="auto" w:fill="FFFFFF"/>
        <w:spacing w:before="5"/>
        <w:ind w:left="-240" w:firstLine="653"/>
        <w:rPr>
          <w:rFonts w:ascii="Times New Roman" w:hAnsi="Times New Roman" w:cs="Times New Roman"/>
          <w:spacing w:val="-5"/>
          <w:lang w:val="sr-Latn-CS"/>
        </w:rPr>
      </w:pPr>
      <w:r w:rsidRPr="00F970FA">
        <w:rPr>
          <w:rFonts w:ascii="Times New Roman" w:hAnsi="Times New Roman" w:cs="Times New Roman"/>
          <w:lang w:val="ru-RU"/>
        </w:rPr>
        <w:t xml:space="preserve">     </w:t>
      </w:r>
      <w:r>
        <w:rPr>
          <w:rFonts w:ascii="Times New Roman" w:hAnsi="Times New Roman" w:cs="Times New Roman"/>
          <w:lang w:val="sr-Cyrl-CS"/>
        </w:rPr>
        <w:t>у</w:t>
      </w:r>
      <w:r w:rsidRPr="00F970FA">
        <w:rPr>
          <w:rFonts w:ascii="Times New Roman" w:hAnsi="Times New Roman" w:cs="Times New Roman"/>
          <w:lang w:val="sr-Cyrl-CS"/>
        </w:rPr>
        <w:t>подлогу.</w:t>
      </w:r>
      <w:r w:rsidRPr="00F970FA">
        <w:rPr>
          <w:rFonts w:ascii="Times New Roman" w:hAnsi="Times New Roman" w:cs="Times New Roman"/>
          <w:lang w:val="sr-Cyrl-CS"/>
        </w:rPr>
        <w:br/>
      </w:r>
      <w:r w:rsidRPr="00F970FA">
        <w:rPr>
          <w:rFonts w:ascii="Times New Roman" w:hAnsi="Times New Roman" w:cs="Times New Roman"/>
        </w:rPr>
        <w:tab/>
        <w:t>20</w:t>
      </w:r>
      <w:r w:rsidRPr="00F970FA">
        <w:rPr>
          <w:rFonts w:ascii="Times New Roman" w:hAnsi="Times New Roman" w:cs="Times New Roman"/>
          <w:lang w:val="sr-Cyrl-CS"/>
        </w:rPr>
        <w:t xml:space="preserve">  а   </w:t>
      </w:r>
      <w:r w:rsidRPr="00F970FA">
        <w:rPr>
          <w:rFonts w:ascii="Times New Roman" w:hAnsi="Times New Roman" w:cs="Times New Roman"/>
          <w:lang w:val="sr-Latn-CS"/>
        </w:rPr>
        <w:t>-PV</w:t>
      </w:r>
      <w:r w:rsidRPr="00F970FA">
        <w:rPr>
          <w:rFonts w:ascii="Times New Roman" w:hAnsi="Times New Roman" w:cs="Times New Roman"/>
        </w:rPr>
        <w:t>C</w:t>
      </w:r>
      <w:r w:rsidRPr="00F970FA">
        <w:rPr>
          <w:rFonts w:ascii="Times New Roman" w:hAnsi="Times New Roman" w:cs="Times New Roman"/>
          <w:lang w:val="sr-Cyrl-CS"/>
        </w:rPr>
        <w:t>Ø1</w:t>
      </w:r>
      <w:r w:rsidRPr="00F970FA">
        <w:rPr>
          <w:rFonts w:ascii="Times New Roman" w:hAnsi="Times New Roman" w:cs="Times New Roman"/>
        </w:rPr>
        <w:t xml:space="preserve">60 </w:t>
      </w:r>
      <w:r w:rsidRPr="00F970FA">
        <w:rPr>
          <w:rFonts w:ascii="Times New Roman" w:hAnsi="Times New Roman" w:cs="Times New Roman"/>
          <w:lang w:val="sr-Latn-CS"/>
        </w:rPr>
        <w:t xml:space="preserve">mm                                                                                      m'           77  x              </w:t>
      </w:r>
      <w:r w:rsidRPr="00F970FA">
        <w:rPr>
          <w:rFonts w:ascii="Times New Roman" w:hAnsi="Times New Roman" w:cs="Times New Roman"/>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rPr>
        <w:t xml:space="preserve">                      </w:t>
      </w:r>
      <w:r w:rsidRPr="00F970FA">
        <w:rPr>
          <w:rFonts w:ascii="Times New Roman" w:hAnsi="Times New Roman" w:cs="Times New Roman"/>
        </w:rPr>
        <w:tab/>
      </w:r>
      <w:r w:rsidRPr="00F970FA">
        <w:rPr>
          <w:rFonts w:ascii="Times New Roman" w:hAnsi="Times New Roman" w:cs="Times New Roman"/>
          <w:lang w:val="sr-Latn-CS"/>
        </w:rPr>
        <w:t xml:space="preserve">21 </w:t>
      </w:r>
      <w:r w:rsidRPr="00F970FA">
        <w:rPr>
          <w:rFonts w:ascii="Times New Roman" w:hAnsi="Times New Roman" w:cs="Times New Roman"/>
          <w:lang w:val="sr-Cyrl-CS"/>
        </w:rPr>
        <w:t xml:space="preserve"> б   </w:t>
      </w:r>
      <w:r w:rsidRPr="00F970FA">
        <w:rPr>
          <w:rFonts w:ascii="Times New Roman" w:hAnsi="Times New Roman" w:cs="Times New Roman"/>
        </w:rPr>
        <w:t xml:space="preserve"> </w:t>
      </w:r>
      <w:r w:rsidRPr="00F970FA">
        <w:rPr>
          <w:rFonts w:ascii="Times New Roman" w:hAnsi="Times New Roman" w:cs="Times New Roman"/>
          <w:lang w:val="sr-Latn-CS"/>
        </w:rPr>
        <w:t>PVC</w:t>
      </w:r>
      <w:r w:rsidRPr="00F970FA">
        <w:rPr>
          <w:rFonts w:ascii="Times New Roman" w:hAnsi="Times New Roman" w:cs="Times New Roman"/>
          <w:lang w:val="sr-Cyrl-CS"/>
        </w:rPr>
        <w:t>Ø</w:t>
      </w:r>
      <w:r w:rsidRPr="00F970FA">
        <w:rPr>
          <w:rFonts w:ascii="Times New Roman" w:hAnsi="Times New Roman" w:cs="Times New Roman"/>
        </w:rPr>
        <w:t xml:space="preserve"> 200</w:t>
      </w:r>
      <w:r w:rsidRPr="00F970FA">
        <w:rPr>
          <w:rFonts w:ascii="Times New Roman" w:hAnsi="Times New Roman" w:cs="Times New Roman"/>
          <w:lang w:val="sr-Latn-CS"/>
        </w:rPr>
        <w:t xml:space="preserve"> mm                                                                                     </w:t>
      </w:r>
      <w:r w:rsidRPr="00F970FA">
        <w:rPr>
          <w:rFonts w:ascii="Times New Roman" w:hAnsi="Times New Roman" w:cs="Times New Roman"/>
          <w:spacing w:val="-5"/>
          <w:lang w:val="sr-Latn-CS"/>
        </w:rPr>
        <w:t xml:space="preserve">m'            79  </w:t>
      </w:r>
      <w:r w:rsidRPr="00F970FA">
        <w:rPr>
          <w:rFonts w:ascii="Times New Roman" w:hAnsi="Times New Roman" w:cs="Times New Roman"/>
          <w:lang w:val="sr-Latn-CS"/>
        </w:rPr>
        <w:t>x</w:t>
      </w:r>
      <w:r w:rsidRPr="00F970FA">
        <w:rPr>
          <w:rFonts w:ascii="Times New Roman" w:hAnsi="Times New Roman" w:cs="Times New Roman"/>
          <w:spacing w:val="-5"/>
          <w:lang w:val="sr-Latn-CS"/>
        </w:rPr>
        <w:t xml:space="preserve">                </w:t>
      </w:r>
      <w:r w:rsidRPr="00F970FA">
        <w:rPr>
          <w:rFonts w:ascii="Times New Roman" w:hAnsi="Times New Roman" w:cs="Times New Roman"/>
          <w:spacing w:val="-5"/>
        </w:rPr>
        <w:t xml:space="preserve">  </w:t>
      </w:r>
      <w:r w:rsidRPr="00F970FA">
        <w:rPr>
          <w:rFonts w:ascii="Times New Roman" w:hAnsi="Times New Roman" w:cs="Times New Roman"/>
          <w:spacing w:val="-5"/>
          <w:lang w:val="sr-Latn-CS"/>
        </w:rPr>
        <w:t xml:space="preserve">= </w:t>
      </w:r>
    </w:p>
    <w:p w:rsidR="00DA6E1F" w:rsidRPr="00F970FA" w:rsidRDefault="00DA6E1F" w:rsidP="00F970FA">
      <w:pPr>
        <w:shd w:val="clear" w:color="auto" w:fill="FFFFFF"/>
        <w:spacing w:before="5"/>
        <w:ind w:left="-240"/>
        <w:rPr>
          <w:rFonts w:ascii="Times New Roman" w:hAnsi="Times New Roman" w:cs="Times New Roman"/>
          <w:u w:val="single"/>
          <w:lang w:val="sr-Latn-CS"/>
        </w:rPr>
      </w:pPr>
      <w:r w:rsidRPr="00F970FA">
        <w:rPr>
          <w:rFonts w:ascii="Times New Roman" w:hAnsi="Times New Roman" w:cs="Times New Roman"/>
          <w:spacing w:val="-5"/>
          <w:lang w:val="sr-Latn-CS"/>
        </w:rPr>
        <w:tab/>
        <w:t xml:space="preserve">22  </w:t>
      </w:r>
      <w:r w:rsidRPr="00F970FA">
        <w:rPr>
          <w:rFonts w:ascii="Times New Roman" w:hAnsi="Times New Roman" w:cs="Times New Roman"/>
          <w:spacing w:val="-5"/>
          <w:lang w:val="sr-Cyrl-CS"/>
        </w:rPr>
        <w:t xml:space="preserve">в   </w:t>
      </w:r>
      <w:r w:rsidRPr="00F970FA">
        <w:rPr>
          <w:rFonts w:ascii="Times New Roman" w:hAnsi="Times New Roman" w:cs="Times New Roman"/>
          <w:spacing w:val="-5"/>
          <w:lang w:val="sr-Latn-CS"/>
        </w:rPr>
        <w:t>-PVC</w:t>
      </w:r>
      <w:r w:rsidRPr="00F970FA">
        <w:rPr>
          <w:rFonts w:ascii="Times New Roman" w:hAnsi="Times New Roman" w:cs="Times New Roman"/>
          <w:lang w:val="sr-Cyrl-CS"/>
        </w:rPr>
        <w:t>Ø</w:t>
      </w:r>
      <w:r w:rsidRPr="00F970FA">
        <w:rPr>
          <w:rFonts w:ascii="Times New Roman" w:hAnsi="Times New Roman" w:cs="Times New Roman"/>
        </w:rPr>
        <w:t xml:space="preserve"> </w:t>
      </w:r>
      <w:r w:rsidRPr="00F970FA">
        <w:rPr>
          <w:rFonts w:ascii="Times New Roman" w:hAnsi="Times New Roman" w:cs="Times New Roman"/>
          <w:lang w:val="ru-RU"/>
        </w:rPr>
        <w:t>250</w:t>
      </w:r>
      <w:r w:rsidRPr="00F970FA">
        <w:rPr>
          <w:rFonts w:ascii="Times New Roman" w:hAnsi="Times New Roman" w:cs="Times New Roman"/>
          <w:spacing w:val="-5"/>
          <w:lang w:val="sr-Latn-CS"/>
        </w:rPr>
        <w:t xml:space="preserve"> </w:t>
      </w:r>
      <w:r w:rsidRPr="00F970FA">
        <w:rPr>
          <w:rFonts w:ascii="Times New Roman" w:hAnsi="Times New Roman" w:cs="Times New Roman"/>
          <w:lang w:val="sr-Latn-CS"/>
        </w:rPr>
        <w:t>mm</w:t>
      </w:r>
      <w:r w:rsidRPr="00F970FA">
        <w:rPr>
          <w:rFonts w:ascii="Times New Roman" w:hAnsi="Times New Roman" w:cs="Times New Roman"/>
          <w:spacing w:val="-5"/>
          <w:lang w:val="sr-Latn-CS"/>
        </w:rPr>
        <w:t xml:space="preserve">                                                                                              m'            </w:t>
      </w:r>
      <w:r w:rsidRPr="00F970FA">
        <w:rPr>
          <w:rFonts w:ascii="Times New Roman" w:hAnsi="Times New Roman" w:cs="Times New Roman"/>
          <w:spacing w:val="-5"/>
          <w:u w:val="single"/>
          <w:lang w:val="sr-Latn-CS"/>
        </w:rPr>
        <w:t xml:space="preserve">15 </w:t>
      </w:r>
      <w:r w:rsidRPr="00F970FA">
        <w:rPr>
          <w:rFonts w:ascii="Times New Roman" w:hAnsi="Times New Roman" w:cs="Times New Roman"/>
          <w:spacing w:val="-5"/>
          <w:u w:val="single"/>
        </w:rPr>
        <w:t xml:space="preserve"> </w:t>
      </w:r>
      <w:r w:rsidRPr="00F970FA">
        <w:rPr>
          <w:rFonts w:ascii="Times New Roman" w:hAnsi="Times New Roman" w:cs="Times New Roman"/>
          <w:spacing w:val="-5"/>
          <w:u w:val="single"/>
          <w:lang w:val="sr-Latn-CS"/>
        </w:rPr>
        <w:t xml:space="preserve"> </w:t>
      </w:r>
      <w:r w:rsidRPr="00F970FA">
        <w:rPr>
          <w:rFonts w:ascii="Times New Roman" w:hAnsi="Times New Roman" w:cs="Times New Roman"/>
          <w:u w:val="single"/>
          <w:lang w:val="sr-Latn-CS"/>
        </w:rPr>
        <w:t>x</w:t>
      </w:r>
      <w:r w:rsidRPr="00F970FA">
        <w:rPr>
          <w:rFonts w:ascii="Times New Roman" w:hAnsi="Times New Roman" w:cs="Times New Roman"/>
          <w:spacing w:val="-5"/>
          <w:u w:val="single"/>
          <w:lang w:val="sr-Latn-CS"/>
        </w:rPr>
        <w:t xml:space="preserve">                  =</w:t>
      </w:r>
      <w:r w:rsidRPr="00F970FA">
        <w:rPr>
          <w:rFonts w:ascii="Times New Roman" w:hAnsi="Times New Roman" w:cs="Times New Roman"/>
          <w:spacing w:val="-5"/>
          <w:u w:val="single"/>
          <w:lang w:val="sr-Latn-CS"/>
        </w:rPr>
        <w:tab/>
      </w:r>
      <w:r w:rsidRPr="00F970FA">
        <w:rPr>
          <w:rFonts w:ascii="Times New Roman" w:hAnsi="Times New Roman" w:cs="Times New Roman"/>
          <w:spacing w:val="-5"/>
          <w:u w:val="single"/>
          <w:lang w:val="sr-Latn-CS"/>
        </w:rPr>
        <w:tab/>
      </w:r>
      <w:r w:rsidRPr="00F970FA">
        <w:rPr>
          <w:rFonts w:ascii="Times New Roman" w:hAnsi="Times New Roman" w:cs="Times New Roman"/>
          <w:u w:val="single"/>
          <w:lang w:val="sr-Latn-CS"/>
        </w:rPr>
        <w:t xml:space="preserve"> </w:t>
      </w:r>
    </w:p>
    <w:p w:rsidR="00DA6E1F" w:rsidRPr="00F970FA" w:rsidRDefault="00DA6E1F" w:rsidP="00F970FA">
      <w:pPr>
        <w:shd w:val="clear" w:color="auto" w:fill="FFFFFF"/>
        <w:spacing w:before="5"/>
        <w:ind w:left="-240"/>
        <w:rPr>
          <w:rFonts w:ascii="Times New Roman" w:hAnsi="Times New Roman" w:cs="Times New Roman"/>
          <w:lang w:val="ru-RU"/>
        </w:rPr>
      </w:pPr>
    </w:p>
    <w:p w:rsidR="00DA6E1F" w:rsidRPr="00F970FA" w:rsidRDefault="00DA6E1F" w:rsidP="00F970FA">
      <w:pPr>
        <w:shd w:val="clear" w:color="auto" w:fill="FFFFFF"/>
        <w:ind w:left="5520" w:firstLine="960"/>
        <w:outlineLvl w:val="0"/>
        <w:rPr>
          <w:rFonts w:ascii="Times New Roman" w:hAnsi="Times New Roman" w:cs="Times New Roman"/>
          <w:b/>
          <w:bCs/>
          <w:lang w:val="sr-Latn-CS"/>
        </w:rPr>
      </w:pPr>
      <w:r w:rsidRPr="00F970FA">
        <w:rPr>
          <w:rFonts w:ascii="Times New Roman" w:hAnsi="Times New Roman" w:cs="Times New Roman"/>
          <w:b/>
          <w:bCs/>
          <w:lang w:val="sr-Cyrl-CS"/>
        </w:rPr>
        <w:t>Свега</w:t>
      </w:r>
      <w:r w:rsidRPr="00F970FA">
        <w:rPr>
          <w:rFonts w:ascii="Times New Roman" w:hAnsi="Times New Roman" w:cs="Times New Roman"/>
          <w:b/>
          <w:bCs/>
          <w:lang w:val="sr-Latn-CS"/>
        </w:rPr>
        <w:t xml:space="preserve"> 2 :  ____________            </w:t>
      </w:r>
    </w:p>
    <w:p w:rsidR="00DA6E1F" w:rsidRPr="00F970FA" w:rsidRDefault="00DA6E1F" w:rsidP="00F970FA">
      <w:pPr>
        <w:shd w:val="clear" w:color="auto" w:fill="FFFFFF"/>
        <w:ind w:left="-240"/>
        <w:rPr>
          <w:rFonts w:ascii="Times New Roman" w:hAnsi="Times New Roman" w:cs="Times New Roman"/>
          <w:lang w:val="sr-Latn-CS"/>
        </w:rPr>
      </w:pPr>
    </w:p>
    <w:p w:rsidR="00DA6E1F" w:rsidRPr="00F970FA" w:rsidRDefault="00DA6E1F" w:rsidP="00F970FA">
      <w:pPr>
        <w:shd w:val="clear" w:color="auto" w:fill="FFFFFF"/>
        <w:ind w:left="-240"/>
        <w:rPr>
          <w:rFonts w:ascii="Times New Roman" w:hAnsi="Times New Roman" w:cs="Times New Roman"/>
          <w:lang w:val="sr-Latn-CS"/>
        </w:rPr>
      </w:pPr>
    </w:p>
    <w:p w:rsidR="00DA6E1F" w:rsidRPr="00F970FA" w:rsidRDefault="00DA6E1F" w:rsidP="00F970FA">
      <w:pPr>
        <w:shd w:val="clear" w:color="auto" w:fill="FFFFFF"/>
        <w:tabs>
          <w:tab w:val="left" w:pos="8016"/>
        </w:tabs>
        <w:ind w:left="-360" w:right="960" w:hanging="120"/>
        <w:outlineLvl w:val="0"/>
        <w:rPr>
          <w:rFonts w:ascii="Times New Roman" w:hAnsi="Times New Roman" w:cs="Times New Roman"/>
          <w:b/>
          <w:bCs/>
        </w:rPr>
      </w:pPr>
      <w:r w:rsidRPr="00F970FA">
        <w:rPr>
          <w:rFonts w:ascii="Times New Roman" w:hAnsi="Times New Roman" w:cs="Times New Roman"/>
          <w:b/>
          <w:bCs/>
          <w:lang w:val="sr-Latn-CS"/>
        </w:rPr>
        <w:t xml:space="preserve">                                                                                </w:t>
      </w:r>
      <w:r w:rsidRPr="00F970FA">
        <w:rPr>
          <w:rFonts w:ascii="Times New Roman" w:hAnsi="Times New Roman" w:cs="Times New Roman"/>
          <w:b/>
          <w:bCs/>
          <w:lang w:val="sr-Cyrl-CS"/>
        </w:rPr>
        <w:t>З.Горњи строј</w:t>
      </w:r>
    </w:p>
    <w:p w:rsidR="00DA6E1F" w:rsidRPr="00F970FA" w:rsidRDefault="00DA6E1F" w:rsidP="00F970FA">
      <w:pPr>
        <w:shd w:val="clear" w:color="auto" w:fill="FFFFFF"/>
        <w:tabs>
          <w:tab w:val="left" w:pos="8016"/>
        </w:tabs>
        <w:ind w:left="-360" w:right="960" w:hanging="120"/>
        <w:rPr>
          <w:rFonts w:ascii="Times New Roman" w:hAnsi="Times New Roman" w:cs="Times New Roman"/>
          <w:b/>
          <w:bCs/>
        </w:rPr>
      </w:pPr>
    </w:p>
    <w:p w:rsidR="00DA6E1F" w:rsidRPr="00F970FA" w:rsidRDefault="00DA6E1F" w:rsidP="00F970FA">
      <w:pPr>
        <w:shd w:val="clear" w:color="auto" w:fill="FFFFFF"/>
        <w:tabs>
          <w:tab w:val="left" w:pos="8016"/>
        </w:tabs>
        <w:ind w:left="-360" w:right="960" w:hanging="120"/>
        <w:rPr>
          <w:rFonts w:ascii="Times New Roman" w:hAnsi="Times New Roman" w:cs="Times New Roman"/>
          <w:spacing w:val="-3"/>
          <w:lang w:val="sr-Latn-CS"/>
        </w:rPr>
      </w:pPr>
      <w:r w:rsidRPr="00F970FA">
        <w:rPr>
          <w:rFonts w:ascii="Times New Roman" w:hAnsi="Times New Roman" w:cs="Times New Roman"/>
          <w:b/>
          <w:bCs/>
          <w:lang w:val="sr-Cyrl-CS"/>
        </w:rPr>
        <w:br/>
      </w:r>
      <w:r w:rsidRPr="00F970FA">
        <w:rPr>
          <w:rFonts w:ascii="Times New Roman" w:hAnsi="Times New Roman" w:cs="Times New Roman"/>
          <w:lang w:val="sr-Latn-CS"/>
        </w:rPr>
        <w:t>2</w:t>
      </w:r>
      <w:r w:rsidRPr="00F970FA">
        <w:rPr>
          <w:rFonts w:ascii="Times New Roman" w:hAnsi="Times New Roman" w:cs="Times New Roman"/>
          <w:spacing w:val="-3"/>
          <w:lang w:val="sr-Latn-CS"/>
        </w:rPr>
        <w:t>4</w:t>
      </w:r>
      <w:r w:rsidRPr="00F970FA">
        <w:rPr>
          <w:rFonts w:ascii="Times New Roman" w:hAnsi="Times New Roman" w:cs="Times New Roman"/>
          <w:spacing w:val="-3"/>
          <w:lang w:val="sr-Cyrl-CS"/>
        </w:rPr>
        <w:t xml:space="preserve"> </w:t>
      </w:r>
      <w:r w:rsidRPr="00F970FA">
        <w:rPr>
          <w:rFonts w:ascii="Times New Roman" w:hAnsi="Times New Roman" w:cs="Times New Roman"/>
          <w:spacing w:val="-3"/>
          <w:lang w:val="sr-Latn-CS"/>
        </w:rPr>
        <w:t>3.1</w:t>
      </w:r>
      <w:r w:rsidRPr="00F970FA">
        <w:rPr>
          <w:rFonts w:ascii="Times New Roman" w:hAnsi="Times New Roman" w:cs="Times New Roman"/>
          <w:spacing w:val="-3"/>
          <w:lang w:val="sr-Cyrl-CS"/>
        </w:rPr>
        <w:t>.</w:t>
      </w:r>
      <w:r w:rsidRPr="00F970FA">
        <w:rPr>
          <w:rFonts w:ascii="Times New Roman" w:hAnsi="Times New Roman" w:cs="Times New Roman"/>
          <w:spacing w:val="-3"/>
          <w:lang w:val="sr-Latn-CS"/>
        </w:rPr>
        <w:t xml:space="preserve"> </w:t>
      </w:r>
      <w:r w:rsidRPr="00F970FA">
        <w:rPr>
          <w:rFonts w:ascii="Times New Roman" w:hAnsi="Times New Roman" w:cs="Times New Roman"/>
          <w:spacing w:val="-3"/>
          <w:lang w:val="sr-Cyrl-CS"/>
        </w:rPr>
        <w:t>Уграђивање тампона од дробљеног каменог агрегата</w:t>
      </w:r>
    </w:p>
    <w:p w:rsidR="00DA6E1F" w:rsidRPr="00F970FA" w:rsidRDefault="00DA6E1F" w:rsidP="00F970FA">
      <w:pPr>
        <w:shd w:val="clear" w:color="auto" w:fill="FFFFFF"/>
        <w:tabs>
          <w:tab w:val="left" w:pos="6859"/>
          <w:tab w:val="left" w:pos="7757"/>
        </w:tabs>
        <w:ind w:left="-360"/>
        <w:rPr>
          <w:rFonts w:ascii="Times New Roman" w:hAnsi="Times New Roman" w:cs="Times New Roman"/>
          <w:lang w:val="ru-RU"/>
        </w:rPr>
      </w:pPr>
      <w:r w:rsidRPr="00F970FA">
        <w:rPr>
          <w:rFonts w:ascii="Times New Roman" w:hAnsi="Times New Roman" w:cs="Times New Roman"/>
          <w:spacing w:val="-2"/>
          <w:lang w:val="sr-Latn-CS"/>
        </w:rPr>
        <w:t xml:space="preserve">             </w:t>
      </w:r>
      <w:r w:rsidRPr="00F970FA">
        <w:rPr>
          <w:rFonts w:ascii="Times New Roman" w:hAnsi="Times New Roman" w:cs="Times New Roman"/>
          <w:spacing w:val="-2"/>
          <w:lang w:val="ru-RU"/>
        </w:rPr>
        <w:t>0-31,</w:t>
      </w:r>
      <w:r w:rsidRPr="00F970FA">
        <w:rPr>
          <w:rFonts w:ascii="Times New Roman" w:hAnsi="Times New Roman" w:cs="Times New Roman"/>
          <w:spacing w:val="-2"/>
        </w:rPr>
        <w:t>mm</w:t>
      </w:r>
      <w:r w:rsidRPr="00F970FA">
        <w:rPr>
          <w:rFonts w:ascii="Times New Roman" w:hAnsi="Times New Roman" w:cs="Times New Roman"/>
          <w:spacing w:val="-2"/>
          <w:lang w:val="ru-RU"/>
        </w:rPr>
        <w:t>;</w:t>
      </w:r>
      <w:r w:rsidRPr="00F970FA">
        <w:rPr>
          <w:rFonts w:ascii="Times New Roman" w:hAnsi="Times New Roman" w:cs="Times New Roman"/>
          <w:spacing w:val="-2"/>
          <w:lang w:val="sr-Cyrl-CS"/>
        </w:rPr>
        <w:t xml:space="preserve"> </w:t>
      </w:r>
      <w:r w:rsidRPr="00F970FA">
        <w:rPr>
          <w:rFonts w:ascii="Times New Roman" w:hAnsi="Times New Roman" w:cs="Times New Roman"/>
          <w:spacing w:val="-2"/>
          <w:lang w:val="sr-Latn-CS"/>
        </w:rPr>
        <w:t xml:space="preserve">d =15cm ca </w:t>
      </w:r>
      <w:r w:rsidRPr="00F970FA">
        <w:rPr>
          <w:rFonts w:ascii="Times New Roman" w:hAnsi="Times New Roman" w:cs="Times New Roman"/>
          <w:spacing w:val="-2"/>
          <w:lang w:val="sr-Cyrl-CS"/>
        </w:rPr>
        <w:t>набавком и превозом, М</w:t>
      </w:r>
      <w:r w:rsidRPr="00F970FA">
        <w:rPr>
          <w:rFonts w:ascii="Times New Roman" w:hAnsi="Times New Roman" w:cs="Times New Roman"/>
          <w:spacing w:val="-2"/>
        </w:rPr>
        <w:t>s</w:t>
      </w:r>
      <w:r w:rsidRPr="00F970FA">
        <w:rPr>
          <w:rFonts w:ascii="Times New Roman" w:hAnsi="Times New Roman" w:cs="Times New Roman"/>
          <w:spacing w:val="-2"/>
          <w:lang w:val="ru-RU"/>
        </w:rPr>
        <w:t>=70</w:t>
      </w:r>
      <w:r w:rsidRPr="00F970FA">
        <w:rPr>
          <w:rFonts w:ascii="Times New Roman" w:hAnsi="Times New Roman" w:cs="Times New Roman"/>
          <w:spacing w:val="-2"/>
          <w:lang w:val="sr-Cyrl-CS"/>
        </w:rPr>
        <w:t>МРа</w:t>
      </w:r>
      <w:r w:rsidRPr="00F970FA">
        <w:rPr>
          <w:rFonts w:ascii="Times New Roman" w:hAnsi="Times New Roman" w:cs="Times New Roman"/>
          <w:spacing w:val="-2"/>
          <w:lang w:val="ru-RU"/>
        </w:rPr>
        <w:t xml:space="preserve"> </w:t>
      </w:r>
      <w:r w:rsidRPr="00F970FA">
        <w:rPr>
          <w:rFonts w:ascii="Times New Roman" w:hAnsi="Times New Roman" w:cs="Times New Roman"/>
          <w:spacing w:val="-2"/>
          <w:lang w:val="sr-Cyrl-CS"/>
        </w:rPr>
        <w:t>.</w:t>
      </w:r>
      <w:r w:rsidRPr="00F970FA">
        <w:rPr>
          <w:rFonts w:ascii="Times New Roman" w:hAnsi="Times New Roman" w:cs="Times New Roman"/>
          <w:spacing w:val="-2"/>
          <w:lang w:val="ru-RU"/>
        </w:rPr>
        <w:t xml:space="preserve">                 </w:t>
      </w:r>
      <w:r w:rsidRPr="00F970FA">
        <w:rPr>
          <w:rFonts w:ascii="Times New Roman" w:hAnsi="Times New Roman" w:cs="Times New Roman"/>
          <w:spacing w:val="-10"/>
          <w:lang w:val="sr-Latn-CS"/>
        </w:rPr>
        <w:t>m</w:t>
      </w:r>
      <w:r w:rsidRPr="00F970FA">
        <w:rPr>
          <w:rFonts w:ascii="Times New Roman" w:hAnsi="Times New Roman" w:cs="Times New Roman"/>
          <w:spacing w:val="-10"/>
          <w:vertAlign w:val="superscript"/>
          <w:lang w:val="sr-Latn-CS"/>
        </w:rPr>
        <w:t xml:space="preserve">3 </w:t>
      </w:r>
      <w:r w:rsidRPr="00F970FA">
        <w:rPr>
          <w:rFonts w:ascii="Times New Roman" w:hAnsi="Times New Roman" w:cs="Times New Roman"/>
          <w:spacing w:val="-10"/>
          <w:lang w:val="sr-Latn-CS"/>
        </w:rPr>
        <w:t xml:space="preserve">               230,00 x                  =  </w:t>
      </w:r>
    </w:p>
    <w:p w:rsidR="00DA6E1F" w:rsidRPr="00F970FA" w:rsidRDefault="00DA6E1F" w:rsidP="00F970FA">
      <w:pPr>
        <w:shd w:val="clear" w:color="auto" w:fill="FFFFFF"/>
        <w:tabs>
          <w:tab w:val="left" w:pos="8016"/>
        </w:tabs>
        <w:ind w:left="-360" w:right="960" w:firstLine="629"/>
        <w:rPr>
          <w:rFonts w:ascii="Times New Roman" w:hAnsi="Times New Roman" w:cs="Times New Roman"/>
          <w:spacing w:val="-7"/>
          <w:lang w:val="ru-RU"/>
        </w:rPr>
      </w:pPr>
    </w:p>
    <w:p w:rsidR="00DA6E1F" w:rsidRPr="00F970FA" w:rsidRDefault="00DA6E1F" w:rsidP="00F970FA">
      <w:pPr>
        <w:ind w:left="240" w:right="-431" w:hanging="720"/>
        <w:rPr>
          <w:rFonts w:ascii="Times New Roman" w:hAnsi="Times New Roman" w:cs="Times New Roman"/>
          <w:lang w:val="sr-Cyrl-CS"/>
        </w:rPr>
      </w:pP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ru-RU"/>
        </w:rPr>
        <w:t xml:space="preserve">3.2 </w:t>
      </w:r>
      <w:r w:rsidRPr="00F970FA">
        <w:rPr>
          <w:rFonts w:ascii="Times New Roman" w:hAnsi="Times New Roman" w:cs="Times New Roman"/>
          <w:lang w:val="sr-Cyrl-CS"/>
        </w:rPr>
        <w:t>.Набавка ,транспорт и уградња гранитних ивичњака</w:t>
      </w:r>
    </w:p>
    <w:p w:rsidR="00DA6E1F" w:rsidRPr="00F970FA" w:rsidRDefault="00DA6E1F" w:rsidP="00F970FA">
      <w:pPr>
        <w:ind w:left="360" w:right="-431" w:hanging="720"/>
        <w:rPr>
          <w:rFonts w:ascii="Times New Roman" w:hAnsi="Times New Roman" w:cs="Times New Roman"/>
          <w:lang w:val="sr-Cyrl-CS"/>
        </w:rPr>
      </w:pP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на бетонској подлози </w:t>
      </w:r>
      <w:r w:rsidRPr="00F970FA">
        <w:rPr>
          <w:rFonts w:ascii="Times New Roman" w:hAnsi="Times New Roman" w:cs="Times New Roman"/>
        </w:rPr>
        <w:t>MB</w:t>
      </w:r>
      <w:r w:rsidRPr="00F970FA">
        <w:rPr>
          <w:rFonts w:ascii="Times New Roman" w:hAnsi="Times New Roman" w:cs="Times New Roman"/>
          <w:lang w:val="ru-RU"/>
        </w:rPr>
        <w:t>20</w:t>
      </w:r>
    </w:p>
    <w:p w:rsidR="00DA6E1F" w:rsidRPr="00F970FA" w:rsidRDefault="00DA6E1F" w:rsidP="00F970FA">
      <w:pPr>
        <w:ind w:left="-360" w:right="-431"/>
        <w:rPr>
          <w:rFonts w:ascii="Times New Roman" w:hAnsi="Times New Roman" w:cs="Times New Roman"/>
          <w:lang w:val="ru-RU"/>
        </w:rPr>
      </w:pPr>
      <w:r w:rsidRPr="00F970FA">
        <w:rPr>
          <w:rFonts w:ascii="Times New Roman" w:hAnsi="Times New Roman" w:cs="Times New Roman"/>
          <w:lang w:val="sr-Cyrl-CS"/>
        </w:rPr>
        <w:t xml:space="preserve">25 </w:t>
      </w:r>
      <w:r w:rsidRPr="00F970FA">
        <w:rPr>
          <w:rFonts w:ascii="Times New Roman" w:hAnsi="Times New Roman" w:cs="Times New Roman"/>
          <w:lang w:val="ru-RU"/>
        </w:rPr>
        <w:t xml:space="preserve"> </w:t>
      </w:r>
      <w:r w:rsidRPr="00F970FA">
        <w:rPr>
          <w:rFonts w:ascii="Times New Roman" w:hAnsi="Times New Roman" w:cs="Times New Roman"/>
          <w:lang w:val="sr-Cyrl-CS"/>
        </w:rPr>
        <w:t>а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ивичњак 20/20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69,00</w:t>
      </w:r>
      <w:r w:rsidRPr="00F970FA">
        <w:rPr>
          <w:rFonts w:ascii="Times New Roman" w:hAnsi="Times New Roman" w:cs="Times New Roman"/>
          <w:lang w:val="sr-Latn-CS"/>
        </w:rPr>
        <w:t xml:space="preserve"> </w:t>
      </w:r>
      <w:r w:rsidRPr="00F970FA">
        <w:rPr>
          <w:rFonts w:ascii="Times New Roman" w:hAnsi="Times New Roman" w:cs="Times New Roman"/>
        </w:rPr>
        <w:t>x</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ru-RU"/>
        </w:rPr>
        <w:t>=</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p>
    <w:p w:rsidR="00DA6E1F" w:rsidRPr="00F970FA" w:rsidRDefault="00DA6E1F" w:rsidP="00F970FA">
      <w:pPr>
        <w:ind w:left="-360" w:right="-431"/>
        <w:rPr>
          <w:rFonts w:ascii="Times New Roman" w:hAnsi="Times New Roman" w:cs="Times New Roman"/>
          <w:lang w:val="ru-RU"/>
        </w:rPr>
      </w:pPr>
      <w:r w:rsidRPr="00F970FA">
        <w:rPr>
          <w:rFonts w:ascii="Times New Roman" w:hAnsi="Times New Roman" w:cs="Times New Roman"/>
          <w:lang w:val="sr-Cyrl-CS"/>
        </w:rPr>
        <w:t>2</w:t>
      </w:r>
      <w:r w:rsidRPr="00F970FA">
        <w:rPr>
          <w:rFonts w:ascii="Times New Roman" w:hAnsi="Times New Roman" w:cs="Times New Roman"/>
          <w:lang w:val="ru-RU"/>
        </w:rPr>
        <w:t>6</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б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ивичњак 18/12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29</w:t>
      </w:r>
      <w:r w:rsidRPr="00F970FA">
        <w:rPr>
          <w:rFonts w:ascii="Times New Roman" w:hAnsi="Times New Roman" w:cs="Times New Roman"/>
          <w:lang w:val="ru-RU"/>
        </w:rPr>
        <w:t>,00</w:t>
      </w:r>
      <w:r w:rsidRPr="00F970FA">
        <w:rPr>
          <w:rFonts w:ascii="Times New Roman" w:hAnsi="Times New Roman" w:cs="Times New Roman"/>
          <w:lang w:val="sr-Latn-CS"/>
        </w:rPr>
        <w:t xml:space="preserve"> </w:t>
      </w:r>
      <w:r w:rsidRPr="00F970FA">
        <w:rPr>
          <w:rFonts w:ascii="Times New Roman" w:hAnsi="Times New Roman" w:cs="Times New Roman"/>
        </w:rPr>
        <w:t>x</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p>
    <w:p w:rsidR="00DA6E1F" w:rsidRPr="00F970FA" w:rsidRDefault="00DA6E1F" w:rsidP="00F970FA">
      <w:pPr>
        <w:ind w:left="-360" w:right="-431"/>
        <w:rPr>
          <w:rFonts w:ascii="Times New Roman" w:hAnsi="Times New Roman" w:cs="Times New Roman"/>
          <w:lang w:val="ru-RU"/>
        </w:rPr>
      </w:pPr>
      <w:r w:rsidRPr="00F970FA">
        <w:rPr>
          <w:rFonts w:ascii="Times New Roman" w:hAnsi="Times New Roman" w:cs="Times New Roman"/>
          <w:lang w:val="sr-Cyrl-CS"/>
        </w:rPr>
        <w:t xml:space="preserve">27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в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-ивичњак 8/20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54,</w:t>
      </w:r>
      <w:r w:rsidRPr="00F970FA">
        <w:rPr>
          <w:rFonts w:ascii="Times New Roman" w:hAnsi="Times New Roman" w:cs="Times New Roman"/>
          <w:lang w:val="ru-RU"/>
        </w:rPr>
        <w:t>00</w:t>
      </w:r>
      <w:r w:rsidRPr="00F970FA">
        <w:rPr>
          <w:rFonts w:ascii="Times New Roman" w:hAnsi="Times New Roman" w:cs="Times New Roman"/>
          <w:lang w:val="sr-Latn-CS"/>
        </w:rPr>
        <w:t xml:space="preserve"> </w:t>
      </w:r>
      <w:r w:rsidRPr="00F970FA">
        <w:rPr>
          <w:rFonts w:ascii="Times New Roman" w:hAnsi="Times New Roman" w:cs="Times New Roman"/>
        </w:rPr>
        <w:t>x</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p>
    <w:p w:rsidR="00DA6E1F" w:rsidRPr="00F970FA" w:rsidRDefault="00DA6E1F" w:rsidP="00F970FA">
      <w:pPr>
        <w:ind w:left="-360" w:right="-431"/>
        <w:rPr>
          <w:rFonts w:ascii="Times New Roman" w:hAnsi="Times New Roman" w:cs="Times New Roman"/>
          <w:u w:val="single"/>
          <w:lang w:val="sr-Latn-CS"/>
        </w:rPr>
      </w:pPr>
      <w:r w:rsidRPr="00F970FA">
        <w:rPr>
          <w:rFonts w:ascii="Times New Roman" w:hAnsi="Times New Roman" w:cs="Times New Roman"/>
          <w:lang w:val="sr-Cyrl-CS"/>
        </w:rPr>
        <w:t>28</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г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-ивичњак 20/20 на рампама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u w:val="single"/>
          <w:lang w:val="sr-Cyrl-CS"/>
        </w:rPr>
        <w:t>40,</w:t>
      </w:r>
      <w:r w:rsidRPr="00F970FA">
        <w:rPr>
          <w:rFonts w:ascii="Times New Roman" w:hAnsi="Times New Roman" w:cs="Times New Roman"/>
          <w:u w:val="single"/>
          <w:lang w:val="ru-RU"/>
        </w:rPr>
        <w:t xml:space="preserve">00 </w:t>
      </w:r>
      <w:r w:rsidRPr="00F970FA">
        <w:rPr>
          <w:rFonts w:ascii="Times New Roman" w:hAnsi="Times New Roman" w:cs="Times New Roman"/>
          <w:u w:val="single"/>
        </w:rPr>
        <w:t>x</w:t>
      </w:r>
      <w:r w:rsidRPr="00F970FA">
        <w:rPr>
          <w:rFonts w:ascii="Times New Roman" w:hAnsi="Times New Roman" w:cs="Times New Roman"/>
          <w:u w:val="single"/>
          <w:lang w:val="ru-RU"/>
        </w:rPr>
        <w:t xml:space="preserve"> </w:t>
      </w:r>
      <w:r w:rsidRPr="00F970FA">
        <w:rPr>
          <w:rFonts w:ascii="Times New Roman" w:hAnsi="Times New Roman" w:cs="Times New Roman"/>
          <w:u w:val="single"/>
          <w:lang w:val="sr-Latn-CS"/>
        </w:rPr>
        <w:t xml:space="preserve">            </w:t>
      </w:r>
      <w:r w:rsidRPr="00F970FA">
        <w:rPr>
          <w:rFonts w:ascii="Times New Roman" w:hAnsi="Times New Roman" w:cs="Times New Roman"/>
          <w:u w:val="single"/>
          <w:lang w:val="ru-RU"/>
        </w:rPr>
        <w:t xml:space="preserve">  = </w:t>
      </w:r>
      <w:r w:rsidRPr="00F970FA">
        <w:rPr>
          <w:rFonts w:ascii="Times New Roman" w:hAnsi="Times New Roman" w:cs="Times New Roman"/>
          <w:u w:val="single"/>
          <w:lang w:val="sr-Latn-CS"/>
        </w:rPr>
        <w:tab/>
      </w:r>
      <w:r w:rsidRPr="00F970FA">
        <w:rPr>
          <w:rFonts w:ascii="Times New Roman" w:hAnsi="Times New Roman" w:cs="Times New Roman"/>
          <w:u w:val="single"/>
          <w:lang w:val="sr-Latn-CS"/>
        </w:rPr>
        <w:tab/>
      </w:r>
    </w:p>
    <w:p w:rsidR="00DA6E1F" w:rsidRPr="00F970FA" w:rsidRDefault="00DA6E1F" w:rsidP="00F970FA">
      <w:pPr>
        <w:ind w:left="-360" w:right="-431"/>
        <w:rPr>
          <w:rFonts w:ascii="Times New Roman" w:hAnsi="Times New Roman" w:cs="Times New Roman"/>
          <w:u w:val="single"/>
          <w:lang w:val="ru-RU"/>
        </w:rPr>
      </w:pPr>
      <w:r w:rsidRPr="00F970FA">
        <w:rPr>
          <w:rFonts w:ascii="Times New Roman" w:hAnsi="Times New Roman" w:cs="Times New Roman"/>
          <w:u w:val="single"/>
          <w:lang w:val="sr-Cyrl-CS"/>
        </w:rPr>
        <w:t xml:space="preserve"> </w:t>
      </w:r>
    </w:p>
    <w:p w:rsidR="00DA6E1F" w:rsidRPr="00F970FA" w:rsidRDefault="00DA6E1F" w:rsidP="00F970FA">
      <w:pPr>
        <w:ind w:left="-360" w:right="-431"/>
        <w:rPr>
          <w:rFonts w:ascii="Times New Roman" w:hAnsi="Times New Roman" w:cs="Times New Roman"/>
        </w:rPr>
      </w:pPr>
      <w:r w:rsidRPr="00F970FA">
        <w:rPr>
          <w:rFonts w:ascii="Times New Roman" w:hAnsi="Times New Roman" w:cs="Times New Roman"/>
          <w:b/>
          <w:bCs/>
          <w:lang w:val="sr-Cyrl-CS"/>
        </w:rPr>
        <w:tab/>
      </w:r>
      <w:r w:rsidRPr="00F970FA">
        <w:rPr>
          <w:rFonts w:ascii="Times New Roman" w:hAnsi="Times New Roman" w:cs="Times New Roman"/>
          <w:b/>
          <w:bCs/>
          <w:lang w:val="sr-Cyrl-CS"/>
        </w:rPr>
        <w:tab/>
      </w:r>
      <w:r w:rsidRPr="00F970FA">
        <w:rPr>
          <w:rFonts w:ascii="Times New Roman" w:hAnsi="Times New Roman" w:cs="Times New Roman"/>
          <w:b/>
          <w:bCs/>
          <w:lang w:val="sr-Cyrl-CS"/>
        </w:rPr>
        <w:tab/>
      </w:r>
      <w:r w:rsidRPr="00F970FA">
        <w:rPr>
          <w:rFonts w:ascii="Times New Roman" w:hAnsi="Times New Roman" w:cs="Times New Roman"/>
          <w:b/>
          <w:bCs/>
          <w:lang w:val="sr-Cyrl-CS"/>
        </w:rPr>
        <w:tab/>
      </w:r>
      <w:r w:rsidRPr="00F970FA">
        <w:rPr>
          <w:rFonts w:ascii="Times New Roman" w:hAnsi="Times New Roman" w:cs="Times New Roman"/>
          <w:b/>
          <w:bCs/>
          <w:lang w:val="sr-Cyrl-CS"/>
        </w:rPr>
        <w:tab/>
      </w:r>
      <w:r w:rsidRPr="00F970FA">
        <w:rPr>
          <w:rFonts w:ascii="Times New Roman" w:hAnsi="Times New Roman" w:cs="Times New Roman"/>
          <w:b/>
          <w:bCs/>
          <w:lang w:val="sr-Cyrl-CS"/>
        </w:rPr>
        <w:tab/>
        <w:t xml:space="preserve">                    </w:t>
      </w:r>
      <w:r w:rsidRPr="00F970FA">
        <w:rPr>
          <w:rFonts w:ascii="Times New Roman" w:hAnsi="Times New Roman" w:cs="Times New Roman"/>
          <w:b/>
          <w:bCs/>
          <w:lang w:val="ru-RU"/>
        </w:rPr>
        <w:t xml:space="preserve">            </w:t>
      </w:r>
      <w:r w:rsidRPr="00F970FA">
        <w:rPr>
          <w:rFonts w:ascii="Times New Roman" w:hAnsi="Times New Roman" w:cs="Times New Roman"/>
          <w:b/>
          <w:bCs/>
        </w:rPr>
        <w:t>С</w:t>
      </w:r>
      <w:r w:rsidRPr="00F970FA">
        <w:rPr>
          <w:rFonts w:ascii="Times New Roman" w:hAnsi="Times New Roman" w:cs="Times New Roman"/>
          <w:b/>
          <w:bCs/>
          <w:lang w:val="sr-Cyrl-CS"/>
        </w:rPr>
        <w:t xml:space="preserve">вега 3 </w:t>
      </w:r>
      <w:r w:rsidRPr="00F970FA">
        <w:rPr>
          <w:rFonts w:ascii="Times New Roman" w:hAnsi="Times New Roman" w:cs="Times New Roman"/>
          <w:b/>
          <w:bCs/>
          <w:lang w:val="ru-RU"/>
        </w:rPr>
        <w:t>:</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_____________       </w:t>
      </w:r>
      <w:r w:rsidRPr="00F970FA">
        <w:rPr>
          <w:rFonts w:ascii="Times New Roman" w:hAnsi="Times New Roman" w:cs="Times New Roman"/>
          <w:lang w:val="sr-Cyrl-CS"/>
        </w:rPr>
        <w:t xml:space="preserve">  </w:t>
      </w:r>
      <w:r w:rsidRPr="00F970FA">
        <w:rPr>
          <w:rFonts w:ascii="Times New Roman" w:hAnsi="Times New Roman" w:cs="Times New Roman"/>
          <w:b/>
          <w:bCs/>
          <w:lang w:val="ru-RU"/>
        </w:rPr>
        <w:t xml:space="preserve"> </w:t>
      </w:r>
      <w:r w:rsidRPr="00F970FA">
        <w:rPr>
          <w:rFonts w:ascii="Times New Roman" w:hAnsi="Times New Roman" w:cs="Times New Roman"/>
          <w:b/>
          <w:bCs/>
          <w:lang w:val="sr-Cyrl-CS"/>
        </w:rPr>
        <w:t xml:space="preserve">   </w:t>
      </w:r>
    </w:p>
    <w:p w:rsidR="00DA6E1F" w:rsidRPr="00F970FA" w:rsidRDefault="00DA6E1F" w:rsidP="00F970FA">
      <w:pPr>
        <w:ind w:left="-360" w:right="-431"/>
        <w:rPr>
          <w:rFonts w:ascii="Times New Roman" w:hAnsi="Times New Roman" w:cs="Times New Roman"/>
          <w:lang w:val="sr-Latn-CS"/>
        </w:rPr>
      </w:pPr>
    </w:p>
    <w:p w:rsidR="00DA6E1F" w:rsidRPr="00F970FA" w:rsidRDefault="00DA6E1F" w:rsidP="00F970FA">
      <w:pPr>
        <w:ind w:left="-360" w:right="-431"/>
        <w:rPr>
          <w:rFonts w:ascii="Times New Roman" w:hAnsi="Times New Roman" w:cs="Times New Roman"/>
        </w:rPr>
      </w:pPr>
    </w:p>
    <w:p w:rsidR="00DA6E1F" w:rsidRPr="00F970FA" w:rsidRDefault="00DA6E1F" w:rsidP="00F970FA">
      <w:pPr>
        <w:ind w:left="-360" w:right="-431"/>
        <w:rPr>
          <w:rFonts w:ascii="Times New Roman" w:hAnsi="Times New Roman" w:cs="Times New Roman"/>
          <w:b/>
          <w:bCs/>
        </w:rPr>
      </w:pPr>
      <w:r w:rsidRPr="00F970FA">
        <w:rPr>
          <w:rFonts w:ascii="Times New Roman" w:hAnsi="Times New Roman" w:cs="Times New Roman"/>
          <w:b/>
          <w:bCs/>
          <w:lang w:val="sr-Cyrl-CS"/>
        </w:rPr>
        <w:tab/>
      </w:r>
      <w:r w:rsidRPr="00F970FA">
        <w:rPr>
          <w:rFonts w:ascii="Times New Roman" w:hAnsi="Times New Roman" w:cs="Times New Roman"/>
          <w:b/>
          <w:bCs/>
          <w:lang w:val="sr-Cyrl-CS"/>
        </w:rPr>
        <w:tab/>
      </w:r>
      <w:r w:rsidRPr="00F970FA">
        <w:rPr>
          <w:rFonts w:ascii="Times New Roman" w:hAnsi="Times New Roman" w:cs="Times New Roman"/>
          <w:b/>
          <w:bCs/>
          <w:lang w:val="sr-Latn-CS"/>
        </w:rPr>
        <w:tab/>
      </w:r>
      <w:r w:rsidRPr="00F970FA">
        <w:rPr>
          <w:rFonts w:ascii="Times New Roman" w:hAnsi="Times New Roman" w:cs="Times New Roman"/>
          <w:b/>
          <w:bCs/>
          <w:lang w:val="sr-Latn-CS"/>
        </w:rPr>
        <w:tab/>
      </w:r>
      <w:r w:rsidRPr="00F970FA">
        <w:rPr>
          <w:rFonts w:ascii="Times New Roman" w:hAnsi="Times New Roman" w:cs="Times New Roman"/>
          <w:b/>
          <w:bCs/>
          <w:lang w:val="sr-Latn-CS"/>
        </w:rPr>
        <w:tab/>
      </w:r>
      <w:r w:rsidRPr="00F970FA">
        <w:rPr>
          <w:rFonts w:ascii="Times New Roman" w:hAnsi="Times New Roman" w:cs="Times New Roman"/>
          <w:b/>
          <w:bCs/>
          <w:lang w:val="sr-Latn-CS"/>
        </w:rPr>
        <w:tab/>
      </w:r>
      <w:r w:rsidRPr="00F970FA">
        <w:rPr>
          <w:rFonts w:ascii="Times New Roman" w:hAnsi="Times New Roman" w:cs="Times New Roman"/>
          <w:b/>
          <w:bCs/>
          <w:lang w:val="ru-RU"/>
        </w:rPr>
        <w:t>4.</w:t>
      </w:r>
      <w:r w:rsidRPr="00F970FA">
        <w:rPr>
          <w:rFonts w:ascii="Times New Roman" w:hAnsi="Times New Roman" w:cs="Times New Roman"/>
          <w:b/>
          <w:bCs/>
          <w:lang w:val="sr-Cyrl-CS"/>
        </w:rPr>
        <w:t>Каменорезачки радови</w:t>
      </w:r>
    </w:p>
    <w:p w:rsidR="00DA6E1F" w:rsidRPr="00F970FA" w:rsidRDefault="00DA6E1F" w:rsidP="00F970FA">
      <w:pPr>
        <w:ind w:left="-360" w:right="-431"/>
        <w:rPr>
          <w:rFonts w:ascii="Times New Roman" w:hAnsi="Times New Roman" w:cs="Times New Roman"/>
          <w:b/>
          <w:bCs/>
        </w:rPr>
      </w:pPr>
    </w:p>
    <w:p w:rsidR="00DA6E1F" w:rsidRPr="00F970FA" w:rsidRDefault="00DA6E1F" w:rsidP="00F970FA">
      <w:pPr>
        <w:ind w:left="-360" w:right="-431"/>
        <w:rPr>
          <w:rFonts w:ascii="Times New Roman" w:hAnsi="Times New Roman" w:cs="Times New Roman"/>
          <w:b/>
          <w:bCs/>
        </w:rPr>
      </w:pPr>
    </w:p>
    <w:p w:rsidR="00DA6E1F" w:rsidRPr="00F970FA" w:rsidRDefault="00DA6E1F" w:rsidP="00F970FA">
      <w:pPr>
        <w:ind w:left="-840" w:right="-431"/>
        <w:rPr>
          <w:rFonts w:ascii="Times New Roman" w:hAnsi="Times New Roman" w:cs="Times New Roman"/>
          <w:lang w:val="sr-Cyrl-CS"/>
        </w:rPr>
      </w:pPr>
      <w:r w:rsidRPr="00F970FA">
        <w:rPr>
          <w:rFonts w:ascii="Times New Roman" w:hAnsi="Times New Roman" w:cs="Times New Roman"/>
          <w:lang w:val="sr-Cyrl-CS"/>
        </w:rPr>
        <w:t xml:space="preserve">        29. 4.1</w:t>
      </w:r>
      <w:r w:rsidRPr="00F970FA">
        <w:rPr>
          <w:rFonts w:ascii="Times New Roman" w:hAnsi="Times New Roman" w:cs="Times New Roman"/>
          <w:lang w:val="ru-RU"/>
        </w:rPr>
        <w:t xml:space="preserve"> </w:t>
      </w:r>
      <w:r w:rsidRPr="00F970FA">
        <w:rPr>
          <w:rFonts w:ascii="Times New Roman" w:hAnsi="Times New Roman" w:cs="Times New Roman"/>
          <w:lang w:val="sr-Cyrl-CS"/>
        </w:rPr>
        <w:t>.Израда армирано-бетонске плоче као подлоге</w:t>
      </w:r>
    </w:p>
    <w:p w:rsidR="00DA6E1F" w:rsidRPr="00F970FA" w:rsidRDefault="00DA6E1F" w:rsidP="00F970FA">
      <w:pPr>
        <w:ind w:left="-360" w:right="-431"/>
        <w:rPr>
          <w:rFonts w:ascii="Times New Roman" w:hAnsi="Times New Roman" w:cs="Times New Roman"/>
          <w:lang w:val="sr-Cyrl-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гранитним плочама, </w:t>
      </w:r>
      <w:r w:rsidRPr="00F970FA">
        <w:rPr>
          <w:rFonts w:ascii="Times New Roman" w:hAnsi="Times New Roman" w:cs="Times New Roman"/>
        </w:rPr>
        <w:t>d</w:t>
      </w:r>
      <w:r w:rsidRPr="00F970FA">
        <w:rPr>
          <w:rFonts w:ascii="Times New Roman" w:hAnsi="Times New Roman" w:cs="Times New Roman"/>
          <w:lang w:val="ru-RU"/>
        </w:rPr>
        <w:t>=10</w:t>
      </w:r>
      <w:r w:rsidRPr="00F970FA">
        <w:rPr>
          <w:rFonts w:ascii="Times New Roman" w:hAnsi="Times New Roman" w:cs="Times New Roman"/>
        </w:rPr>
        <w:t>cm</w:t>
      </w:r>
      <w:r w:rsidRPr="00F970FA">
        <w:rPr>
          <w:rFonts w:ascii="Times New Roman" w:hAnsi="Times New Roman" w:cs="Times New Roman"/>
          <w:lang w:val="ru-RU"/>
        </w:rPr>
        <w:t xml:space="preserve"> </w:t>
      </w:r>
      <w:r w:rsidRPr="00F970FA">
        <w:rPr>
          <w:rFonts w:ascii="Times New Roman" w:hAnsi="Times New Roman" w:cs="Times New Roman"/>
          <w:lang w:val="sr-Cyrl-CS"/>
        </w:rPr>
        <w:t>од МБ30 са мрежном арматуром</w:t>
      </w:r>
    </w:p>
    <w:p w:rsidR="00DA6E1F" w:rsidRPr="00F970FA" w:rsidRDefault="00DA6E1F" w:rsidP="00F970FA">
      <w:pPr>
        <w:ind w:left="-360" w:right="-431"/>
        <w:rPr>
          <w:rFonts w:ascii="Times New Roman" w:hAnsi="Times New Roman" w:cs="Times New Roman"/>
          <w:lang w:val="sr-Cyrl-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Ø5</w:t>
      </w:r>
      <w:r w:rsidRPr="00F970FA">
        <w:rPr>
          <w:rFonts w:ascii="Times New Roman" w:hAnsi="Times New Roman" w:cs="Times New Roman"/>
          <w:lang w:val="sr-Latn-CS"/>
        </w:rPr>
        <w:t xml:space="preserve">mm </w:t>
      </w:r>
      <w:r w:rsidRPr="00F970FA">
        <w:rPr>
          <w:rFonts w:ascii="Times New Roman" w:hAnsi="Times New Roman" w:cs="Times New Roman"/>
        </w:rPr>
        <w:t>Q</w:t>
      </w:r>
      <w:r w:rsidRPr="00F970FA">
        <w:rPr>
          <w:rFonts w:ascii="Times New Roman" w:hAnsi="Times New Roman" w:cs="Times New Roman"/>
          <w:lang w:val="ru-RU"/>
        </w:rPr>
        <w:t>131-1,92</w:t>
      </w:r>
      <w:r w:rsidRPr="00F970FA">
        <w:rPr>
          <w:rFonts w:ascii="Times New Roman" w:hAnsi="Times New Roman" w:cs="Times New Roman"/>
        </w:rPr>
        <w:t>kg</w:t>
      </w:r>
      <w:r w:rsidRPr="00F970FA">
        <w:rPr>
          <w:rFonts w:ascii="Times New Roman" w:hAnsi="Times New Roman" w:cs="Times New Roman"/>
          <w:lang w:val="ru-RU"/>
        </w:rPr>
        <w:t>/</w:t>
      </w:r>
      <w:r w:rsidRPr="00F970FA">
        <w:rPr>
          <w:rFonts w:ascii="Times New Roman" w:hAnsi="Times New Roman" w:cs="Times New Roman"/>
        </w:rPr>
        <w:t>m</w:t>
      </w:r>
      <w:r w:rsidRPr="00F970FA">
        <w:rPr>
          <w:rFonts w:ascii="Times New Roman" w:hAnsi="Times New Roman" w:cs="Times New Roman"/>
          <w:vertAlign w:val="superscript"/>
          <w:lang w:val="ru-RU"/>
        </w:rPr>
        <w:t>2</w:t>
      </w:r>
      <w:r w:rsidRPr="00F970FA">
        <w:rPr>
          <w:rFonts w:ascii="Times New Roman" w:hAnsi="Times New Roman" w:cs="Times New Roman"/>
          <w:lang w:val="ru-RU"/>
        </w:rPr>
        <w:t>.</w:t>
      </w:r>
      <w:r w:rsidRPr="00F970FA">
        <w:rPr>
          <w:rFonts w:ascii="Times New Roman" w:hAnsi="Times New Roman" w:cs="Times New Roman"/>
          <w:lang w:val="sr-Cyrl-CS"/>
        </w:rPr>
        <w:t>У цену улази набавка ,транспорт и уградња</w:t>
      </w:r>
    </w:p>
    <w:p w:rsidR="00DA6E1F" w:rsidRPr="00F970FA" w:rsidRDefault="00DA6E1F" w:rsidP="00F970FA">
      <w:pPr>
        <w:ind w:left="-360" w:right="-431"/>
        <w:rPr>
          <w:rFonts w:ascii="Times New Roman" w:hAnsi="Times New Roman" w:cs="Times New Roman"/>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бетона и арматуре.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spacing w:val="-10"/>
          <w:lang w:val="sr-Latn-CS"/>
        </w:rPr>
        <w:t>m</w:t>
      </w:r>
      <w:r w:rsidRPr="00F970FA">
        <w:rPr>
          <w:rFonts w:ascii="Times New Roman" w:hAnsi="Times New Roman" w:cs="Times New Roman"/>
          <w:spacing w:val="-10"/>
          <w:vertAlign w:val="superscript"/>
          <w:lang w:val="sr-Latn-CS"/>
        </w:rPr>
        <w:t>3</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164</w:t>
      </w:r>
      <w:r w:rsidRPr="00F970FA">
        <w:rPr>
          <w:rFonts w:ascii="Times New Roman" w:hAnsi="Times New Roman" w:cs="Times New Roman"/>
          <w:lang w:val="sr-Cyrl-CS"/>
        </w:rPr>
        <w:t xml:space="preserve"> </w:t>
      </w:r>
      <w:r w:rsidRPr="00F970FA">
        <w:rPr>
          <w:rFonts w:ascii="Times New Roman" w:hAnsi="Times New Roman" w:cs="Times New Roman"/>
        </w:rPr>
        <w:t>x</w:t>
      </w:r>
      <w:r w:rsidRPr="00F970FA">
        <w:rPr>
          <w:rFonts w:ascii="Times New Roman" w:hAnsi="Times New Roman" w:cs="Times New Roman"/>
          <w:lang w:val="ru-RU"/>
        </w:rPr>
        <w:t xml:space="preserve">                   = </w:t>
      </w:r>
    </w:p>
    <w:p w:rsidR="00DA6E1F" w:rsidRPr="00F970FA" w:rsidRDefault="00DA6E1F" w:rsidP="00F970FA">
      <w:pPr>
        <w:ind w:left="-360" w:right="-431"/>
        <w:rPr>
          <w:rFonts w:ascii="Times New Roman" w:hAnsi="Times New Roman" w:cs="Times New Roman"/>
          <w:lang w:val="sr-Cyrl-CS"/>
        </w:rPr>
      </w:pPr>
      <w:r w:rsidRPr="00F970FA">
        <w:rPr>
          <w:rFonts w:ascii="Times New Roman" w:hAnsi="Times New Roman" w:cs="Times New Roman"/>
          <w:lang w:val="sr-Latn-CS"/>
        </w:rPr>
        <w:t xml:space="preserve">     </w:t>
      </w:r>
      <w:r w:rsidRPr="00F970FA">
        <w:rPr>
          <w:rFonts w:ascii="Times New Roman" w:hAnsi="Times New Roman" w:cs="Times New Roman"/>
          <w:lang w:val="sr-Cyrl-CS"/>
        </w:rPr>
        <w:t>4.2.</w:t>
      </w:r>
      <w:r w:rsidRPr="00F970FA">
        <w:rPr>
          <w:rFonts w:ascii="Times New Roman" w:hAnsi="Times New Roman" w:cs="Times New Roman"/>
          <w:lang w:val="ru-RU"/>
        </w:rPr>
        <w:t xml:space="preserve">  </w:t>
      </w:r>
      <w:r w:rsidRPr="00F970FA">
        <w:rPr>
          <w:rFonts w:ascii="Times New Roman" w:hAnsi="Times New Roman" w:cs="Times New Roman"/>
          <w:lang w:val="sr-Cyrl-CS"/>
        </w:rPr>
        <w:t>Набавка и постављање плоча од штокованог гранита,</w:t>
      </w:r>
    </w:p>
    <w:p w:rsidR="00DA6E1F" w:rsidRPr="00F970FA" w:rsidRDefault="00DA6E1F" w:rsidP="00F970FA">
      <w:pPr>
        <w:ind w:left="-360" w:right="-431"/>
        <w:rPr>
          <w:rFonts w:ascii="Times New Roman" w:hAnsi="Times New Roman" w:cs="Times New Roman"/>
          <w:lang w:val="sr-Cyrl-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димензија 60</w:t>
      </w:r>
      <w:r w:rsidRPr="00F970FA">
        <w:rPr>
          <w:rFonts w:ascii="Times New Roman" w:hAnsi="Times New Roman" w:cs="Times New Roman"/>
        </w:rPr>
        <w:t>x</w:t>
      </w:r>
      <w:r w:rsidRPr="00F970FA">
        <w:rPr>
          <w:rFonts w:ascii="Times New Roman" w:hAnsi="Times New Roman" w:cs="Times New Roman"/>
          <w:lang w:val="sr-Cyrl-CS"/>
        </w:rPr>
        <w:t>40</w:t>
      </w:r>
      <w:r w:rsidRPr="00F970FA">
        <w:rPr>
          <w:rFonts w:ascii="Times New Roman" w:hAnsi="Times New Roman" w:cs="Times New Roman"/>
          <w:lang w:val="ru-RU"/>
        </w:rPr>
        <w:t xml:space="preserve"> </w:t>
      </w:r>
      <w:r w:rsidRPr="00F970FA">
        <w:rPr>
          <w:rFonts w:ascii="Times New Roman" w:hAnsi="Times New Roman" w:cs="Times New Roman"/>
        </w:rPr>
        <w:t>x</w:t>
      </w:r>
      <w:r w:rsidRPr="00F970FA">
        <w:rPr>
          <w:rFonts w:ascii="Times New Roman" w:hAnsi="Times New Roman" w:cs="Times New Roman"/>
          <w:lang w:val="sr-Cyrl-CS"/>
        </w:rPr>
        <w:t>3 и 60</w:t>
      </w:r>
      <w:r w:rsidRPr="00F970FA">
        <w:rPr>
          <w:rFonts w:ascii="Times New Roman" w:hAnsi="Times New Roman" w:cs="Times New Roman"/>
          <w:lang w:val="ru-RU"/>
        </w:rPr>
        <w:t xml:space="preserve"> </w:t>
      </w:r>
      <w:r w:rsidRPr="00F970FA">
        <w:rPr>
          <w:rFonts w:ascii="Times New Roman" w:hAnsi="Times New Roman" w:cs="Times New Roman"/>
        </w:rPr>
        <w:t>x</w:t>
      </w:r>
      <w:r w:rsidRPr="00F970FA">
        <w:rPr>
          <w:rFonts w:ascii="Times New Roman" w:hAnsi="Times New Roman" w:cs="Times New Roman"/>
          <w:lang w:val="sr-Cyrl-CS"/>
        </w:rPr>
        <w:t>20</w:t>
      </w:r>
      <w:r w:rsidRPr="00F970FA">
        <w:rPr>
          <w:rFonts w:ascii="Times New Roman" w:hAnsi="Times New Roman" w:cs="Times New Roman"/>
          <w:lang w:val="ru-RU"/>
        </w:rPr>
        <w:t xml:space="preserve"> </w:t>
      </w:r>
      <w:r w:rsidRPr="00F970FA">
        <w:rPr>
          <w:rFonts w:ascii="Times New Roman" w:hAnsi="Times New Roman" w:cs="Times New Roman"/>
        </w:rPr>
        <w:t>x</w:t>
      </w:r>
      <w:r w:rsidRPr="00F970FA">
        <w:rPr>
          <w:rFonts w:ascii="Times New Roman" w:hAnsi="Times New Roman" w:cs="Times New Roman"/>
          <w:lang w:val="sr-Cyrl-CS"/>
        </w:rPr>
        <w:t xml:space="preserve">3.Плоче поставити у цементном </w:t>
      </w:r>
    </w:p>
    <w:p w:rsidR="00DA6E1F" w:rsidRPr="00F970FA" w:rsidRDefault="00DA6E1F" w:rsidP="00F970FA">
      <w:pPr>
        <w:ind w:left="-360" w:right="-431"/>
        <w:rPr>
          <w:rFonts w:ascii="Times New Roman" w:hAnsi="Times New Roman" w:cs="Times New Roman"/>
          <w:lang w:val="sr-Cyrl-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малтеру размере 1:3,без фуга и очистити.У целину улази и</w:t>
      </w:r>
    </w:p>
    <w:p w:rsidR="00DA6E1F" w:rsidRPr="00F970FA" w:rsidRDefault="00DA6E1F" w:rsidP="00F970FA">
      <w:pPr>
        <w:ind w:left="-360" w:right="-431"/>
        <w:rPr>
          <w:rFonts w:ascii="Times New Roman" w:hAnsi="Times New Roman" w:cs="Times New Roman"/>
          <w:lang w:val="sr-Cyrl-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припрема подлоге.</w:t>
      </w:r>
      <w:r w:rsidRPr="00F970FA">
        <w:rPr>
          <w:rFonts w:ascii="Times New Roman" w:hAnsi="Times New Roman" w:cs="Times New Roman"/>
          <w:lang w:val="sr-Latn-CS"/>
        </w:rPr>
        <w:t xml:space="preserve"> </w:t>
      </w:r>
    </w:p>
    <w:p w:rsidR="00DA6E1F" w:rsidRPr="00F970FA" w:rsidRDefault="00DA6E1F" w:rsidP="00F970FA">
      <w:pPr>
        <w:ind w:left="-360" w:right="-431"/>
        <w:rPr>
          <w:rFonts w:ascii="Times New Roman" w:hAnsi="Times New Roman" w:cs="Times New Roman"/>
          <w:lang w:val="ru-RU"/>
        </w:rPr>
      </w:pPr>
      <w:r w:rsidRPr="00F970FA">
        <w:rPr>
          <w:rFonts w:ascii="Times New Roman" w:hAnsi="Times New Roman" w:cs="Times New Roman"/>
          <w:lang w:val="sr-Cyrl-CS"/>
        </w:rPr>
        <w:t xml:space="preserve">30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а </w:t>
      </w:r>
      <w:r w:rsidRPr="00F970FA">
        <w:rPr>
          <w:rFonts w:ascii="Times New Roman" w:hAnsi="Times New Roman" w:cs="Times New Roman"/>
          <w:lang w:val="ru-RU"/>
        </w:rPr>
        <w:t xml:space="preserve"> - </w:t>
      </w:r>
      <w:r w:rsidRPr="00F970FA">
        <w:rPr>
          <w:rFonts w:ascii="Times New Roman" w:hAnsi="Times New Roman" w:cs="Times New Roman"/>
          <w:lang w:val="sr-Cyrl-CS"/>
        </w:rPr>
        <w:t>тамна гранитна плоча (60</w:t>
      </w:r>
      <w:r w:rsidRPr="00F970FA">
        <w:rPr>
          <w:rFonts w:ascii="Times New Roman" w:hAnsi="Times New Roman" w:cs="Times New Roman"/>
        </w:rPr>
        <w:t>x</w:t>
      </w:r>
      <w:r w:rsidRPr="00F970FA">
        <w:rPr>
          <w:rFonts w:ascii="Times New Roman" w:hAnsi="Times New Roman" w:cs="Times New Roman"/>
          <w:lang w:val="sr-Cyrl-CS"/>
        </w:rPr>
        <w:t>20</w:t>
      </w:r>
      <w:r w:rsidRPr="00F970FA">
        <w:rPr>
          <w:rFonts w:ascii="Times New Roman" w:hAnsi="Times New Roman" w:cs="Times New Roman"/>
          <w:lang w:val="ru-RU"/>
        </w:rPr>
        <w:t xml:space="preserve"> </w:t>
      </w:r>
      <w:r w:rsidRPr="00F970FA">
        <w:rPr>
          <w:rFonts w:ascii="Times New Roman" w:hAnsi="Times New Roman" w:cs="Times New Roman"/>
        </w:rPr>
        <w:t>x</w:t>
      </w:r>
      <w:r w:rsidRPr="00F970FA">
        <w:rPr>
          <w:rFonts w:ascii="Times New Roman" w:hAnsi="Times New Roman" w:cs="Times New Roman"/>
          <w:lang w:val="sr-Cyrl-CS"/>
        </w:rPr>
        <w:t xml:space="preserve">3)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vertAlign w:val="superscript"/>
          <w:lang w:val="sr-Cyrl-CS"/>
        </w:rPr>
        <w:t xml:space="preserve">2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121 </w:t>
      </w:r>
      <w:r w:rsidRPr="00F970FA">
        <w:rPr>
          <w:rFonts w:ascii="Times New Roman" w:hAnsi="Times New Roman" w:cs="Times New Roman"/>
        </w:rPr>
        <w:t>x</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p>
    <w:p w:rsidR="00DA6E1F" w:rsidRPr="00F970FA" w:rsidRDefault="00DA6E1F" w:rsidP="00F970FA">
      <w:pPr>
        <w:ind w:left="-360" w:right="-431"/>
        <w:rPr>
          <w:rFonts w:ascii="Times New Roman" w:hAnsi="Times New Roman" w:cs="Times New Roman"/>
          <w:u w:val="single"/>
          <w:lang w:val="ru-RU"/>
        </w:rPr>
      </w:pPr>
      <w:r w:rsidRPr="00F970FA">
        <w:rPr>
          <w:rFonts w:ascii="Times New Roman" w:hAnsi="Times New Roman" w:cs="Times New Roman"/>
          <w:lang w:val="sr-Cyrl-CS"/>
        </w:rPr>
        <w:t>31</w:t>
      </w:r>
      <w:r w:rsidRPr="00F970FA">
        <w:rPr>
          <w:rFonts w:ascii="Times New Roman" w:hAnsi="Times New Roman" w:cs="Times New Roman"/>
          <w:lang w:val="ru-RU"/>
        </w:rPr>
        <w:t xml:space="preserve">   </w:t>
      </w:r>
      <w:r w:rsidRPr="00F970FA">
        <w:rPr>
          <w:rFonts w:ascii="Times New Roman" w:hAnsi="Times New Roman" w:cs="Times New Roman"/>
          <w:lang w:val="sr-Cyrl-CS"/>
        </w:rPr>
        <w:t>б</w:t>
      </w:r>
      <w:r w:rsidRPr="00F970FA">
        <w:rPr>
          <w:rFonts w:ascii="Times New Roman" w:hAnsi="Times New Roman" w:cs="Times New Roman"/>
          <w:lang w:val="ru-RU"/>
        </w:rPr>
        <w:t xml:space="preserve"> - </w:t>
      </w:r>
      <w:r w:rsidRPr="00F970FA">
        <w:rPr>
          <w:rFonts w:ascii="Times New Roman" w:hAnsi="Times New Roman" w:cs="Times New Roman"/>
          <w:lang w:val="sr-Cyrl-CS"/>
        </w:rPr>
        <w:t>светла  гранитна плоча (60</w:t>
      </w:r>
      <w:r w:rsidRPr="00F970FA">
        <w:rPr>
          <w:rFonts w:ascii="Times New Roman" w:hAnsi="Times New Roman" w:cs="Times New Roman"/>
        </w:rPr>
        <w:t>x</w:t>
      </w:r>
      <w:r w:rsidRPr="00F970FA">
        <w:rPr>
          <w:rFonts w:ascii="Times New Roman" w:hAnsi="Times New Roman" w:cs="Times New Roman"/>
          <w:lang w:val="sr-Cyrl-CS"/>
        </w:rPr>
        <w:t>40</w:t>
      </w:r>
      <w:r w:rsidRPr="00F970FA">
        <w:rPr>
          <w:rFonts w:ascii="Times New Roman" w:hAnsi="Times New Roman" w:cs="Times New Roman"/>
          <w:lang w:val="ru-RU"/>
        </w:rPr>
        <w:t xml:space="preserve"> </w:t>
      </w:r>
      <w:r w:rsidRPr="00F970FA">
        <w:rPr>
          <w:rFonts w:ascii="Times New Roman" w:hAnsi="Times New Roman" w:cs="Times New Roman"/>
        </w:rPr>
        <w:t>x</w:t>
      </w:r>
      <w:r w:rsidRPr="00F970FA">
        <w:rPr>
          <w:rFonts w:ascii="Times New Roman" w:hAnsi="Times New Roman" w:cs="Times New Roman"/>
          <w:lang w:val="sr-Cyrl-CS"/>
        </w:rPr>
        <w:t xml:space="preserve">3)                                 </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vertAlign w:val="superscript"/>
          <w:lang w:val="sr-Cyrl-CS"/>
        </w:rPr>
        <w:t xml:space="preserve">2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u w:val="single"/>
          <w:lang w:val="sr-Cyrl-CS"/>
        </w:rPr>
        <w:t>1.296</w:t>
      </w:r>
      <w:r w:rsidRPr="00F970FA">
        <w:rPr>
          <w:rFonts w:ascii="Times New Roman" w:hAnsi="Times New Roman" w:cs="Times New Roman"/>
          <w:u w:val="single"/>
          <w:lang w:val="ru-RU"/>
        </w:rPr>
        <w:t xml:space="preserve"> </w:t>
      </w:r>
      <w:r w:rsidRPr="00F970FA">
        <w:rPr>
          <w:rFonts w:ascii="Times New Roman" w:hAnsi="Times New Roman" w:cs="Times New Roman"/>
          <w:u w:val="single"/>
        </w:rPr>
        <w:t>x</w:t>
      </w:r>
      <w:r w:rsidRPr="00F970FA">
        <w:rPr>
          <w:rFonts w:ascii="Times New Roman" w:hAnsi="Times New Roman" w:cs="Times New Roman"/>
          <w:u w:val="single"/>
          <w:lang w:val="ru-RU"/>
        </w:rPr>
        <w:t xml:space="preserve">                  </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ru-RU"/>
        </w:rPr>
        <w:t>=</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ru-RU"/>
        </w:rPr>
        <w:t xml:space="preserve">  </w:t>
      </w:r>
      <w:r w:rsidRPr="00F970FA">
        <w:rPr>
          <w:rFonts w:ascii="Times New Roman" w:hAnsi="Times New Roman" w:cs="Times New Roman"/>
          <w:u w:val="single"/>
          <w:lang w:val="ru-RU"/>
        </w:rPr>
        <w:tab/>
      </w:r>
      <w:r w:rsidRPr="00F970FA">
        <w:rPr>
          <w:rFonts w:ascii="Times New Roman" w:hAnsi="Times New Roman" w:cs="Times New Roman"/>
          <w:u w:val="single"/>
          <w:lang w:val="ru-RU"/>
        </w:rPr>
        <w:tab/>
      </w:r>
    </w:p>
    <w:p w:rsidR="00DA6E1F" w:rsidRPr="00F970FA" w:rsidRDefault="00DA6E1F" w:rsidP="00F970FA">
      <w:pPr>
        <w:ind w:left="-360" w:right="-431"/>
        <w:rPr>
          <w:rFonts w:ascii="Times New Roman" w:hAnsi="Times New Roman" w:cs="Times New Roman"/>
          <w:lang w:val="ru-RU"/>
        </w:rPr>
      </w:pPr>
    </w:p>
    <w:p w:rsidR="00DA6E1F" w:rsidRPr="00F970FA" w:rsidRDefault="00DA6E1F" w:rsidP="00F970FA">
      <w:pPr>
        <w:ind w:left="-360" w:right="-431"/>
        <w:outlineLvl w:val="0"/>
        <w:rPr>
          <w:rFonts w:ascii="Times New Roman" w:hAnsi="Times New Roman" w:cs="Times New Roman"/>
        </w:rPr>
      </w:pPr>
      <w:r w:rsidRPr="00F970FA">
        <w:rPr>
          <w:rFonts w:ascii="Times New Roman" w:hAnsi="Times New Roman" w:cs="Times New Roman"/>
          <w:lang w:val="sr-Cyrl-CS"/>
        </w:rPr>
        <w:t xml:space="preserve">                                                                            </w:t>
      </w:r>
      <w:r w:rsidRPr="00F970FA">
        <w:rPr>
          <w:rFonts w:ascii="Times New Roman" w:hAnsi="Times New Roman" w:cs="Times New Roman"/>
          <w:b/>
          <w:bCs/>
          <w:lang w:val="sr-Cyrl-CS"/>
        </w:rPr>
        <w:t xml:space="preserve">Свега 4 </w:t>
      </w:r>
      <w:r w:rsidRPr="00F970FA">
        <w:rPr>
          <w:rFonts w:ascii="Times New Roman" w:hAnsi="Times New Roman" w:cs="Times New Roman"/>
          <w:b/>
          <w:bCs/>
          <w:lang w:val="ru-RU"/>
        </w:rPr>
        <w:t>:</w:t>
      </w:r>
      <w:r w:rsidRPr="00F970FA">
        <w:rPr>
          <w:rFonts w:ascii="Times New Roman" w:hAnsi="Times New Roman" w:cs="Times New Roman"/>
          <w:lang w:val="sr-Cyrl-CS"/>
        </w:rPr>
        <w:t xml:space="preserve">  _____________    </w:t>
      </w:r>
      <w:r w:rsidRPr="00F970FA">
        <w:rPr>
          <w:rFonts w:ascii="Times New Roman" w:hAnsi="Times New Roman" w:cs="Times New Roman"/>
          <w:lang w:val="ru-RU"/>
        </w:rPr>
        <w:t xml:space="preserve"> </w:t>
      </w:r>
      <w:r w:rsidRPr="00F970FA">
        <w:rPr>
          <w:rFonts w:ascii="Times New Roman" w:hAnsi="Times New Roman" w:cs="Times New Roman"/>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p>
    <w:p w:rsidR="00DA6E1F" w:rsidRPr="00F970FA" w:rsidRDefault="00DA6E1F" w:rsidP="00F970FA">
      <w:pPr>
        <w:spacing w:line="480" w:lineRule="auto"/>
        <w:ind w:left="-360" w:right="-431"/>
        <w:rPr>
          <w:rFonts w:ascii="Times New Roman" w:hAnsi="Times New Roman" w:cs="Times New Roman"/>
          <w:b/>
          <w:bCs/>
          <w:lang w:val="sr-Cyrl-CS"/>
        </w:rPr>
      </w:pPr>
      <w:r w:rsidRPr="00F970FA">
        <w:rPr>
          <w:rFonts w:ascii="Times New Roman" w:hAnsi="Times New Roman" w:cs="Times New Roman"/>
          <w:b/>
          <w:bCs/>
          <w:lang w:val="sr-Cyrl-CS"/>
        </w:rPr>
        <w:t xml:space="preserve">         </w:t>
      </w:r>
    </w:p>
    <w:p w:rsidR="00DA6E1F" w:rsidRPr="00F970FA" w:rsidRDefault="00DA6E1F" w:rsidP="00F970FA">
      <w:pPr>
        <w:spacing w:line="480" w:lineRule="auto"/>
        <w:ind w:left="-331" w:right="-431" w:firstLine="1080"/>
        <w:outlineLvl w:val="0"/>
        <w:rPr>
          <w:rFonts w:ascii="Times New Roman" w:hAnsi="Times New Roman" w:cs="Times New Roman"/>
          <w:lang w:val="ru-RU"/>
        </w:rPr>
      </w:pPr>
      <w:r w:rsidRPr="00F970FA">
        <w:rPr>
          <w:rFonts w:ascii="Times New Roman" w:hAnsi="Times New Roman" w:cs="Times New Roman"/>
          <w:lang w:val="sr-Cyrl-CS"/>
        </w:rPr>
        <w:t xml:space="preserve">   </w:t>
      </w:r>
      <w:r w:rsidRPr="00F970FA">
        <w:rPr>
          <w:rFonts w:ascii="Times New Roman" w:hAnsi="Times New Roman" w:cs="Times New Roman"/>
          <w:b/>
          <w:bCs/>
          <w:spacing w:val="-5"/>
          <w:lang w:val="sr-Cyrl-CS"/>
        </w:rPr>
        <w:t xml:space="preserve">Рекапитулација </w:t>
      </w:r>
      <w:r w:rsidRPr="00F970FA">
        <w:rPr>
          <w:rFonts w:ascii="Times New Roman" w:hAnsi="Times New Roman" w:cs="Times New Roman"/>
          <w:b/>
          <w:bCs/>
          <w:spacing w:val="-5"/>
          <w:lang w:val="sr-Latn-CS"/>
        </w:rPr>
        <w:t xml:space="preserve">I </w:t>
      </w:r>
      <w:r w:rsidRPr="00F970FA">
        <w:rPr>
          <w:rFonts w:ascii="Times New Roman" w:hAnsi="Times New Roman" w:cs="Times New Roman"/>
          <w:b/>
          <w:bCs/>
          <w:spacing w:val="-5"/>
        </w:rPr>
        <w:t xml:space="preserve">грађевински радови </w:t>
      </w:r>
      <w:r w:rsidRPr="00F970FA">
        <w:rPr>
          <w:rFonts w:ascii="Times New Roman" w:hAnsi="Times New Roman" w:cs="Times New Roman"/>
          <w:b/>
          <w:bCs/>
          <w:spacing w:val="-5"/>
          <w:lang w:val="sr-Cyrl-CS"/>
        </w:rPr>
        <w:t>:</w:t>
      </w:r>
    </w:p>
    <w:p w:rsidR="00DA6E1F" w:rsidRPr="00F970FA" w:rsidRDefault="00DA6E1F" w:rsidP="00F970FA">
      <w:pPr>
        <w:shd w:val="clear" w:color="auto" w:fill="FFFFFF"/>
        <w:tabs>
          <w:tab w:val="left" w:leader="hyphen" w:pos="6610"/>
        </w:tabs>
        <w:spacing w:line="245" w:lineRule="exact"/>
        <w:ind w:left="749"/>
        <w:rPr>
          <w:rFonts w:ascii="Times New Roman" w:hAnsi="Times New Roman" w:cs="Times New Roman"/>
          <w:lang w:val="ru-RU"/>
        </w:rPr>
      </w:pPr>
      <w:r w:rsidRPr="00F970FA">
        <w:rPr>
          <w:rFonts w:ascii="Times New Roman" w:hAnsi="Times New Roman" w:cs="Times New Roman"/>
          <w:b/>
          <w:bCs/>
          <w:spacing w:val="-6"/>
          <w:lang w:val="sr-Latn-CS"/>
        </w:rPr>
        <w:t xml:space="preserve"> 1.  </w:t>
      </w:r>
      <w:r w:rsidRPr="00F970FA">
        <w:rPr>
          <w:rFonts w:ascii="Times New Roman" w:hAnsi="Times New Roman" w:cs="Times New Roman"/>
          <w:b/>
          <w:bCs/>
          <w:spacing w:val="-6"/>
          <w:lang w:val="sr-Cyrl-CS"/>
        </w:rPr>
        <w:t>Претходни радови</w:t>
      </w:r>
      <w:r w:rsidRPr="00F970FA">
        <w:rPr>
          <w:rFonts w:ascii="Times New Roman" w:hAnsi="Times New Roman" w:cs="Times New Roman"/>
          <w:b/>
          <w:bCs/>
        </w:rPr>
        <w:t xml:space="preserve">  </w:t>
      </w:r>
      <w:r w:rsidRPr="00F970FA">
        <w:rPr>
          <w:rFonts w:ascii="Times New Roman" w:hAnsi="Times New Roman" w:cs="Times New Roman"/>
          <w:b/>
          <w:bCs/>
        </w:rPr>
        <w:tab/>
      </w:r>
      <w:r w:rsidRPr="00F970FA">
        <w:rPr>
          <w:rFonts w:ascii="Times New Roman" w:hAnsi="Times New Roman" w:cs="Times New Roman"/>
          <w:b/>
          <w:bCs/>
        </w:rPr>
        <w:tab/>
      </w:r>
    </w:p>
    <w:p w:rsidR="00DA6E1F" w:rsidRDefault="00DA6E1F" w:rsidP="00F970FA">
      <w:pPr>
        <w:shd w:val="clear" w:color="auto" w:fill="FFFFFF"/>
        <w:tabs>
          <w:tab w:val="left" w:leader="hyphen" w:pos="6614"/>
        </w:tabs>
        <w:spacing w:line="245" w:lineRule="exact"/>
        <w:ind w:left="739"/>
        <w:rPr>
          <w:rFonts w:ascii="Times New Roman" w:hAnsi="Times New Roman" w:cs="Times New Roman"/>
          <w:b/>
          <w:bCs/>
          <w:spacing w:val="-11"/>
        </w:rPr>
      </w:pPr>
      <w:r w:rsidRPr="00F970FA">
        <w:rPr>
          <w:rFonts w:ascii="Times New Roman" w:hAnsi="Times New Roman" w:cs="Times New Roman"/>
          <w:b/>
          <w:bCs/>
          <w:spacing w:val="-11"/>
          <w:lang w:val="sr-Latn-CS"/>
        </w:rPr>
        <w:t xml:space="preserve">  2.  </w:t>
      </w:r>
      <w:r w:rsidRPr="00F970FA">
        <w:rPr>
          <w:rFonts w:ascii="Times New Roman" w:hAnsi="Times New Roman" w:cs="Times New Roman"/>
          <w:b/>
          <w:bCs/>
          <w:spacing w:val="-11"/>
          <w:lang w:val="sr-Cyrl-CS"/>
        </w:rPr>
        <w:t>Доњи строј  ------------------------------------------------------------</w:t>
      </w:r>
      <w:r w:rsidRPr="00F970FA">
        <w:rPr>
          <w:rFonts w:ascii="Times New Roman" w:hAnsi="Times New Roman" w:cs="Times New Roman"/>
          <w:b/>
          <w:bCs/>
          <w:spacing w:val="-11"/>
          <w:lang w:val="ru-RU"/>
        </w:rPr>
        <w:t>---------------------</w:t>
      </w:r>
    </w:p>
    <w:p w:rsidR="00DA6E1F" w:rsidRPr="00F970FA" w:rsidRDefault="00DA6E1F" w:rsidP="00F970FA">
      <w:pPr>
        <w:shd w:val="clear" w:color="auto" w:fill="FFFFFF"/>
        <w:tabs>
          <w:tab w:val="left" w:leader="hyphen" w:pos="6614"/>
        </w:tabs>
        <w:spacing w:line="245" w:lineRule="exact"/>
        <w:ind w:left="739"/>
        <w:rPr>
          <w:rFonts w:ascii="Times New Roman" w:hAnsi="Times New Roman" w:cs="Times New Roman"/>
          <w:lang w:val="ru-RU"/>
        </w:rPr>
      </w:pPr>
      <w:r w:rsidRPr="00F970FA">
        <w:rPr>
          <w:rFonts w:ascii="Times New Roman" w:hAnsi="Times New Roman" w:cs="Times New Roman"/>
          <w:b/>
          <w:bCs/>
          <w:spacing w:val="-7"/>
          <w:lang w:val="ru-RU"/>
        </w:rPr>
        <w:t xml:space="preserve"> </w:t>
      </w:r>
      <w:r w:rsidRPr="00F970FA">
        <w:rPr>
          <w:rFonts w:ascii="Times New Roman" w:hAnsi="Times New Roman" w:cs="Times New Roman"/>
          <w:b/>
          <w:bCs/>
          <w:spacing w:val="-7"/>
          <w:lang w:val="sr-Cyrl-CS"/>
        </w:rPr>
        <w:t>З.</w:t>
      </w:r>
      <w:r w:rsidRPr="00F970FA">
        <w:rPr>
          <w:rFonts w:ascii="Times New Roman" w:hAnsi="Times New Roman" w:cs="Times New Roman"/>
          <w:b/>
          <w:bCs/>
          <w:spacing w:val="-7"/>
          <w:lang w:val="ru-RU"/>
        </w:rPr>
        <w:t xml:space="preserve"> </w:t>
      </w:r>
      <w:r w:rsidRPr="00F970FA">
        <w:rPr>
          <w:rFonts w:ascii="Times New Roman" w:hAnsi="Times New Roman" w:cs="Times New Roman"/>
          <w:b/>
          <w:bCs/>
          <w:spacing w:val="-7"/>
          <w:lang w:val="sr-Cyrl-CS"/>
        </w:rPr>
        <w:t>Горњи строј ---------------------------------</w:t>
      </w:r>
      <w:r w:rsidRPr="00F970FA">
        <w:rPr>
          <w:rFonts w:ascii="Times New Roman" w:hAnsi="Times New Roman" w:cs="Times New Roman"/>
          <w:b/>
          <w:bCs/>
          <w:spacing w:val="-7"/>
          <w:lang w:val="ru-RU"/>
        </w:rPr>
        <w:t xml:space="preserve">----------------------------------------   </w:t>
      </w:r>
      <w:r w:rsidRPr="00F970FA">
        <w:rPr>
          <w:rFonts w:ascii="Times New Roman" w:hAnsi="Times New Roman" w:cs="Times New Roman"/>
          <w:b/>
          <w:bCs/>
          <w:spacing w:val="-7"/>
          <w:lang w:val="ru-RU"/>
        </w:rPr>
        <w:tab/>
      </w:r>
    </w:p>
    <w:p w:rsidR="00DA6E1F" w:rsidRPr="00F970FA" w:rsidRDefault="00DA6E1F" w:rsidP="00F970FA">
      <w:pPr>
        <w:shd w:val="clear" w:color="auto" w:fill="FFFFFF"/>
        <w:tabs>
          <w:tab w:val="left" w:leader="hyphen" w:pos="6624"/>
        </w:tabs>
        <w:spacing w:before="5"/>
        <w:ind w:left="720"/>
        <w:rPr>
          <w:rFonts w:ascii="Times New Roman" w:hAnsi="Times New Roman" w:cs="Times New Roman"/>
          <w:b/>
          <w:bCs/>
        </w:rPr>
      </w:pPr>
      <w:r w:rsidRPr="00F970FA">
        <w:rPr>
          <w:rFonts w:ascii="Times New Roman" w:hAnsi="Times New Roman" w:cs="Times New Roman"/>
          <w:b/>
          <w:bCs/>
          <w:spacing w:val="-8"/>
          <w:lang w:val="ru-RU"/>
        </w:rPr>
        <w:t xml:space="preserve">  </w:t>
      </w:r>
      <w:r w:rsidRPr="00F970FA">
        <w:rPr>
          <w:rFonts w:ascii="Times New Roman" w:hAnsi="Times New Roman" w:cs="Times New Roman"/>
          <w:b/>
          <w:bCs/>
          <w:spacing w:val="-8"/>
          <w:lang w:val="sr-Cyrl-CS"/>
        </w:rPr>
        <w:t>4.</w:t>
      </w:r>
      <w:r w:rsidRPr="00F970FA">
        <w:rPr>
          <w:rFonts w:ascii="Times New Roman" w:hAnsi="Times New Roman" w:cs="Times New Roman"/>
          <w:b/>
          <w:bCs/>
          <w:spacing w:val="-8"/>
          <w:lang w:val="ru-RU"/>
        </w:rPr>
        <w:t xml:space="preserve">  </w:t>
      </w:r>
      <w:r w:rsidRPr="00F970FA">
        <w:rPr>
          <w:rFonts w:ascii="Times New Roman" w:hAnsi="Times New Roman" w:cs="Times New Roman"/>
          <w:b/>
          <w:bCs/>
          <w:spacing w:val="-8"/>
          <w:lang w:val="sr-Cyrl-CS"/>
        </w:rPr>
        <w:t>Каменор</w:t>
      </w:r>
      <w:r w:rsidRPr="00F970FA">
        <w:rPr>
          <w:rFonts w:ascii="Times New Roman" w:hAnsi="Times New Roman" w:cs="Times New Roman"/>
          <w:b/>
          <w:bCs/>
          <w:i/>
          <w:iCs/>
          <w:spacing w:val="-8"/>
          <w:lang w:val="sr-Cyrl-CS"/>
        </w:rPr>
        <w:t>еч</w:t>
      </w:r>
      <w:r w:rsidRPr="00F970FA">
        <w:rPr>
          <w:rFonts w:ascii="Times New Roman" w:hAnsi="Times New Roman" w:cs="Times New Roman"/>
          <w:spacing w:val="-8"/>
          <w:lang w:val="sr-Cyrl-CS"/>
        </w:rPr>
        <w:t>ки р</w:t>
      </w:r>
      <w:r w:rsidRPr="00F970FA">
        <w:rPr>
          <w:rFonts w:ascii="Times New Roman" w:hAnsi="Times New Roman" w:cs="Times New Roman"/>
          <w:b/>
          <w:bCs/>
          <w:spacing w:val="-8"/>
          <w:lang w:val="sr-Cyrl-CS"/>
        </w:rPr>
        <w:t>адови ------------</w:t>
      </w:r>
      <w:r w:rsidRPr="00F970FA">
        <w:rPr>
          <w:rFonts w:ascii="Times New Roman" w:hAnsi="Times New Roman" w:cs="Times New Roman"/>
          <w:b/>
          <w:bCs/>
          <w:spacing w:val="-8"/>
          <w:lang w:val="ru-RU"/>
        </w:rPr>
        <w:t xml:space="preserve">--------------------------------------------------       </w:t>
      </w:r>
    </w:p>
    <w:p w:rsidR="00DA6E1F" w:rsidRPr="00F970FA" w:rsidRDefault="00DA6E1F" w:rsidP="00F970FA">
      <w:pPr>
        <w:shd w:val="clear" w:color="auto" w:fill="FFFFFF"/>
        <w:tabs>
          <w:tab w:val="left" w:leader="hyphen" w:pos="6624"/>
        </w:tabs>
        <w:spacing w:before="5"/>
        <w:ind w:left="720"/>
        <w:rPr>
          <w:rFonts w:ascii="Times New Roman" w:hAnsi="Times New Roman" w:cs="Times New Roman"/>
        </w:rPr>
      </w:pPr>
    </w:p>
    <w:p w:rsidR="00DA6E1F" w:rsidRPr="00F970FA" w:rsidRDefault="00DA6E1F" w:rsidP="00F970FA">
      <w:pPr>
        <w:shd w:val="clear" w:color="auto" w:fill="FFFFFF"/>
        <w:tabs>
          <w:tab w:val="left" w:leader="hyphen" w:pos="6605"/>
        </w:tabs>
        <w:ind w:left="725"/>
        <w:outlineLvl w:val="0"/>
        <w:rPr>
          <w:rFonts w:ascii="Times New Roman" w:hAnsi="Times New Roman" w:cs="Times New Roman"/>
          <w:spacing w:val="-11"/>
        </w:rPr>
      </w:pPr>
      <w:r w:rsidRPr="00F970FA">
        <w:rPr>
          <w:rFonts w:ascii="Times New Roman" w:hAnsi="Times New Roman" w:cs="Times New Roman"/>
          <w:spacing w:val="-9"/>
          <w:lang w:val="sr-Cyrl-CS"/>
        </w:rPr>
        <w:t xml:space="preserve">                                         </w:t>
      </w:r>
      <w:r w:rsidRPr="00F970FA">
        <w:rPr>
          <w:rFonts w:ascii="Times New Roman" w:hAnsi="Times New Roman" w:cs="Times New Roman"/>
          <w:spacing w:val="-9"/>
          <w:lang w:val="sr-Latn-CS"/>
        </w:rPr>
        <w:t xml:space="preserve">          </w:t>
      </w:r>
      <w:r w:rsidRPr="00F970FA">
        <w:rPr>
          <w:rFonts w:ascii="Times New Roman" w:hAnsi="Times New Roman" w:cs="Times New Roman"/>
          <w:spacing w:val="-11"/>
          <w:lang w:val="sr-Cyrl-CS"/>
        </w:rPr>
        <w:t xml:space="preserve">Укупно под </w:t>
      </w:r>
      <w:r w:rsidRPr="00F970FA">
        <w:rPr>
          <w:rFonts w:ascii="Times New Roman" w:hAnsi="Times New Roman" w:cs="Times New Roman"/>
          <w:b/>
          <w:bCs/>
          <w:spacing w:val="-5"/>
          <w:lang w:val="sr-Latn-CS"/>
        </w:rPr>
        <w:t>I</w:t>
      </w:r>
      <w:r w:rsidRPr="00F970FA">
        <w:rPr>
          <w:rFonts w:ascii="Times New Roman" w:hAnsi="Times New Roman" w:cs="Times New Roman"/>
          <w:spacing w:val="-11"/>
          <w:lang w:val="sr-Cyrl-CS"/>
        </w:rPr>
        <w:t xml:space="preserve"> :</w:t>
      </w:r>
      <w:r w:rsidRPr="00F970FA">
        <w:rPr>
          <w:rFonts w:ascii="Times New Roman" w:hAnsi="Times New Roman" w:cs="Times New Roman"/>
          <w:spacing w:val="-11"/>
          <w:lang w:val="ru-RU"/>
        </w:rPr>
        <w:t xml:space="preserve">     </w:t>
      </w:r>
      <w:r w:rsidRPr="00F970FA">
        <w:rPr>
          <w:rFonts w:ascii="Times New Roman" w:hAnsi="Times New Roman" w:cs="Times New Roman"/>
          <w:spacing w:val="-11"/>
          <w:bdr w:val="single" w:sz="4" w:space="0" w:color="auto"/>
          <w:lang w:val="ru-RU"/>
        </w:rPr>
        <w:t xml:space="preserve">   </w:t>
      </w:r>
    </w:p>
    <w:p w:rsidR="00DA6E1F" w:rsidRPr="00F970FA" w:rsidRDefault="00DA6E1F" w:rsidP="00F970FA">
      <w:pPr>
        <w:rPr>
          <w:rFonts w:ascii="Times New Roman" w:hAnsi="Times New Roman" w:cs="Times New Roman"/>
        </w:rPr>
      </w:pPr>
    </w:p>
    <w:p w:rsidR="00DA6E1F" w:rsidRPr="00F970FA" w:rsidRDefault="00DA6E1F" w:rsidP="00F970FA">
      <w:pPr>
        <w:rPr>
          <w:rFonts w:ascii="Times New Roman" w:hAnsi="Times New Roman" w:cs="Times New Roman"/>
        </w:rPr>
      </w:pPr>
    </w:p>
    <w:p w:rsidR="00DA6E1F" w:rsidRPr="00F970FA" w:rsidRDefault="00DA6E1F" w:rsidP="00F970FA">
      <w:pPr>
        <w:rPr>
          <w:rFonts w:ascii="Times New Roman" w:hAnsi="Times New Roman" w:cs="Times New Roman"/>
        </w:rPr>
      </w:pPr>
    </w:p>
    <w:p w:rsidR="00DA6E1F" w:rsidRPr="00F970FA" w:rsidRDefault="00DA6E1F" w:rsidP="00F970FA">
      <w:pPr>
        <w:rPr>
          <w:rFonts w:ascii="Times New Roman" w:hAnsi="Times New Roman" w:cs="Times New Roman"/>
        </w:rPr>
      </w:pPr>
    </w:p>
    <w:p w:rsidR="00DA6E1F" w:rsidRPr="00F970FA" w:rsidRDefault="00DA6E1F" w:rsidP="00F970FA">
      <w:pPr>
        <w:rPr>
          <w:rFonts w:ascii="Times New Roman" w:hAnsi="Times New Roman" w:cs="Times New Roman"/>
        </w:rPr>
      </w:pPr>
    </w:p>
    <w:p w:rsidR="00DA6E1F" w:rsidRPr="00F970FA" w:rsidRDefault="00DA6E1F" w:rsidP="00F970FA">
      <w:pPr>
        <w:shd w:val="clear" w:color="auto" w:fill="FFFFFF"/>
        <w:tabs>
          <w:tab w:val="left" w:pos="3451"/>
          <w:tab w:val="left" w:pos="6797"/>
          <w:tab w:val="left" w:pos="8558"/>
        </w:tabs>
        <w:ind w:left="24"/>
        <w:outlineLvl w:val="0"/>
        <w:rPr>
          <w:rFonts w:ascii="Times New Roman" w:hAnsi="Times New Roman" w:cs="Times New Roman"/>
          <w:b/>
          <w:bCs/>
          <w:spacing w:val="-9"/>
        </w:rPr>
      </w:pPr>
      <w:r w:rsidRPr="00F970FA">
        <w:rPr>
          <w:rFonts w:ascii="Times New Roman" w:hAnsi="Times New Roman" w:cs="Times New Roman"/>
          <w:b/>
          <w:bCs/>
          <w:spacing w:val="-9"/>
          <w:lang w:val="sr-Latn-CS"/>
        </w:rPr>
        <w:t>I I</w:t>
      </w:r>
      <w:r w:rsidRPr="00F970FA">
        <w:rPr>
          <w:rFonts w:ascii="Times New Roman" w:hAnsi="Times New Roman" w:cs="Times New Roman"/>
          <w:b/>
          <w:bCs/>
          <w:spacing w:val="-9"/>
        </w:rPr>
        <w:t xml:space="preserve"> -  ОЗЕЛЕЊАВАЊЕ И УРЕЂЕЊЕ ПАРТЕРА</w:t>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b/>
          <w:bCs/>
          <w:spacing w:val="-9"/>
        </w:rPr>
      </w:pPr>
    </w:p>
    <w:p w:rsidR="00DA6E1F" w:rsidRPr="00F970FA" w:rsidRDefault="00DA6E1F" w:rsidP="00F970FA">
      <w:pPr>
        <w:shd w:val="clear" w:color="auto" w:fill="FFFFFF"/>
        <w:spacing w:before="5"/>
        <w:ind w:left="787"/>
        <w:rPr>
          <w:rFonts w:ascii="Times New Roman" w:hAnsi="Times New Roman" w:cs="Times New Roman"/>
          <w:lang w:val="ru-RU"/>
        </w:rPr>
      </w:pPr>
      <w:r w:rsidRPr="00F970FA">
        <w:rPr>
          <w:rFonts w:ascii="Times New Roman" w:hAnsi="Times New Roman" w:cs="Times New Roman"/>
          <w:b/>
          <w:bCs/>
          <w:lang w:val="sr-Cyrl-CS"/>
        </w:rPr>
        <w:t>1.Претходни радови</w:t>
      </w:r>
    </w:p>
    <w:p w:rsidR="00DA6E1F" w:rsidRDefault="00DA6E1F" w:rsidP="00F970FA">
      <w:pPr>
        <w:shd w:val="clear" w:color="auto" w:fill="FFFFFF"/>
        <w:tabs>
          <w:tab w:val="left" w:pos="6533"/>
          <w:tab w:val="left" w:pos="8059"/>
        </w:tabs>
        <w:spacing w:before="34" w:line="245" w:lineRule="exact"/>
        <w:rPr>
          <w:rFonts w:ascii="Times New Roman" w:hAnsi="Times New Roman" w:cs="Times New Roman"/>
          <w:u w:val="single"/>
        </w:rPr>
      </w:pPr>
      <w:r w:rsidRPr="00F970FA">
        <w:rPr>
          <w:rFonts w:ascii="Times New Roman" w:hAnsi="Times New Roman" w:cs="Times New Roman"/>
          <w:lang w:val="sr-Latn-CS"/>
        </w:rPr>
        <w:t xml:space="preserve">1   1.1. </w:t>
      </w:r>
      <w:r w:rsidRPr="00F970FA">
        <w:rPr>
          <w:rFonts w:ascii="Times New Roman" w:hAnsi="Times New Roman" w:cs="Times New Roman"/>
          <w:lang w:val="sr-Cyrl-CS"/>
        </w:rPr>
        <w:t>Обележавање површина за озелењавање.</w:t>
      </w:r>
      <w:r w:rsidRPr="00F970FA">
        <w:rPr>
          <w:rFonts w:ascii="Times New Roman" w:hAnsi="Times New Roman" w:cs="Times New Roman"/>
          <w:lang w:val="sr-Cyrl-CS"/>
        </w:rPr>
        <w:tab/>
      </w:r>
      <w:r w:rsidRPr="00F970FA">
        <w:rPr>
          <w:rFonts w:ascii="Times New Roman" w:hAnsi="Times New Roman" w:cs="Times New Roman"/>
          <w:lang w:val="ru-RU"/>
        </w:rPr>
        <w:t xml:space="preserve">         </w:t>
      </w:r>
      <w:r w:rsidRPr="00F970FA">
        <w:rPr>
          <w:rFonts w:ascii="Times New Roman" w:hAnsi="Times New Roman" w:cs="Times New Roman"/>
          <w:lang w:val="sr-Cyrl-CS"/>
        </w:rPr>
        <w:t>пауш</w:t>
      </w:r>
      <w:r w:rsidRPr="00F970FA">
        <w:rPr>
          <w:rFonts w:ascii="Times New Roman" w:hAnsi="Times New Roman" w:cs="Times New Roman"/>
          <w:u w:val="single"/>
          <w:lang w:val="sr-Cyrl-CS"/>
        </w:rPr>
        <w:t>.</w:t>
      </w:r>
      <w:r w:rsidRPr="00F970FA">
        <w:rPr>
          <w:rFonts w:ascii="Times New Roman" w:hAnsi="Times New Roman" w:cs="Times New Roman"/>
          <w:u w:val="single"/>
          <w:lang w:val="ru-RU"/>
        </w:rPr>
        <w:t xml:space="preserve"> </w:t>
      </w:r>
      <w:r w:rsidRPr="00F970FA">
        <w:rPr>
          <w:rFonts w:ascii="Times New Roman" w:hAnsi="Times New Roman" w:cs="Times New Roman"/>
          <w:u w:val="single"/>
        </w:rPr>
        <w:t xml:space="preserve">                              </w:t>
      </w:r>
    </w:p>
    <w:p w:rsidR="00DA6E1F" w:rsidRPr="00F970FA" w:rsidRDefault="00DA6E1F" w:rsidP="00F970FA">
      <w:pPr>
        <w:shd w:val="clear" w:color="auto" w:fill="FFFFFF"/>
        <w:tabs>
          <w:tab w:val="left" w:pos="6533"/>
          <w:tab w:val="left" w:pos="8059"/>
        </w:tabs>
        <w:spacing w:before="34" w:line="245" w:lineRule="exact"/>
        <w:rPr>
          <w:rFonts w:ascii="Times New Roman" w:hAnsi="Times New Roman" w:cs="Times New Roman"/>
          <w:u w:val="single"/>
          <w:lang w:val="sr-Latn-CS"/>
        </w:rPr>
      </w:pPr>
    </w:p>
    <w:p w:rsidR="00DA6E1F" w:rsidRPr="00F970FA" w:rsidRDefault="00DA6E1F" w:rsidP="00F970FA">
      <w:pPr>
        <w:shd w:val="clear" w:color="auto" w:fill="FFFFFF"/>
        <w:tabs>
          <w:tab w:val="left" w:pos="6533"/>
          <w:tab w:val="left" w:pos="8059"/>
        </w:tabs>
        <w:spacing w:before="34" w:line="245" w:lineRule="exact"/>
        <w:ind w:left="86"/>
        <w:rPr>
          <w:rFonts w:ascii="Times New Roman" w:hAnsi="Times New Roman" w:cs="Times New Roman"/>
          <w:b/>
          <w:bCs/>
          <w:lang w:val="sr-Latn-CS"/>
        </w:rPr>
      </w:pPr>
      <w:r>
        <w:rPr>
          <w:rFonts w:ascii="Times New Roman" w:hAnsi="Times New Roman" w:cs="Times New Roman"/>
        </w:rPr>
        <w:t xml:space="preserve">                                                                                                                  </w:t>
      </w:r>
      <w:r w:rsidRPr="00F970FA">
        <w:rPr>
          <w:rFonts w:ascii="Times New Roman" w:hAnsi="Times New Roman" w:cs="Times New Roman"/>
          <w:lang w:val="ru-RU"/>
        </w:rPr>
        <w:t xml:space="preserve">   </w:t>
      </w:r>
      <w:r w:rsidRPr="00F970FA">
        <w:rPr>
          <w:rFonts w:ascii="Times New Roman" w:hAnsi="Times New Roman" w:cs="Times New Roman"/>
          <w:b/>
          <w:bCs/>
          <w:lang w:val="sr-Cyrl-CS"/>
        </w:rPr>
        <w:t>свега 1</w:t>
      </w:r>
      <w:r w:rsidRPr="00F970FA">
        <w:rPr>
          <w:rFonts w:ascii="Times New Roman" w:hAnsi="Times New Roman" w:cs="Times New Roman"/>
          <w:lang w:val="sr-Cyrl-CS"/>
        </w:rPr>
        <w:t xml:space="preserve"> </w:t>
      </w:r>
      <w:r w:rsidRPr="00F970FA">
        <w:rPr>
          <w:rFonts w:ascii="Times New Roman" w:hAnsi="Times New Roman" w:cs="Times New Roman"/>
          <w:b/>
          <w:bCs/>
          <w:lang w:val="ru-RU"/>
        </w:rPr>
        <w:t>:</w:t>
      </w:r>
      <w:r w:rsidRPr="00F970FA">
        <w:rPr>
          <w:rFonts w:ascii="Times New Roman" w:hAnsi="Times New Roman" w:cs="Times New Roman"/>
          <w:b/>
          <w:bCs/>
          <w:lang w:val="sr-Cyrl-CS"/>
        </w:rPr>
        <w:t xml:space="preserve">  </w:t>
      </w:r>
      <w:r w:rsidRPr="00F970FA">
        <w:rPr>
          <w:rFonts w:ascii="Times New Roman" w:hAnsi="Times New Roman" w:cs="Times New Roman"/>
          <w:b/>
          <w:bCs/>
          <w:lang w:val="sr-Latn-CS"/>
        </w:rPr>
        <w:t>______________</w:t>
      </w:r>
    </w:p>
    <w:p w:rsidR="00DA6E1F" w:rsidRPr="00F970FA" w:rsidRDefault="00DA6E1F" w:rsidP="00F970FA">
      <w:pPr>
        <w:shd w:val="clear" w:color="auto" w:fill="FFFFFF"/>
        <w:tabs>
          <w:tab w:val="left" w:pos="6533"/>
          <w:tab w:val="left" w:pos="8059"/>
        </w:tabs>
        <w:spacing w:before="34" w:line="245" w:lineRule="exact"/>
        <w:ind w:left="86"/>
        <w:rPr>
          <w:rFonts w:ascii="Times New Roman" w:hAnsi="Times New Roman" w:cs="Times New Roman"/>
        </w:rPr>
      </w:pPr>
      <w:r w:rsidRPr="00F970FA">
        <w:rPr>
          <w:rFonts w:ascii="Times New Roman" w:hAnsi="Times New Roman" w:cs="Times New Roman"/>
          <w:b/>
          <w:bCs/>
          <w:lang w:val="sr-Cyrl-CS"/>
        </w:rPr>
        <w:t xml:space="preserve"> </w:t>
      </w:r>
      <w:r w:rsidRPr="00F970FA">
        <w:rPr>
          <w:rFonts w:ascii="Times New Roman" w:hAnsi="Times New Roman" w:cs="Times New Roman"/>
          <w:b/>
          <w:bCs/>
          <w:lang w:val="ru-RU"/>
        </w:rPr>
        <w:t xml:space="preserve">          </w:t>
      </w:r>
      <w:r w:rsidRPr="00F970FA">
        <w:rPr>
          <w:rFonts w:ascii="Times New Roman" w:hAnsi="Times New Roman" w:cs="Times New Roman"/>
          <w:b/>
          <w:bCs/>
          <w:lang w:val="sr-Cyrl-CS"/>
        </w:rPr>
        <w:t xml:space="preserve"> </w:t>
      </w:r>
    </w:p>
    <w:p w:rsidR="00DA6E1F" w:rsidRPr="00F970FA" w:rsidRDefault="00DA6E1F" w:rsidP="00F970FA">
      <w:pPr>
        <w:shd w:val="clear" w:color="auto" w:fill="FFFFFF"/>
        <w:tabs>
          <w:tab w:val="left" w:pos="6533"/>
          <w:tab w:val="left" w:pos="8059"/>
        </w:tabs>
        <w:spacing w:before="34" w:line="245" w:lineRule="exact"/>
        <w:ind w:left="86"/>
        <w:rPr>
          <w:rFonts w:ascii="Times New Roman" w:hAnsi="Times New Roman" w:cs="Times New Roman"/>
          <w:b/>
          <w:bCs/>
          <w:lang w:val="sr-Latn-CS"/>
        </w:rPr>
      </w:pPr>
      <w:r w:rsidRPr="00F970FA">
        <w:rPr>
          <w:rFonts w:ascii="Times New Roman" w:hAnsi="Times New Roman" w:cs="Times New Roman"/>
          <w:b/>
          <w:bCs/>
          <w:lang w:val="ru-RU"/>
        </w:rPr>
        <w:t xml:space="preserve">           </w:t>
      </w:r>
      <w:r w:rsidRPr="00F970FA">
        <w:rPr>
          <w:rFonts w:ascii="Times New Roman" w:hAnsi="Times New Roman" w:cs="Times New Roman"/>
          <w:b/>
          <w:bCs/>
          <w:lang w:val="sr-Cyrl-CS"/>
        </w:rPr>
        <w:t>2</w:t>
      </w:r>
      <w:r w:rsidRPr="00F970FA">
        <w:rPr>
          <w:rFonts w:ascii="Times New Roman" w:hAnsi="Times New Roman" w:cs="Times New Roman"/>
          <w:lang w:val="sr-Cyrl-CS"/>
        </w:rPr>
        <w:t>.</w:t>
      </w:r>
      <w:r w:rsidRPr="00F970FA">
        <w:rPr>
          <w:rFonts w:ascii="Times New Roman" w:hAnsi="Times New Roman" w:cs="Times New Roman"/>
          <w:b/>
          <w:bCs/>
          <w:lang w:val="sr-Cyrl-CS"/>
        </w:rPr>
        <w:t xml:space="preserve">Земљани радови </w:t>
      </w:r>
    </w:p>
    <w:p w:rsidR="00DA6E1F" w:rsidRPr="00F970FA" w:rsidRDefault="00DA6E1F" w:rsidP="00F970FA">
      <w:pPr>
        <w:shd w:val="clear" w:color="auto" w:fill="FFFFFF"/>
        <w:tabs>
          <w:tab w:val="left" w:pos="6533"/>
          <w:tab w:val="left" w:pos="8059"/>
        </w:tabs>
        <w:spacing w:before="34" w:line="245" w:lineRule="exact"/>
        <w:ind w:left="86"/>
        <w:rPr>
          <w:rFonts w:ascii="Times New Roman" w:hAnsi="Times New Roman" w:cs="Times New Roman"/>
          <w:b/>
          <w:bCs/>
          <w:lang w:val="sr-Latn-CS"/>
        </w:rPr>
      </w:pPr>
    </w:p>
    <w:p w:rsidR="00DA6E1F" w:rsidRPr="00F970FA" w:rsidRDefault="00DA6E1F" w:rsidP="00F970FA">
      <w:pPr>
        <w:shd w:val="clear" w:color="auto" w:fill="FFFFFF"/>
        <w:tabs>
          <w:tab w:val="left" w:pos="6533"/>
          <w:tab w:val="left" w:pos="8059"/>
        </w:tabs>
        <w:spacing w:before="34" w:line="245" w:lineRule="exact"/>
        <w:outlineLvl w:val="0"/>
        <w:rPr>
          <w:rFonts w:ascii="Times New Roman" w:hAnsi="Times New Roman" w:cs="Times New Roman"/>
          <w:lang w:val="sr-Cyrl-CS"/>
        </w:rPr>
      </w:pPr>
      <w:r w:rsidRPr="00F970FA">
        <w:rPr>
          <w:rFonts w:ascii="Times New Roman" w:hAnsi="Times New Roman" w:cs="Times New Roman"/>
          <w:lang w:val="sr-Cyrl-CS"/>
        </w:rPr>
        <w:t>2</w:t>
      </w:r>
      <w:r w:rsidRPr="00F970FA">
        <w:rPr>
          <w:rFonts w:ascii="Times New Roman" w:hAnsi="Times New Roman" w:cs="Times New Roman"/>
          <w:i/>
          <w:iCs/>
          <w:lang w:val="sr-Latn-CS"/>
        </w:rPr>
        <w:t xml:space="preserve"> </w:t>
      </w:r>
      <w:r w:rsidRPr="00F970FA">
        <w:rPr>
          <w:rFonts w:ascii="Times New Roman" w:hAnsi="Times New Roman" w:cs="Times New Roman"/>
          <w:i/>
          <w:iCs/>
          <w:lang w:val="sr-Cyrl-CS"/>
        </w:rPr>
        <w:t xml:space="preserve"> 2.1.</w:t>
      </w:r>
      <w:r w:rsidRPr="00F970FA">
        <w:rPr>
          <w:rFonts w:ascii="Times New Roman" w:hAnsi="Times New Roman" w:cs="Times New Roman"/>
          <w:i/>
          <w:iCs/>
          <w:lang w:val="sr-Latn-CS"/>
        </w:rPr>
        <w:t xml:space="preserve">. </w:t>
      </w:r>
      <w:r w:rsidRPr="00F970FA">
        <w:rPr>
          <w:rFonts w:ascii="Times New Roman" w:hAnsi="Times New Roman" w:cs="Times New Roman"/>
          <w:lang w:val="sr-Cyrl-CS"/>
        </w:rPr>
        <w:t>Ручни и машински ископ тампона у збијеном стању</w:t>
      </w:r>
    </w:p>
    <w:p w:rsidR="00DA6E1F" w:rsidRPr="00F970FA" w:rsidRDefault="00DA6E1F" w:rsidP="00F970FA">
      <w:pPr>
        <w:shd w:val="clear" w:color="auto" w:fill="FFFFFF"/>
        <w:tabs>
          <w:tab w:val="left" w:pos="7354"/>
        </w:tabs>
        <w:spacing w:before="5" w:line="245" w:lineRule="exact"/>
        <w:ind w:left="758"/>
        <w:rPr>
          <w:rFonts w:ascii="Times New Roman" w:hAnsi="Times New Roman" w:cs="Times New Roman"/>
          <w:lang w:val="ru-RU"/>
        </w:rPr>
      </w:pPr>
      <w:r w:rsidRPr="00F970FA">
        <w:rPr>
          <w:rFonts w:ascii="Times New Roman" w:hAnsi="Times New Roman" w:cs="Times New Roman"/>
          <w:spacing w:val="-2"/>
        </w:rPr>
        <w:t>d</w:t>
      </w:r>
      <w:r w:rsidRPr="00F970FA">
        <w:rPr>
          <w:rFonts w:ascii="Times New Roman" w:hAnsi="Times New Roman" w:cs="Times New Roman"/>
          <w:spacing w:val="-2"/>
          <w:lang w:val="ru-RU"/>
        </w:rPr>
        <w:t>=20</w:t>
      </w:r>
      <w:r w:rsidRPr="00F970FA">
        <w:rPr>
          <w:rFonts w:ascii="Times New Roman" w:hAnsi="Times New Roman" w:cs="Times New Roman"/>
          <w:spacing w:val="-2"/>
        </w:rPr>
        <w:t>cm</w:t>
      </w:r>
      <w:r w:rsidRPr="00F970FA">
        <w:rPr>
          <w:rFonts w:ascii="Times New Roman" w:hAnsi="Times New Roman" w:cs="Times New Roman"/>
          <w:spacing w:val="-2"/>
          <w:lang w:val="sr-Cyrl-CS"/>
        </w:rPr>
        <w:t>.Извршити ископ вишка тампона у зонама</w:t>
      </w:r>
      <w:r w:rsidRPr="00F970FA">
        <w:rPr>
          <w:rFonts w:ascii="Times New Roman" w:hAnsi="Times New Roman" w:cs="Times New Roman"/>
          <w:lang w:val="sr-Cyrl-CS"/>
        </w:rPr>
        <w:tab/>
      </w:r>
    </w:p>
    <w:p w:rsidR="00DA6E1F" w:rsidRPr="00F970FA" w:rsidRDefault="00DA6E1F" w:rsidP="00F970FA">
      <w:pPr>
        <w:shd w:val="clear" w:color="auto" w:fill="FFFFFF"/>
        <w:tabs>
          <w:tab w:val="left" w:pos="6691"/>
        </w:tabs>
        <w:spacing w:line="245" w:lineRule="exact"/>
        <w:ind w:left="768"/>
        <w:rPr>
          <w:rFonts w:ascii="Times New Roman" w:hAnsi="Times New Roman" w:cs="Times New Roman"/>
        </w:rPr>
      </w:pPr>
      <w:r w:rsidRPr="00F970FA">
        <w:rPr>
          <w:rFonts w:ascii="Times New Roman" w:hAnsi="Times New Roman" w:cs="Times New Roman"/>
          <w:spacing w:val="-2"/>
          <w:lang w:val="sr-Cyrl-CS"/>
        </w:rPr>
        <w:t>предвиђеним за садњу и одвоз на депонију.</w:t>
      </w:r>
      <w:r w:rsidRPr="00F970FA">
        <w:rPr>
          <w:rFonts w:ascii="Times New Roman" w:hAnsi="Times New Roman" w:cs="Times New Roman"/>
          <w:lang w:val="sr-Cyrl-CS"/>
        </w:rPr>
        <w:tab/>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vertAlign w:val="superscript"/>
          <w:lang w:val="sr-Cyrl-CS"/>
        </w:rPr>
        <w:t>3</w:t>
      </w:r>
      <w:r w:rsidRPr="00F970FA">
        <w:rPr>
          <w:rFonts w:ascii="Times New Roman" w:hAnsi="Times New Roman" w:cs="Times New Roman"/>
          <w:lang w:val="sr-Latn-CS"/>
        </w:rPr>
        <w:t xml:space="preserve">        </w:t>
      </w:r>
      <w:r w:rsidRPr="00F970FA">
        <w:rPr>
          <w:rFonts w:ascii="Times New Roman" w:hAnsi="Times New Roman" w:cs="Times New Roman"/>
          <w:lang w:val="sr-Cyrl-CS"/>
        </w:rPr>
        <w:t>3</w:t>
      </w:r>
      <w:r w:rsidRPr="00F970FA">
        <w:rPr>
          <w:rFonts w:ascii="Times New Roman" w:hAnsi="Times New Roman" w:cs="Times New Roman"/>
          <w:lang w:val="sr-Latn-CS"/>
        </w:rPr>
        <w:t>9</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x            </w:t>
      </w:r>
      <w:r w:rsidRPr="00F970FA">
        <w:rPr>
          <w:rFonts w:ascii="Times New Roman" w:hAnsi="Times New Roman" w:cs="Times New Roman"/>
          <w:lang w:val="sr-Cyrl-CS"/>
        </w:rPr>
        <w:t xml:space="preserve"> = </w:t>
      </w:r>
    </w:p>
    <w:p w:rsidR="00DA6E1F" w:rsidRPr="00F970FA" w:rsidRDefault="00DA6E1F" w:rsidP="00F970FA">
      <w:pPr>
        <w:shd w:val="clear" w:color="auto" w:fill="FFFFFF"/>
        <w:tabs>
          <w:tab w:val="left" w:pos="7291"/>
        </w:tabs>
        <w:spacing w:line="245" w:lineRule="exact"/>
        <w:rPr>
          <w:rFonts w:ascii="Times New Roman" w:hAnsi="Times New Roman" w:cs="Times New Roman"/>
          <w:lang w:val="ru-RU"/>
        </w:rPr>
      </w:pPr>
      <w:r>
        <w:rPr>
          <w:rFonts w:ascii="Times New Roman" w:hAnsi="Times New Roman" w:cs="Times New Roman"/>
        </w:rPr>
        <w:t>3</w:t>
      </w:r>
      <w:r w:rsidRPr="00F970FA">
        <w:rPr>
          <w:rFonts w:ascii="Times New Roman" w:hAnsi="Times New Roman" w:cs="Times New Roman"/>
          <w:lang w:val="sr-Cyrl-CS"/>
        </w:rPr>
        <w:t xml:space="preserve">   </w:t>
      </w:r>
      <w:r w:rsidRPr="00F970FA">
        <w:rPr>
          <w:rFonts w:ascii="Times New Roman" w:hAnsi="Times New Roman" w:cs="Times New Roman"/>
          <w:i/>
          <w:iCs/>
          <w:lang w:val="sr-Cyrl-CS"/>
        </w:rPr>
        <w:t>2.2.</w:t>
      </w:r>
      <w:r w:rsidRPr="00F970FA">
        <w:rPr>
          <w:rFonts w:ascii="Times New Roman" w:hAnsi="Times New Roman" w:cs="Times New Roman"/>
          <w:i/>
          <w:iCs/>
          <w:lang w:val="sr-Latn-CS"/>
        </w:rPr>
        <w:t xml:space="preserve">. </w:t>
      </w:r>
      <w:r w:rsidRPr="00F970FA">
        <w:rPr>
          <w:rFonts w:ascii="Times New Roman" w:hAnsi="Times New Roman" w:cs="Times New Roman"/>
          <w:lang w:val="sr-Cyrl-CS"/>
        </w:rPr>
        <w:t>Хумузирање слободних површина: набавка и довоз,</w:t>
      </w:r>
      <w:r w:rsidRPr="00F970FA">
        <w:rPr>
          <w:rFonts w:ascii="Times New Roman" w:hAnsi="Times New Roman" w:cs="Times New Roman"/>
          <w:lang w:val="sr-Cyrl-CS"/>
        </w:rPr>
        <w:tab/>
      </w:r>
    </w:p>
    <w:p w:rsidR="00DA6E1F" w:rsidRPr="00F970FA" w:rsidRDefault="00DA6E1F" w:rsidP="00F970FA">
      <w:pPr>
        <w:shd w:val="clear" w:color="auto" w:fill="FFFFFF"/>
        <w:spacing w:line="245" w:lineRule="exact"/>
        <w:ind w:left="749" w:right="4608"/>
        <w:rPr>
          <w:rFonts w:ascii="Times New Roman" w:hAnsi="Times New Roman" w:cs="Times New Roman"/>
          <w:lang w:val="sr-Latn-CS"/>
        </w:rPr>
      </w:pPr>
      <w:r w:rsidRPr="00F970FA">
        <w:rPr>
          <w:rFonts w:ascii="Times New Roman" w:hAnsi="Times New Roman" w:cs="Times New Roman"/>
          <w:spacing w:val="-3"/>
          <w:lang w:val="sr-Cyrl-CS"/>
        </w:rPr>
        <w:t>планирање и разастирање здраве хумусне земље у слоју од 20</w:t>
      </w:r>
      <w:r w:rsidRPr="00F970FA">
        <w:rPr>
          <w:rFonts w:ascii="Times New Roman" w:hAnsi="Times New Roman" w:cs="Times New Roman"/>
          <w:spacing w:val="-3"/>
          <w:lang w:val="sr-Latn-CS"/>
        </w:rPr>
        <w:t xml:space="preserve">cm. </w:t>
      </w:r>
      <w:r w:rsidRPr="00F970FA">
        <w:rPr>
          <w:rFonts w:ascii="Times New Roman" w:hAnsi="Times New Roman" w:cs="Times New Roman"/>
          <w:spacing w:val="-3"/>
          <w:lang w:val="sr-Cyrl-CS"/>
        </w:rPr>
        <w:t xml:space="preserve">Обухваћена завршна обрада свих </w:t>
      </w:r>
      <w:r w:rsidRPr="00F970FA">
        <w:rPr>
          <w:rFonts w:ascii="Times New Roman" w:hAnsi="Times New Roman" w:cs="Times New Roman"/>
          <w:spacing w:val="-2"/>
          <w:lang w:val="sr-Cyrl-CS"/>
        </w:rPr>
        <w:t xml:space="preserve">слободних површина, са унутрашњим транспортом </w:t>
      </w:r>
      <w:r w:rsidRPr="00F970FA">
        <w:rPr>
          <w:rFonts w:ascii="Times New Roman" w:hAnsi="Times New Roman" w:cs="Times New Roman"/>
          <w:spacing w:val="-4"/>
          <w:lang w:val="sr-Cyrl-CS"/>
        </w:rPr>
        <w:t xml:space="preserve">материјала до </w:t>
      </w:r>
      <w:r>
        <w:rPr>
          <w:rFonts w:ascii="Times New Roman" w:hAnsi="Times New Roman" w:cs="Times New Roman"/>
          <w:spacing w:val="-4"/>
          <w:lang w:val="sr-Latn-CS"/>
        </w:rPr>
        <w:t>100m.O</w:t>
      </w:r>
      <w:r>
        <w:rPr>
          <w:rFonts w:ascii="Times New Roman" w:hAnsi="Times New Roman" w:cs="Times New Roman"/>
          <w:spacing w:val="-4"/>
          <w:lang w:val="sr-Cyrl-CS"/>
        </w:rPr>
        <w:t>в</w:t>
      </w:r>
      <w:r w:rsidRPr="00F970FA">
        <w:rPr>
          <w:rFonts w:ascii="Times New Roman" w:hAnsi="Times New Roman" w:cs="Times New Roman"/>
          <w:spacing w:val="-4"/>
          <w:lang w:val="sr-Latn-CS"/>
        </w:rPr>
        <w:t xml:space="preserve">a </w:t>
      </w:r>
      <w:r w:rsidRPr="00F970FA">
        <w:rPr>
          <w:rFonts w:ascii="Times New Roman" w:hAnsi="Times New Roman" w:cs="Times New Roman"/>
          <w:spacing w:val="-4"/>
          <w:lang w:val="sr-Cyrl-CS"/>
        </w:rPr>
        <w:t>обрада састоји се од нано</w:t>
      </w:r>
      <w:r w:rsidRPr="00F970FA">
        <w:rPr>
          <w:rFonts w:ascii="Times New Roman" w:hAnsi="Times New Roman" w:cs="Times New Roman"/>
          <w:spacing w:val="-2"/>
          <w:lang w:val="sr-Cyrl-CS"/>
        </w:rPr>
        <w:t>шења два слоја плодоносне земље дебљине 2</w:t>
      </w:r>
      <w:r w:rsidRPr="00F970FA">
        <w:rPr>
          <w:rFonts w:ascii="Times New Roman" w:hAnsi="Times New Roman" w:cs="Times New Roman"/>
          <w:spacing w:val="-2"/>
          <w:lang w:val="sr-Latn-CS"/>
        </w:rPr>
        <w:t xml:space="preserve">x15cm ca </w:t>
      </w:r>
      <w:r w:rsidRPr="00F970FA">
        <w:rPr>
          <w:rFonts w:ascii="Times New Roman" w:hAnsi="Times New Roman" w:cs="Times New Roman"/>
          <w:spacing w:val="-2"/>
          <w:lang w:val="sr-Cyrl-CS"/>
        </w:rPr>
        <w:t>додатком стајског ђубрива у слоју од 4</w:t>
      </w:r>
      <w:r w:rsidRPr="00F970FA">
        <w:rPr>
          <w:rFonts w:ascii="Times New Roman" w:hAnsi="Times New Roman" w:cs="Times New Roman"/>
          <w:spacing w:val="-2"/>
          <w:lang w:val="sr-Latn-CS"/>
        </w:rPr>
        <w:t xml:space="preserve">crn </w:t>
      </w:r>
      <w:r w:rsidRPr="00F970FA">
        <w:rPr>
          <w:rFonts w:ascii="Times New Roman" w:hAnsi="Times New Roman" w:cs="Times New Roman"/>
          <w:spacing w:val="-2"/>
          <w:lang w:val="sr-Cyrl-CS"/>
        </w:rPr>
        <w:t xml:space="preserve">на </w:t>
      </w:r>
      <w:r w:rsidRPr="00F970FA">
        <w:rPr>
          <w:rFonts w:ascii="Times New Roman" w:hAnsi="Times New Roman" w:cs="Times New Roman"/>
          <w:lang w:val="sr-Cyrl-CS"/>
        </w:rPr>
        <w:t>површини другог слоја.</w:t>
      </w:r>
    </w:p>
    <w:p w:rsidR="00DA6E1F" w:rsidRPr="00F970FA" w:rsidRDefault="00DA6E1F" w:rsidP="00F970FA">
      <w:pPr>
        <w:shd w:val="clear" w:color="auto" w:fill="FFFFFF"/>
        <w:spacing w:line="245" w:lineRule="exact"/>
        <w:ind w:left="754"/>
        <w:rPr>
          <w:rFonts w:ascii="Times New Roman" w:hAnsi="Times New Roman" w:cs="Times New Roman"/>
          <w:lang w:val="ru-RU"/>
        </w:rPr>
      </w:pPr>
      <w:r w:rsidRPr="00F970FA">
        <w:rPr>
          <w:rFonts w:ascii="Times New Roman" w:hAnsi="Times New Roman" w:cs="Times New Roman"/>
          <w:spacing w:val="-2"/>
          <w:lang w:val="sr-Cyrl-CS"/>
        </w:rPr>
        <w:t>Планирање, набијање лаким набијачима и припремом</w:t>
      </w:r>
    </w:p>
    <w:p w:rsidR="00DA6E1F" w:rsidRPr="00F970FA" w:rsidRDefault="00DA6E1F" w:rsidP="00F970FA">
      <w:pPr>
        <w:shd w:val="clear" w:color="auto" w:fill="FFFFFF"/>
        <w:tabs>
          <w:tab w:val="left" w:pos="7258"/>
        </w:tabs>
        <w:spacing w:before="10" w:line="245" w:lineRule="exact"/>
        <w:ind w:left="739"/>
        <w:rPr>
          <w:rFonts w:ascii="Times New Roman" w:hAnsi="Times New Roman" w:cs="Times New Roman"/>
          <w:lang w:val="ru-RU"/>
        </w:rPr>
      </w:pPr>
      <w:r w:rsidRPr="00F970FA">
        <w:rPr>
          <w:rFonts w:ascii="Times New Roman" w:hAnsi="Times New Roman" w:cs="Times New Roman"/>
          <w:spacing w:val="-4"/>
          <w:lang w:val="sr-Cyrl-CS"/>
        </w:rPr>
        <w:t>за затрављивање.Хумузирање обавити уз претходно</w:t>
      </w:r>
      <w:r w:rsidRPr="00F970FA">
        <w:rPr>
          <w:rFonts w:ascii="Times New Roman" w:hAnsi="Times New Roman" w:cs="Times New Roman"/>
          <w:lang w:val="sr-Cyrl-CS"/>
        </w:rPr>
        <w:tab/>
      </w:r>
    </w:p>
    <w:p w:rsidR="00DA6E1F" w:rsidRDefault="00DA6E1F" w:rsidP="00F970FA">
      <w:pPr>
        <w:shd w:val="clear" w:color="auto" w:fill="FFFFFF"/>
        <w:tabs>
          <w:tab w:val="left" w:pos="6672"/>
        </w:tabs>
        <w:spacing w:line="245" w:lineRule="exact"/>
        <w:ind w:left="744"/>
        <w:rPr>
          <w:rFonts w:ascii="Times New Roman" w:hAnsi="Times New Roman" w:cs="Times New Roman"/>
          <w:u w:val="single"/>
        </w:rPr>
      </w:pPr>
      <w:r w:rsidRPr="00F970FA">
        <w:rPr>
          <w:rFonts w:ascii="Times New Roman" w:hAnsi="Times New Roman" w:cs="Times New Roman"/>
          <w:spacing w:val="-4"/>
          <w:lang w:val="sr-Cyrl-CS"/>
        </w:rPr>
        <w:t>браздање подлоге ради постизања боље везе.</w:t>
      </w:r>
      <w:r w:rsidRPr="00F970FA">
        <w:rPr>
          <w:rFonts w:ascii="Times New Roman" w:hAnsi="Times New Roman" w:cs="Times New Roman"/>
          <w:lang w:val="ru-RU"/>
        </w:rPr>
        <w:t xml:space="preserve"> </w:t>
      </w:r>
      <w:r w:rsidRPr="00F970FA">
        <w:rPr>
          <w:rFonts w:ascii="Times New Roman" w:hAnsi="Times New Roman" w:cs="Times New Roman"/>
          <w:lang w:val="ru-RU"/>
        </w:rPr>
        <w:tab/>
        <w:t xml:space="preserve">       </w:t>
      </w:r>
      <w:r w:rsidRPr="00F970FA">
        <w:rPr>
          <w:rFonts w:ascii="Times New Roman" w:hAnsi="Times New Roman" w:cs="Times New Roman"/>
          <w:u w:val="single"/>
          <w:lang w:val="sr-Latn-CS"/>
        </w:rPr>
        <w:t>m</w:t>
      </w:r>
      <w:r w:rsidRPr="00F970FA">
        <w:rPr>
          <w:rFonts w:ascii="Times New Roman" w:hAnsi="Times New Roman" w:cs="Times New Roman"/>
          <w:u w:val="single"/>
          <w:vertAlign w:val="superscript"/>
          <w:lang w:val="sr-Cyrl-CS"/>
        </w:rPr>
        <w:t>2</w:t>
      </w:r>
      <w:r w:rsidRPr="00F970FA">
        <w:rPr>
          <w:rFonts w:ascii="Times New Roman" w:hAnsi="Times New Roman" w:cs="Times New Roman"/>
          <w:u w:val="single"/>
          <w:vertAlign w:val="superscript"/>
          <w:lang w:val="sr-Latn-CS"/>
        </w:rPr>
        <w:t xml:space="preserve">         </w:t>
      </w:r>
      <w:r w:rsidRPr="00F970FA">
        <w:rPr>
          <w:rFonts w:ascii="Times New Roman" w:hAnsi="Times New Roman" w:cs="Times New Roman"/>
          <w:u w:val="single"/>
          <w:lang w:val="sr-Latn-CS"/>
        </w:rPr>
        <w:t xml:space="preserve"> 300</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sr-Latn-CS"/>
        </w:rPr>
        <w:t>x</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sr-Latn-CS"/>
        </w:rPr>
        <w:t xml:space="preserve">          </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ru-RU"/>
        </w:rPr>
        <w:t xml:space="preserve"> </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ru-RU"/>
        </w:rPr>
        <w:t xml:space="preserve"> </w:t>
      </w:r>
    </w:p>
    <w:p w:rsidR="00DA6E1F" w:rsidRPr="00F970FA" w:rsidRDefault="00DA6E1F" w:rsidP="00F970FA">
      <w:pPr>
        <w:shd w:val="clear" w:color="auto" w:fill="FFFFFF"/>
        <w:tabs>
          <w:tab w:val="left" w:pos="6672"/>
        </w:tabs>
        <w:spacing w:line="245" w:lineRule="exact"/>
        <w:ind w:left="744"/>
        <w:rPr>
          <w:rFonts w:ascii="Times New Roman" w:hAnsi="Times New Roman" w:cs="Times New Roman"/>
        </w:rPr>
      </w:pPr>
    </w:p>
    <w:p w:rsidR="00DA6E1F" w:rsidRPr="00F970FA" w:rsidRDefault="00DA6E1F" w:rsidP="00F970FA">
      <w:pPr>
        <w:shd w:val="clear" w:color="auto" w:fill="FFFFFF"/>
        <w:tabs>
          <w:tab w:val="left" w:leader="hyphen" w:pos="7738"/>
        </w:tabs>
        <w:spacing w:line="245" w:lineRule="exact"/>
        <w:ind w:left="7229"/>
        <w:jc w:val="left"/>
        <w:rPr>
          <w:rFonts w:ascii="Times New Roman" w:hAnsi="Times New Roman" w:cs="Times New Roman"/>
          <w:b/>
          <w:bCs/>
          <w:lang w:val="sr-Latn-CS"/>
        </w:rPr>
      </w:pPr>
      <w:r w:rsidRPr="00F970FA">
        <w:rPr>
          <w:rFonts w:ascii="Times New Roman" w:hAnsi="Times New Roman" w:cs="Times New Roman"/>
          <w:b/>
          <w:bCs/>
          <w:lang w:val="sr-Cyrl-CS"/>
        </w:rPr>
        <w:t>свега 2</w:t>
      </w:r>
      <w:r w:rsidRPr="00F970FA">
        <w:rPr>
          <w:rFonts w:ascii="Times New Roman" w:hAnsi="Times New Roman" w:cs="Times New Roman"/>
          <w:lang w:val="sr-Cyrl-CS"/>
        </w:rPr>
        <w:t xml:space="preserve"> </w:t>
      </w:r>
      <w:r w:rsidRPr="00F970FA">
        <w:rPr>
          <w:rFonts w:ascii="Times New Roman" w:hAnsi="Times New Roman" w:cs="Times New Roman"/>
          <w:b/>
          <w:bCs/>
          <w:lang w:val="ru-RU"/>
        </w:rPr>
        <w:t>:</w:t>
      </w:r>
      <w:r w:rsidRPr="00F970FA">
        <w:rPr>
          <w:rFonts w:ascii="Times New Roman" w:hAnsi="Times New Roman" w:cs="Times New Roman"/>
          <w:b/>
          <w:bCs/>
          <w:lang w:val="sr-Cyrl-CS"/>
        </w:rPr>
        <w:t xml:space="preserve">  </w:t>
      </w:r>
    </w:p>
    <w:p w:rsidR="00DA6E1F" w:rsidRPr="00F970FA" w:rsidRDefault="00DA6E1F" w:rsidP="00F970FA">
      <w:pPr>
        <w:shd w:val="clear" w:color="auto" w:fill="FFFFFF"/>
        <w:tabs>
          <w:tab w:val="left" w:leader="hyphen" w:pos="7738"/>
        </w:tabs>
        <w:spacing w:line="245" w:lineRule="exact"/>
        <w:ind w:left="7229"/>
        <w:rPr>
          <w:rFonts w:ascii="Times New Roman" w:hAnsi="Times New Roman" w:cs="Times New Roman"/>
          <w:b/>
          <w:bCs/>
          <w:lang w:val="sr-Latn-CS"/>
        </w:rPr>
      </w:pPr>
    </w:p>
    <w:p w:rsidR="00DA6E1F" w:rsidRPr="00F970FA" w:rsidRDefault="00DA6E1F" w:rsidP="00F970FA">
      <w:pPr>
        <w:shd w:val="clear" w:color="auto" w:fill="FFFFFF"/>
        <w:tabs>
          <w:tab w:val="left" w:leader="hyphen" w:pos="7738"/>
        </w:tabs>
        <w:spacing w:line="245" w:lineRule="exact"/>
        <w:ind w:left="7229"/>
        <w:rPr>
          <w:rFonts w:ascii="Times New Roman" w:hAnsi="Times New Roman" w:cs="Times New Roman"/>
        </w:rPr>
      </w:pPr>
      <w:r w:rsidRPr="00F970FA">
        <w:rPr>
          <w:rFonts w:ascii="Times New Roman" w:hAnsi="Times New Roman" w:cs="Times New Roman"/>
          <w:b/>
          <w:bCs/>
          <w:lang w:val="ru-RU"/>
        </w:rPr>
        <w:t xml:space="preserve"> </w:t>
      </w:r>
      <w:r w:rsidRPr="00F970FA">
        <w:rPr>
          <w:rFonts w:ascii="Times New Roman" w:hAnsi="Times New Roman" w:cs="Times New Roman"/>
          <w:b/>
          <w:bCs/>
          <w:lang w:val="sr-Cyrl-CS"/>
        </w:rPr>
        <w:t xml:space="preserve"> </w:t>
      </w:r>
      <w:r w:rsidRPr="00F970FA">
        <w:rPr>
          <w:rFonts w:ascii="Times New Roman" w:hAnsi="Times New Roman" w:cs="Times New Roman"/>
          <w:b/>
          <w:bCs/>
          <w:lang w:val="ru-RU"/>
        </w:rPr>
        <w:t xml:space="preserve">   </w:t>
      </w:r>
    </w:p>
    <w:p w:rsidR="00DA6E1F" w:rsidRPr="00F970FA" w:rsidRDefault="00DA6E1F" w:rsidP="00F970FA">
      <w:pPr>
        <w:shd w:val="clear" w:color="auto" w:fill="FFFFFF"/>
        <w:spacing w:line="245" w:lineRule="exact"/>
        <w:ind w:left="317" w:right="4608" w:firstLine="427"/>
        <w:outlineLvl w:val="0"/>
        <w:rPr>
          <w:rFonts w:ascii="Times New Roman" w:hAnsi="Times New Roman" w:cs="Times New Roman"/>
          <w:b/>
          <w:bCs/>
        </w:rPr>
      </w:pPr>
      <w:r w:rsidRPr="00F970FA">
        <w:rPr>
          <w:rFonts w:ascii="Times New Roman" w:hAnsi="Times New Roman" w:cs="Times New Roman"/>
          <w:b/>
          <w:bCs/>
          <w:lang w:val="sr-Cyrl-CS"/>
        </w:rPr>
        <w:t xml:space="preserve">З. Набавка и садња дендролошког материјала </w:t>
      </w:r>
      <w:r w:rsidRPr="00F970FA">
        <w:rPr>
          <w:rFonts w:ascii="Times New Roman" w:hAnsi="Times New Roman" w:cs="Times New Roman"/>
          <w:b/>
          <w:bCs/>
          <w:lang w:val="ru-RU"/>
        </w:rPr>
        <w:t xml:space="preserve"> </w:t>
      </w:r>
    </w:p>
    <w:p w:rsidR="00DA6E1F" w:rsidRPr="00F970FA" w:rsidRDefault="00DA6E1F" w:rsidP="00F970FA">
      <w:pPr>
        <w:shd w:val="clear" w:color="auto" w:fill="FFFFFF"/>
        <w:spacing w:line="245" w:lineRule="exact"/>
        <w:ind w:left="317" w:right="4608" w:firstLine="427"/>
        <w:rPr>
          <w:rFonts w:ascii="Times New Roman" w:hAnsi="Times New Roman" w:cs="Times New Roman"/>
          <w:b/>
          <w:bCs/>
        </w:rPr>
      </w:pPr>
    </w:p>
    <w:p w:rsidR="00DA6E1F" w:rsidRPr="00F970FA" w:rsidRDefault="00DA6E1F" w:rsidP="00F970FA">
      <w:pPr>
        <w:shd w:val="clear" w:color="auto" w:fill="FFFFFF"/>
        <w:spacing w:line="245" w:lineRule="exact"/>
        <w:ind w:left="317" w:right="4608" w:hanging="33"/>
        <w:rPr>
          <w:rFonts w:ascii="Times New Roman" w:hAnsi="Times New Roman" w:cs="Times New Roman"/>
          <w:b/>
          <w:bCs/>
          <w:lang w:val="sr-Cyrl-CS"/>
        </w:rPr>
      </w:pPr>
      <w:r w:rsidRPr="00F970FA">
        <w:rPr>
          <w:rFonts w:ascii="Times New Roman" w:hAnsi="Times New Roman" w:cs="Times New Roman"/>
          <w:spacing w:val="-3"/>
          <w:lang w:val="ru-RU"/>
        </w:rPr>
        <w:t>3.1.</w:t>
      </w:r>
      <w:r w:rsidRPr="00F970FA">
        <w:rPr>
          <w:rFonts w:ascii="Times New Roman" w:hAnsi="Times New Roman" w:cs="Times New Roman"/>
          <w:spacing w:val="-3"/>
          <w:lang w:val="sr-Cyrl-CS"/>
        </w:rPr>
        <w:t xml:space="preserve">Зимзелено жбуње. Набавка и садња здравих </w:t>
      </w:r>
      <w:r w:rsidRPr="00F970FA">
        <w:rPr>
          <w:rFonts w:ascii="Times New Roman" w:hAnsi="Times New Roman" w:cs="Times New Roman"/>
          <w:spacing w:val="-3"/>
          <w:lang w:val="sr-Cyrl-CS"/>
        </w:rPr>
        <w:tab/>
        <w:t>расаднички од</w:t>
      </w:r>
      <w:r>
        <w:rPr>
          <w:rFonts w:ascii="Times New Roman" w:hAnsi="Times New Roman" w:cs="Times New Roman"/>
          <w:spacing w:val="-9"/>
          <w:lang w:val="sr-Cyrl-CS"/>
        </w:rPr>
        <w:t>н</w:t>
      </w:r>
      <w:r w:rsidRPr="00F970FA">
        <w:rPr>
          <w:rFonts w:ascii="Times New Roman" w:hAnsi="Times New Roman" w:cs="Times New Roman"/>
          <w:spacing w:val="-9"/>
          <w:lang w:val="sr-Cyrl-CS"/>
        </w:rPr>
        <w:t xml:space="preserve">гованих садница. </w:t>
      </w:r>
      <w:r w:rsidRPr="00F970FA">
        <w:rPr>
          <w:rFonts w:ascii="Times New Roman" w:hAnsi="Times New Roman" w:cs="Times New Roman"/>
          <w:spacing w:val="-9"/>
          <w:lang w:val="sr-Latn-CS"/>
        </w:rPr>
        <w:t xml:space="preserve">Prunus </w:t>
      </w:r>
      <w:r w:rsidRPr="00F970FA">
        <w:rPr>
          <w:rFonts w:ascii="Times New Roman" w:hAnsi="Times New Roman" w:cs="Times New Roman"/>
          <w:spacing w:val="-9"/>
          <w:lang w:val="sr-Cyrl-CS"/>
        </w:rPr>
        <w:t xml:space="preserve"> </w:t>
      </w:r>
      <w:r w:rsidRPr="00F970FA">
        <w:rPr>
          <w:rFonts w:ascii="Times New Roman" w:hAnsi="Times New Roman" w:cs="Times New Roman"/>
          <w:spacing w:val="-9"/>
          <w:lang w:val="sr-Latn-CS"/>
        </w:rPr>
        <w:t>laurocerassus</w:t>
      </w:r>
      <w:r w:rsidRPr="00F970FA">
        <w:rPr>
          <w:rFonts w:ascii="Times New Roman" w:hAnsi="Times New Roman" w:cs="Times New Roman"/>
          <w:spacing w:val="-9"/>
          <w:lang w:val="sr-Cyrl-CS"/>
        </w:rPr>
        <w:t xml:space="preserve">, </w:t>
      </w:r>
      <w:r w:rsidRPr="00F970FA">
        <w:rPr>
          <w:rFonts w:ascii="Times New Roman" w:hAnsi="Times New Roman" w:cs="Times New Roman"/>
          <w:spacing w:val="-9"/>
          <w:lang w:val="sr-Cyrl-CS"/>
        </w:rPr>
        <w:tab/>
      </w:r>
      <w:r w:rsidRPr="00F970FA">
        <w:rPr>
          <w:rFonts w:ascii="Times New Roman" w:hAnsi="Times New Roman" w:cs="Times New Roman"/>
          <w:spacing w:val="-9"/>
          <w:lang w:val="sr-Latn-CS"/>
        </w:rPr>
        <w:t xml:space="preserve">Cotonoaster horisontalis.Ligustrum japonicum </w:t>
      </w:r>
      <w:r w:rsidRPr="00F970FA">
        <w:rPr>
          <w:rFonts w:ascii="Times New Roman" w:hAnsi="Times New Roman" w:cs="Times New Roman"/>
          <w:lang w:val="sr-Latn-CS"/>
        </w:rPr>
        <w:t xml:space="preserve">Ha </w:t>
      </w:r>
      <w:r w:rsidRPr="00F970FA">
        <w:rPr>
          <w:rFonts w:ascii="Times New Roman" w:hAnsi="Times New Roman" w:cs="Times New Roman"/>
          <w:lang w:val="sr-Cyrl-CS"/>
        </w:rPr>
        <w:t xml:space="preserve">местима </w:t>
      </w:r>
      <w:r w:rsidRPr="00F970FA">
        <w:rPr>
          <w:rFonts w:ascii="Times New Roman" w:hAnsi="Times New Roman" w:cs="Times New Roman"/>
          <w:lang w:val="sr-Cyrl-CS"/>
        </w:rPr>
        <w:tab/>
        <w:t xml:space="preserve">означеним у пројекту насути мешавину плодне </w:t>
      </w:r>
      <w:r w:rsidRPr="00F970FA">
        <w:rPr>
          <w:rFonts w:ascii="Times New Roman" w:hAnsi="Times New Roman" w:cs="Times New Roman"/>
          <w:lang w:val="sr-Cyrl-CS"/>
        </w:rPr>
        <w:tab/>
        <w:t>хумусне земље, тресетног ђубрива или</w:t>
      </w:r>
    </w:p>
    <w:p w:rsidR="00DA6E1F" w:rsidRPr="00F970FA" w:rsidRDefault="00DA6E1F" w:rsidP="00F970FA">
      <w:pPr>
        <w:shd w:val="clear" w:color="auto" w:fill="FFFFFF"/>
        <w:tabs>
          <w:tab w:val="left" w:pos="7642"/>
        </w:tabs>
        <w:spacing w:before="29"/>
        <w:ind w:left="739"/>
        <w:rPr>
          <w:rFonts w:ascii="Times New Roman" w:hAnsi="Times New Roman" w:cs="Times New Roman"/>
          <w:lang w:val="ru-RU"/>
        </w:rPr>
      </w:pPr>
      <w:r w:rsidRPr="00F970FA">
        <w:rPr>
          <w:rFonts w:ascii="Times New Roman" w:hAnsi="Times New Roman" w:cs="Times New Roman"/>
          <w:lang w:val="sr-Cyrl-CS"/>
        </w:rPr>
        <w:t xml:space="preserve">прегорелог стајњака и песка у односу 6:3:1 .        </w:t>
      </w:r>
      <w:r w:rsidRPr="00F970FA">
        <w:rPr>
          <w:rFonts w:ascii="Times New Roman" w:hAnsi="Times New Roman" w:cs="Times New Roman"/>
          <w:i/>
          <w:iCs/>
          <w:lang w:val="sr-Latn-CS"/>
        </w:rPr>
        <w:tab/>
      </w:r>
    </w:p>
    <w:p w:rsidR="00DA6E1F" w:rsidRPr="00F970FA" w:rsidRDefault="00DA6E1F" w:rsidP="00F970FA">
      <w:pPr>
        <w:shd w:val="clear" w:color="auto" w:fill="FFFFFF"/>
        <w:tabs>
          <w:tab w:val="left" w:pos="5410"/>
          <w:tab w:val="left" w:pos="7555"/>
        </w:tabs>
        <w:ind w:firstLine="38"/>
        <w:rPr>
          <w:rFonts w:ascii="Times New Roman" w:hAnsi="Times New Roman" w:cs="Times New Roman"/>
          <w:lang w:val="de-DE"/>
        </w:rPr>
      </w:pPr>
      <w:r w:rsidRPr="00F970FA">
        <w:rPr>
          <w:rFonts w:ascii="Times New Roman" w:hAnsi="Times New Roman" w:cs="Times New Roman"/>
          <w:spacing w:val="-2"/>
          <w:lang w:val="sr-Cyrl-CS"/>
        </w:rPr>
        <w:t xml:space="preserve">4    а    </w:t>
      </w:r>
      <w:r w:rsidRPr="00F970FA">
        <w:rPr>
          <w:rFonts w:ascii="Times New Roman" w:hAnsi="Times New Roman" w:cs="Times New Roman"/>
          <w:spacing w:val="-2"/>
          <w:lang w:val="sr-Latn-CS"/>
        </w:rPr>
        <w:t xml:space="preserve">Prunus laurocerassus </w:t>
      </w:r>
      <w:r w:rsidRPr="00F970FA">
        <w:rPr>
          <w:rFonts w:ascii="Times New Roman" w:hAnsi="Times New Roman" w:cs="Times New Roman"/>
          <w:spacing w:val="-2"/>
          <w:lang w:val="sr-Latn-CS"/>
        </w:rPr>
        <w:tab/>
        <w:t xml:space="preserve">                     </w:t>
      </w:r>
      <w:r w:rsidRPr="00F970FA">
        <w:rPr>
          <w:rFonts w:ascii="Times New Roman" w:hAnsi="Times New Roman" w:cs="Times New Roman"/>
          <w:lang w:val="sr-Latn-CS"/>
        </w:rPr>
        <w:t xml:space="preserve">kom  </w:t>
      </w:r>
      <w:r w:rsidRPr="00F970FA">
        <w:rPr>
          <w:rFonts w:ascii="Times New Roman" w:hAnsi="Times New Roman" w:cs="Times New Roman"/>
          <w:lang w:val="sr-Latn-CS"/>
        </w:rPr>
        <w:tab/>
        <w:t xml:space="preserve">   20 x             = </w:t>
      </w:r>
    </w:p>
    <w:p w:rsidR="00DA6E1F" w:rsidRPr="00F970FA" w:rsidRDefault="00DA6E1F" w:rsidP="00F970FA">
      <w:pPr>
        <w:shd w:val="clear" w:color="auto" w:fill="FFFFFF"/>
        <w:tabs>
          <w:tab w:val="left" w:pos="5472"/>
          <w:tab w:val="left" w:pos="7594"/>
        </w:tabs>
        <w:ind w:left="48"/>
        <w:rPr>
          <w:rFonts w:ascii="Times New Roman" w:hAnsi="Times New Roman" w:cs="Times New Roman"/>
          <w:lang w:val="ru-RU"/>
        </w:rPr>
      </w:pPr>
      <w:r w:rsidRPr="00F970FA">
        <w:rPr>
          <w:rFonts w:ascii="Times New Roman" w:hAnsi="Times New Roman" w:cs="Times New Roman"/>
          <w:spacing w:val="-1"/>
          <w:lang w:val="sr-Cyrl-CS"/>
        </w:rPr>
        <w:t>5</w:t>
      </w:r>
      <w:r w:rsidRPr="00F970FA">
        <w:rPr>
          <w:rFonts w:ascii="Times New Roman" w:hAnsi="Times New Roman" w:cs="Times New Roman"/>
          <w:spacing w:val="-1"/>
          <w:lang w:val="sr-Latn-CS"/>
        </w:rPr>
        <w:t xml:space="preserve">    </w:t>
      </w:r>
      <w:r w:rsidRPr="00F970FA">
        <w:rPr>
          <w:rFonts w:ascii="Times New Roman" w:hAnsi="Times New Roman" w:cs="Times New Roman"/>
          <w:spacing w:val="-1"/>
          <w:lang w:val="sr-Cyrl-CS"/>
        </w:rPr>
        <w:t xml:space="preserve">б   </w:t>
      </w:r>
      <w:r w:rsidRPr="00F970FA">
        <w:rPr>
          <w:rFonts w:ascii="Times New Roman" w:hAnsi="Times New Roman" w:cs="Times New Roman"/>
          <w:spacing w:val="-1"/>
          <w:lang w:val="sr-Latn-CS"/>
        </w:rPr>
        <w:t>Cotonoaster horisontalis</w:t>
      </w:r>
      <w:r w:rsidRPr="00F970FA">
        <w:rPr>
          <w:rFonts w:ascii="Times New Roman" w:hAnsi="Times New Roman" w:cs="Times New Roman"/>
          <w:lang w:val="sr-Latn-CS"/>
        </w:rPr>
        <w:tab/>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kom   </w:t>
      </w:r>
      <w:r w:rsidRPr="00F970FA">
        <w:rPr>
          <w:rFonts w:ascii="Times New Roman" w:hAnsi="Times New Roman" w:cs="Times New Roman"/>
          <w:lang w:val="sr-Latn-CS"/>
        </w:rPr>
        <w:tab/>
        <w:t xml:space="preserve">  15 x              =</w:t>
      </w:r>
    </w:p>
    <w:p w:rsidR="00DA6E1F" w:rsidRPr="00F970FA" w:rsidRDefault="00DA6E1F" w:rsidP="00F970FA">
      <w:pPr>
        <w:shd w:val="clear" w:color="auto" w:fill="FFFFFF"/>
        <w:tabs>
          <w:tab w:val="left" w:pos="5434"/>
          <w:tab w:val="left" w:pos="7622"/>
        </w:tabs>
        <w:ind w:left="38"/>
        <w:rPr>
          <w:rFonts w:ascii="Times New Roman" w:hAnsi="Times New Roman" w:cs="Times New Roman"/>
          <w:lang w:val="sr-Latn-CS"/>
        </w:rPr>
      </w:pPr>
      <w:r w:rsidRPr="00F970FA">
        <w:rPr>
          <w:rFonts w:ascii="Times New Roman" w:hAnsi="Times New Roman" w:cs="Times New Roman"/>
          <w:lang w:val="sr-Cyrl-CS"/>
        </w:rPr>
        <w:t xml:space="preserve">6    в   </w:t>
      </w:r>
      <w:r w:rsidRPr="00F970FA">
        <w:rPr>
          <w:rFonts w:ascii="Times New Roman" w:hAnsi="Times New Roman" w:cs="Times New Roman"/>
          <w:lang w:val="sr-Latn-CS"/>
        </w:rPr>
        <w:t>Ligustrumjaponicum</w:t>
      </w:r>
      <w:r w:rsidRPr="00F970FA">
        <w:rPr>
          <w:rFonts w:ascii="Times New Roman" w:hAnsi="Times New Roman" w:cs="Times New Roman"/>
          <w:lang w:val="sr-Latn-CS"/>
        </w:rPr>
        <w:tab/>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Latn-CS"/>
        </w:rPr>
        <w:t xml:space="preserve">kom   </w:t>
      </w:r>
      <w:r w:rsidRPr="00F970FA">
        <w:rPr>
          <w:rFonts w:ascii="Times New Roman" w:hAnsi="Times New Roman" w:cs="Times New Roman"/>
          <w:lang w:val="sr-Latn-CS"/>
        </w:rPr>
        <w:tab/>
        <w:t xml:space="preserve">  35 x             = </w:t>
      </w:r>
    </w:p>
    <w:p w:rsidR="00DA6E1F" w:rsidRPr="00F970FA" w:rsidRDefault="00DA6E1F" w:rsidP="00F970FA">
      <w:pPr>
        <w:shd w:val="clear" w:color="auto" w:fill="FFFFFF"/>
        <w:tabs>
          <w:tab w:val="left" w:pos="5434"/>
          <w:tab w:val="left" w:pos="7622"/>
        </w:tabs>
        <w:ind w:left="38"/>
        <w:rPr>
          <w:rFonts w:ascii="Times New Roman" w:hAnsi="Times New Roman" w:cs="Times New Roman"/>
          <w:lang w:val="ru-RU"/>
        </w:rPr>
      </w:pPr>
    </w:p>
    <w:p w:rsidR="00DA6E1F" w:rsidRPr="00F970FA" w:rsidRDefault="00DA6E1F" w:rsidP="00F970FA">
      <w:pPr>
        <w:shd w:val="clear" w:color="auto" w:fill="FFFFFF"/>
        <w:tabs>
          <w:tab w:val="left" w:leader="hyphen" w:pos="6192"/>
        </w:tabs>
        <w:spacing w:line="245" w:lineRule="exact"/>
        <w:ind w:left="48"/>
        <w:outlineLvl w:val="0"/>
        <w:rPr>
          <w:rFonts w:ascii="Times New Roman" w:hAnsi="Times New Roman" w:cs="Times New Roman"/>
          <w:lang w:val="ru-RU"/>
        </w:rPr>
      </w:pPr>
      <w:r w:rsidRPr="00F970FA">
        <w:rPr>
          <w:rFonts w:ascii="Times New Roman" w:hAnsi="Times New Roman" w:cs="Times New Roman"/>
          <w:lang w:val="sr-Cyrl-CS"/>
        </w:rPr>
        <w:t>7   3.2.</w:t>
      </w:r>
      <w:r w:rsidRPr="00F970FA">
        <w:rPr>
          <w:rFonts w:ascii="Times New Roman" w:hAnsi="Times New Roman" w:cs="Times New Roman"/>
          <w:i/>
          <w:iCs/>
          <w:lang w:val="sr-Cyrl-CS"/>
        </w:rPr>
        <w:t xml:space="preserve"> </w:t>
      </w:r>
      <w:r w:rsidRPr="00F970FA">
        <w:rPr>
          <w:rFonts w:ascii="Times New Roman" w:hAnsi="Times New Roman" w:cs="Times New Roman"/>
          <w:lang w:val="sr-Cyrl-CS"/>
        </w:rPr>
        <w:t>Жива ограда: Набавка и садња здравих расаднички</w:t>
      </w:r>
    </w:p>
    <w:p w:rsidR="00DA6E1F" w:rsidRPr="00F970FA" w:rsidRDefault="00DA6E1F" w:rsidP="00F970FA">
      <w:pPr>
        <w:shd w:val="clear" w:color="auto" w:fill="FFFFFF"/>
        <w:spacing w:line="245" w:lineRule="exact"/>
        <w:ind w:left="730" w:right="5069"/>
        <w:rPr>
          <w:rFonts w:ascii="Times New Roman" w:hAnsi="Times New Roman" w:cs="Times New Roman"/>
          <w:lang w:val="ru-RU"/>
        </w:rPr>
      </w:pPr>
      <w:r w:rsidRPr="00F970FA">
        <w:rPr>
          <w:rFonts w:ascii="Times New Roman" w:hAnsi="Times New Roman" w:cs="Times New Roman"/>
          <w:spacing w:val="-1"/>
          <w:lang w:val="sr-Cyrl-CS"/>
        </w:rPr>
        <w:t xml:space="preserve">однегованих садница. На простору означеном у </w:t>
      </w:r>
      <w:r w:rsidRPr="00F970FA">
        <w:rPr>
          <w:rFonts w:ascii="Times New Roman" w:hAnsi="Times New Roman" w:cs="Times New Roman"/>
          <w:spacing w:val="-4"/>
          <w:lang w:val="sr-Cyrl-CS"/>
        </w:rPr>
        <w:t>пројекту насути мешавину плодне хумусне земље,</w:t>
      </w:r>
      <w:r w:rsidRPr="00F970FA">
        <w:rPr>
          <w:rFonts w:ascii="Times New Roman" w:hAnsi="Times New Roman" w:cs="Times New Roman"/>
          <w:spacing w:val="-4"/>
          <w:lang w:val="sr-Latn-CS"/>
        </w:rPr>
        <w:t xml:space="preserve"> </w:t>
      </w:r>
      <w:r w:rsidRPr="00F970FA">
        <w:rPr>
          <w:rFonts w:ascii="Times New Roman" w:hAnsi="Times New Roman" w:cs="Times New Roman"/>
          <w:spacing w:val="-1"/>
          <w:lang w:val="sr-Cyrl-CS"/>
        </w:rPr>
        <w:t>тресетног ђубрива или прегорелог стајњака и песка</w:t>
      </w:r>
      <w:r w:rsidRPr="00F970FA">
        <w:rPr>
          <w:rFonts w:ascii="Times New Roman" w:hAnsi="Times New Roman" w:cs="Times New Roman"/>
          <w:spacing w:val="-2"/>
          <w:lang w:val="sr-Cyrl-CS"/>
        </w:rPr>
        <w:t xml:space="preserve"> уодносу 6:3:1</w:t>
      </w:r>
      <w:r w:rsidRPr="00F970FA">
        <w:rPr>
          <w:rFonts w:ascii="Times New Roman" w:hAnsi="Times New Roman" w:cs="Times New Roman"/>
          <w:lang w:val="sr-Cyrl-CS"/>
        </w:rPr>
        <w:tab/>
      </w:r>
    </w:p>
    <w:p w:rsidR="00DA6E1F" w:rsidRPr="00F970FA" w:rsidRDefault="00DA6E1F" w:rsidP="00F970FA">
      <w:pPr>
        <w:shd w:val="clear" w:color="auto" w:fill="FFFFFF"/>
        <w:tabs>
          <w:tab w:val="left" w:pos="6672"/>
        </w:tabs>
        <w:spacing w:line="245" w:lineRule="exact"/>
        <w:ind w:left="710"/>
        <w:rPr>
          <w:rFonts w:ascii="Times New Roman" w:hAnsi="Times New Roman" w:cs="Times New Roman"/>
        </w:rPr>
      </w:pPr>
      <w:r w:rsidRPr="00F970FA">
        <w:rPr>
          <w:rFonts w:ascii="Times New Roman" w:hAnsi="Times New Roman" w:cs="Times New Roman"/>
          <w:spacing w:val="-2"/>
          <w:lang w:val="sr-Latn-CS"/>
        </w:rPr>
        <w:t xml:space="preserve">                                                             </w:t>
      </w:r>
      <w:r w:rsidRPr="00F970FA">
        <w:rPr>
          <w:rFonts w:ascii="Times New Roman" w:hAnsi="Times New Roman" w:cs="Times New Roman"/>
          <w:spacing w:val="-2"/>
          <w:lang w:val="sr-Cyrl-CS"/>
        </w:rPr>
        <w:t xml:space="preserve">  </w:t>
      </w:r>
      <w:r w:rsidRPr="00F970FA">
        <w:rPr>
          <w:rFonts w:ascii="Times New Roman" w:hAnsi="Times New Roman" w:cs="Times New Roman"/>
          <w:spacing w:val="-2"/>
          <w:lang w:val="ru-RU"/>
        </w:rPr>
        <w:t xml:space="preserve">     </w:t>
      </w:r>
      <w:r w:rsidRPr="00F970FA">
        <w:rPr>
          <w:rFonts w:ascii="Times New Roman" w:hAnsi="Times New Roman" w:cs="Times New Roman"/>
          <w:spacing w:val="-2"/>
          <w:lang w:val="sr-Cyrl-CS"/>
        </w:rPr>
        <w:t xml:space="preserve"> </w:t>
      </w:r>
      <w:r w:rsidRPr="00F970FA">
        <w:rPr>
          <w:rFonts w:ascii="Times New Roman" w:hAnsi="Times New Roman" w:cs="Times New Roman"/>
          <w:spacing w:val="-2"/>
          <w:lang w:val="ru-RU"/>
        </w:rPr>
        <w:t xml:space="preserve">                  </w:t>
      </w:r>
      <w:r w:rsidRPr="00F970FA">
        <w:rPr>
          <w:rFonts w:ascii="Times New Roman" w:hAnsi="Times New Roman" w:cs="Times New Roman"/>
          <w:spacing w:val="-2"/>
          <w:lang w:val="sr-Latn-CS"/>
        </w:rPr>
        <w:t xml:space="preserve">                      </w:t>
      </w:r>
      <w:r w:rsidRPr="00F970FA">
        <w:rPr>
          <w:rFonts w:ascii="Times New Roman" w:hAnsi="Times New Roman" w:cs="Times New Roman"/>
          <w:lang w:val="sr-Latn-CS"/>
        </w:rPr>
        <w:t xml:space="preserve">m'                18  x              </w:t>
      </w:r>
      <w:r w:rsidRPr="00F970FA">
        <w:rPr>
          <w:rFonts w:ascii="Times New Roman" w:hAnsi="Times New Roman" w:cs="Times New Roman"/>
          <w:lang w:val="sr-Cyrl-CS"/>
        </w:rPr>
        <w:t>=</w:t>
      </w:r>
    </w:p>
    <w:p w:rsidR="00DA6E1F" w:rsidRPr="00F970FA" w:rsidRDefault="00DA6E1F" w:rsidP="00F970FA">
      <w:pPr>
        <w:shd w:val="clear" w:color="auto" w:fill="FFFFFF"/>
        <w:tabs>
          <w:tab w:val="left" w:pos="7363"/>
        </w:tabs>
        <w:spacing w:line="245" w:lineRule="exact"/>
        <w:outlineLvl w:val="0"/>
        <w:rPr>
          <w:rFonts w:ascii="Times New Roman" w:hAnsi="Times New Roman" w:cs="Times New Roman"/>
          <w:lang w:val="ru-RU"/>
        </w:rPr>
      </w:pPr>
      <w:r w:rsidRPr="00F970FA">
        <w:rPr>
          <w:rFonts w:ascii="Times New Roman" w:hAnsi="Times New Roman" w:cs="Times New Roman"/>
          <w:spacing w:val="-2"/>
          <w:lang w:val="sr-Cyrl-CS"/>
        </w:rPr>
        <w:t>8   З.З. Травњак: Израда травњака сетвом семена травне</w:t>
      </w:r>
      <w:r w:rsidRPr="00F970FA">
        <w:rPr>
          <w:rFonts w:ascii="Times New Roman" w:hAnsi="Times New Roman" w:cs="Times New Roman"/>
          <w:lang w:val="sr-Cyrl-CS"/>
        </w:rPr>
        <w:tab/>
      </w:r>
    </w:p>
    <w:p w:rsidR="00DA6E1F" w:rsidRPr="00F970FA" w:rsidRDefault="00DA6E1F" w:rsidP="00F970FA">
      <w:pPr>
        <w:shd w:val="clear" w:color="auto" w:fill="FFFFFF"/>
        <w:tabs>
          <w:tab w:val="left" w:pos="7234"/>
        </w:tabs>
        <w:spacing w:line="245" w:lineRule="exact"/>
        <w:ind w:left="691" w:right="3226"/>
        <w:rPr>
          <w:rFonts w:ascii="Times New Roman" w:hAnsi="Times New Roman" w:cs="Times New Roman"/>
          <w:lang w:val="ru-RU"/>
        </w:rPr>
      </w:pPr>
      <w:r w:rsidRPr="00F970FA">
        <w:rPr>
          <w:rFonts w:ascii="Times New Roman" w:hAnsi="Times New Roman" w:cs="Times New Roman"/>
          <w:lang w:val="sr-Cyrl-CS"/>
        </w:rPr>
        <w:t>смеше. На пројектом означеним површинама, преко</w:t>
      </w:r>
      <w:r w:rsidRPr="00F970FA">
        <w:rPr>
          <w:rFonts w:ascii="Times New Roman" w:hAnsi="Times New Roman" w:cs="Times New Roman"/>
          <w:lang w:val="sr-Cyrl-CS"/>
        </w:rPr>
        <w:br/>
        <w:t>грубо испланираног терена извршити разастирање хум-</w:t>
      </w:r>
      <w:r w:rsidRPr="00F970FA">
        <w:rPr>
          <w:rFonts w:ascii="Times New Roman" w:hAnsi="Times New Roman" w:cs="Times New Roman"/>
          <w:lang w:val="sr-Cyrl-CS"/>
        </w:rPr>
        <w:br/>
        <w:t>усног тресетног ђубрива или прегорелог стајњака у</w:t>
      </w:r>
      <w:r w:rsidRPr="00F970FA">
        <w:rPr>
          <w:rFonts w:ascii="Times New Roman" w:hAnsi="Times New Roman" w:cs="Times New Roman"/>
          <w:lang w:val="sr-Cyrl-CS"/>
        </w:rPr>
        <w:br/>
        <w:t>количини од 80</w:t>
      </w:r>
      <w:r w:rsidRPr="00F970FA">
        <w:rPr>
          <w:rFonts w:ascii="Times New Roman" w:hAnsi="Times New Roman" w:cs="Times New Roman"/>
        </w:rPr>
        <w:t>kg</w:t>
      </w:r>
      <w:r w:rsidRPr="00F970FA">
        <w:rPr>
          <w:rFonts w:ascii="Times New Roman" w:hAnsi="Times New Roman" w:cs="Times New Roman"/>
          <w:lang w:val="ru-RU"/>
        </w:rPr>
        <w:t>/</w:t>
      </w:r>
      <w:r w:rsidRPr="00F970FA">
        <w:rPr>
          <w:rFonts w:ascii="Times New Roman" w:hAnsi="Times New Roman" w:cs="Times New Roman"/>
          <w:lang w:val="sr-Latn-CS"/>
        </w:rPr>
        <w:t xml:space="preserve">m*. </w:t>
      </w:r>
      <w:r w:rsidRPr="00F970FA">
        <w:rPr>
          <w:rFonts w:ascii="Times New Roman" w:hAnsi="Times New Roman" w:cs="Times New Roman"/>
          <w:lang w:val="sr-Cyrl-CS"/>
        </w:rPr>
        <w:t>Измешати са земљишним супстра-</w:t>
      </w:r>
      <w:r w:rsidRPr="00F970FA">
        <w:rPr>
          <w:rFonts w:ascii="Times New Roman" w:hAnsi="Times New Roman" w:cs="Times New Roman"/>
          <w:lang w:val="sr-Cyrl-CS"/>
        </w:rPr>
        <w:br/>
        <w:t>том, ручно или рото - фрезом. Грубо испланирати са</w:t>
      </w:r>
      <w:r w:rsidRPr="00F970FA">
        <w:rPr>
          <w:rFonts w:ascii="Times New Roman" w:hAnsi="Times New Roman" w:cs="Times New Roman"/>
          <w:lang w:val="sr-Cyrl-CS"/>
        </w:rPr>
        <w:br/>
        <w:t xml:space="preserve">тачношћу </w:t>
      </w:r>
      <w:r w:rsidRPr="00F970FA">
        <w:rPr>
          <w:rFonts w:ascii="Times New Roman" w:hAnsi="Times New Roman" w:cs="Times New Roman"/>
          <w:u w:val="single"/>
          <w:lang w:val="sr-Cyrl-CS"/>
        </w:rPr>
        <w:t>+</w:t>
      </w:r>
      <w:r w:rsidRPr="00F970FA">
        <w:rPr>
          <w:rFonts w:ascii="Times New Roman" w:hAnsi="Times New Roman" w:cs="Times New Roman"/>
          <w:lang w:val="sr-Latn-CS"/>
        </w:rPr>
        <w:t xml:space="preserve"> </w:t>
      </w:r>
      <w:r w:rsidRPr="00F970FA">
        <w:rPr>
          <w:rFonts w:ascii="Times New Roman" w:hAnsi="Times New Roman" w:cs="Times New Roman"/>
          <w:lang w:val="sr-Cyrl-CS"/>
        </w:rPr>
        <w:t>5</w:t>
      </w:r>
      <w:r w:rsidRPr="00F970FA">
        <w:rPr>
          <w:rFonts w:ascii="Times New Roman" w:hAnsi="Times New Roman" w:cs="Times New Roman"/>
          <w:lang w:val="sr-Latn-CS"/>
        </w:rPr>
        <w:t xml:space="preserve">cm </w:t>
      </w:r>
      <w:r w:rsidRPr="00F970FA">
        <w:rPr>
          <w:rFonts w:ascii="Times New Roman" w:hAnsi="Times New Roman" w:cs="Times New Roman"/>
          <w:lang w:val="sr-Cyrl-CS"/>
        </w:rPr>
        <w:t>па потом фино Испланирати са тачно-</w:t>
      </w:r>
      <w:r w:rsidRPr="00F970FA">
        <w:rPr>
          <w:rFonts w:ascii="Times New Roman" w:hAnsi="Times New Roman" w:cs="Times New Roman"/>
          <w:lang w:val="sr-Cyrl-CS"/>
        </w:rPr>
        <w:br/>
        <w:t xml:space="preserve">шћу </w:t>
      </w:r>
      <w:r w:rsidRPr="00F970FA">
        <w:rPr>
          <w:rFonts w:ascii="Times New Roman" w:hAnsi="Times New Roman" w:cs="Times New Roman"/>
          <w:u w:val="single"/>
          <w:lang w:val="sr-Cyrl-CS"/>
        </w:rPr>
        <w:t>+</w:t>
      </w:r>
      <w:r w:rsidRPr="00F970FA">
        <w:rPr>
          <w:rFonts w:ascii="Times New Roman" w:hAnsi="Times New Roman" w:cs="Times New Roman"/>
          <w:lang w:val="sr-Latn-CS"/>
        </w:rPr>
        <w:t xml:space="preserve"> </w:t>
      </w:r>
      <w:r w:rsidRPr="00F970FA">
        <w:rPr>
          <w:rFonts w:ascii="Times New Roman" w:hAnsi="Times New Roman" w:cs="Times New Roman"/>
          <w:lang w:val="sr-Cyrl-CS"/>
        </w:rPr>
        <w:t>1</w:t>
      </w:r>
      <w:r w:rsidRPr="00F970FA">
        <w:rPr>
          <w:rFonts w:ascii="Times New Roman" w:hAnsi="Times New Roman" w:cs="Times New Roman"/>
          <w:lang w:val="sr-Latn-CS"/>
        </w:rPr>
        <w:t>cm.</w:t>
      </w:r>
      <w:r w:rsidRPr="00F970FA">
        <w:rPr>
          <w:rFonts w:ascii="Times New Roman" w:hAnsi="Times New Roman" w:cs="Times New Roman"/>
          <w:lang w:val="sr-Latn-CS"/>
        </w:rPr>
        <w:tab/>
      </w:r>
    </w:p>
    <w:p w:rsidR="00DA6E1F" w:rsidRPr="00F970FA" w:rsidRDefault="00DA6E1F" w:rsidP="00F970FA">
      <w:pPr>
        <w:shd w:val="clear" w:color="auto" w:fill="FFFFFF"/>
        <w:tabs>
          <w:tab w:val="left" w:pos="6629"/>
        </w:tabs>
        <w:spacing w:line="245" w:lineRule="exact"/>
        <w:ind w:left="691"/>
        <w:rPr>
          <w:rFonts w:ascii="Times New Roman" w:hAnsi="Times New Roman" w:cs="Times New Roman"/>
          <w:lang w:val="sr-Latn-CS"/>
        </w:rPr>
      </w:pPr>
      <w:r w:rsidRPr="00F970FA">
        <w:rPr>
          <w:rFonts w:ascii="Times New Roman" w:hAnsi="Times New Roman" w:cs="Times New Roman"/>
          <w:spacing w:val="-2"/>
          <w:lang w:val="sr-Cyrl-CS"/>
        </w:rPr>
        <w:t xml:space="preserve">Смеша травног семена по упутству пројектанта.         </w:t>
      </w:r>
      <w:r w:rsidRPr="00F970FA">
        <w:rPr>
          <w:rFonts w:ascii="Times New Roman" w:hAnsi="Times New Roman" w:cs="Times New Roman"/>
          <w:spacing w:val="-2"/>
          <w:lang w:val="ru-RU"/>
        </w:rPr>
        <w:t xml:space="preserve">     </w:t>
      </w:r>
      <w:r w:rsidRPr="00F970FA">
        <w:rPr>
          <w:rFonts w:ascii="Times New Roman" w:hAnsi="Times New Roman" w:cs="Times New Roman"/>
          <w:spacing w:val="-2"/>
          <w:lang w:val="sr-Cyrl-CS"/>
        </w:rPr>
        <w:t xml:space="preserve">  </w:t>
      </w:r>
      <w:r w:rsidRPr="00F970FA">
        <w:rPr>
          <w:rFonts w:ascii="Times New Roman" w:hAnsi="Times New Roman" w:cs="Times New Roman"/>
          <w:spacing w:val="-2"/>
          <w:lang w:val="ru-RU"/>
        </w:rPr>
        <w:t xml:space="preserve">          </w:t>
      </w:r>
      <w:r w:rsidRPr="00F970FA">
        <w:rPr>
          <w:rFonts w:ascii="Times New Roman" w:hAnsi="Times New Roman" w:cs="Times New Roman"/>
          <w:lang w:val="sr-Latn-CS"/>
        </w:rPr>
        <w:t>m</w:t>
      </w:r>
      <w:r w:rsidRPr="00F970FA">
        <w:rPr>
          <w:rFonts w:ascii="Times New Roman" w:hAnsi="Times New Roman" w:cs="Times New Roman"/>
          <w:vertAlign w:val="superscript"/>
          <w:lang w:val="sr-Cyrl-CS"/>
        </w:rPr>
        <w:t>2</w:t>
      </w:r>
      <w:r w:rsidRPr="00F970FA">
        <w:rPr>
          <w:rFonts w:ascii="Times New Roman" w:hAnsi="Times New Roman" w:cs="Times New Roman"/>
          <w:lang w:val="sr-Latn-CS"/>
        </w:rPr>
        <w:t xml:space="preserve">               </w:t>
      </w:r>
      <w:r w:rsidRPr="00F970FA">
        <w:rPr>
          <w:rFonts w:ascii="Times New Roman" w:hAnsi="Times New Roman" w:cs="Times New Roman"/>
          <w:lang w:val="sr-Cyrl-CS"/>
        </w:rPr>
        <w:t>130</w:t>
      </w:r>
      <w:r w:rsidRPr="00F970FA">
        <w:rPr>
          <w:rFonts w:ascii="Times New Roman" w:hAnsi="Times New Roman" w:cs="Times New Roman"/>
          <w:lang w:val="sr-Latn-CS"/>
        </w:rPr>
        <w:t xml:space="preserve"> x</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ru-RU"/>
        </w:rPr>
        <w:t xml:space="preserve"> </w:t>
      </w:r>
      <w:r w:rsidRPr="00F970FA">
        <w:rPr>
          <w:rFonts w:ascii="Times New Roman" w:hAnsi="Times New Roman" w:cs="Times New Roman"/>
          <w:lang w:val="sr-Cyrl-CS"/>
        </w:rPr>
        <w:t>=</w:t>
      </w:r>
    </w:p>
    <w:p w:rsidR="00DA6E1F" w:rsidRPr="00F970FA" w:rsidRDefault="00DA6E1F" w:rsidP="00F970FA">
      <w:pPr>
        <w:shd w:val="clear" w:color="auto" w:fill="FFFFFF"/>
        <w:tabs>
          <w:tab w:val="left" w:pos="6629"/>
        </w:tabs>
        <w:spacing w:line="245" w:lineRule="exact"/>
        <w:ind w:left="691"/>
        <w:rPr>
          <w:rFonts w:ascii="Times New Roman" w:hAnsi="Times New Roman" w:cs="Times New Roman"/>
          <w:vertAlign w:val="subscript"/>
          <w:lang w:val="sr-Latn-CS"/>
        </w:rPr>
      </w:pPr>
    </w:p>
    <w:p w:rsidR="00DA6E1F" w:rsidRPr="00F970FA" w:rsidRDefault="00DA6E1F" w:rsidP="00F970FA">
      <w:pPr>
        <w:shd w:val="clear" w:color="auto" w:fill="FFFFFF"/>
        <w:tabs>
          <w:tab w:val="left" w:pos="7402"/>
          <w:tab w:val="left" w:leader="hyphen" w:pos="7805"/>
        </w:tabs>
        <w:spacing w:line="245" w:lineRule="exact"/>
        <w:outlineLvl w:val="0"/>
        <w:rPr>
          <w:rFonts w:ascii="Times New Roman" w:hAnsi="Times New Roman" w:cs="Times New Roman"/>
          <w:lang w:val="ru-RU"/>
        </w:rPr>
      </w:pPr>
      <w:r w:rsidRPr="00F970FA">
        <w:rPr>
          <w:rFonts w:ascii="Times New Roman" w:hAnsi="Times New Roman" w:cs="Times New Roman"/>
          <w:lang w:val="sr-Cyrl-CS"/>
        </w:rPr>
        <w:t>9</w:t>
      </w:r>
      <w:r w:rsidRPr="00F970FA">
        <w:rPr>
          <w:rFonts w:ascii="Times New Roman" w:hAnsi="Times New Roman" w:cs="Times New Roman"/>
          <w:lang w:val="sr-Latn-CS"/>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 </w:t>
      </w:r>
      <w:r w:rsidRPr="00F970FA">
        <w:rPr>
          <w:rFonts w:ascii="Times New Roman" w:hAnsi="Times New Roman" w:cs="Times New Roman"/>
          <w:lang w:val="sr-Cyrl-CS"/>
        </w:rPr>
        <w:t>3.4.</w:t>
      </w:r>
      <w:r w:rsidRPr="00F970FA">
        <w:rPr>
          <w:rFonts w:ascii="Times New Roman" w:hAnsi="Times New Roman" w:cs="Times New Roman"/>
          <w:i/>
          <w:iCs/>
          <w:lang w:val="sr-Cyrl-CS"/>
        </w:rPr>
        <w:t xml:space="preserve"> </w:t>
      </w:r>
      <w:r w:rsidRPr="00F970FA">
        <w:rPr>
          <w:rFonts w:ascii="Times New Roman" w:hAnsi="Times New Roman" w:cs="Times New Roman"/>
          <w:lang w:val="sr-Cyrl-CS"/>
        </w:rPr>
        <w:t>Садња сезонског цвећа</w:t>
      </w:r>
      <w:r w:rsidRPr="00F970FA">
        <w:rPr>
          <w:rFonts w:ascii="Times New Roman" w:hAnsi="Times New Roman" w:cs="Times New Roman"/>
          <w:lang w:val="sr-Cyrl-CS"/>
        </w:rPr>
        <w:tab/>
      </w:r>
    </w:p>
    <w:p w:rsidR="00DA6E1F" w:rsidRPr="00F970FA" w:rsidRDefault="00DA6E1F" w:rsidP="00F970FA">
      <w:pPr>
        <w:shd w:val="clear" w:color="auto" w:fill="FFFFFF"/>
        <w:spacing w:line="245" w:lineRule="exact"/>
        <w:ind w:left="672" w:right="4147"/>
        <w:rPr>
          <w:rFonts w:ascii="Times New Roman" w:hAnsi="Times New Roman" w:cs="Times New Roman"/>
        </w:rPr>
      </w:pPr>
      <w:r w:rsidRPr="00F970FA">
        <w:rPr>
          <w:rFonts w:ascii="Times New Roman" w:hAnsi="Times New Roman" w:cs="Times New Roman"/>
          <w:spacing w:val="-1"/>
          <w:lang w:val="sr-Cyrl-CS"/>
        </w:rPr>
        <w:t xml:space="preserve">Набавка, транспорт и садња сезонског цвећа. Садњу насада сезонског цвећа извршити на за то </w:t>
      </w:r>
      <w:r w:rsidRPr="00F970FA">
        <w:rPr>
          <w:rFonts w:ascii="Times New Roman" w:hAnsi="Times New Roman" w:cs="Times New Roman"/>
          <w:spacing w:val="-2"/>
          <w:lang w:val="sr-Cyrl-CS"/>
        </w:rPr>
        <w:t xml:space="preserve">предвиђеним површинама и у жардињерама. </w:t>
      </w:r>
      <w:r w:rsidRPr="00F970FA">
        <w:rPr>
          <w:rFonts w:ascii="Times New Roman" w:hAnsi="Times New Roman" w:cs="Times New Roman"/>
          <w:spacing w:val="-1"/>
          <w:lang w:val="sr-Cyrl-CS"/>
        </w:rPr>
        <w:t xml:space="preserve">Површина предвиђена за садњу се прекопа на </w:t>
      </w:r>
      <w:r w:rsidRPr="00F970FA">
        <w:rPr>
          <w:rFonts w:ascii="Times New Roman" w:hAnsi="Times New Roman" w:cs="Times New Roman"/>
          <w:spacing w:val="-3"/>
          <w:lang w:val="sr-Cyrl-CS"/>
        </w:rPr>
        <w:t xml:space="preserve">дубину од 30цм са превртањем прекопане зекље на доле. </w:t>
      </w:r>
      <w:r w:rsidRPr="00F970FA">
        <w:rPr>
          <w:rFonts w:ascii="Times New Roman" w:hAnsi="Times New Roman" w:cs="Times New Roman"/>
          <w:spacing w:val="-2"/>
          <w:lang w:val="sr-Cyrl-CS"/>
        </w:rPr>
        <w:t xml:space="preserve">По обављеном прекопавању извршити растурање </w:t>
      </w:r>
      <w:r w:rsidRPr="00F970FA">
        <w:rPr>
          <w:rFonts w:ascii="Times New Roman" w:hAnsi="Times New Roman" w:cs="Times New Roman"/>
          <w:lang w:val="sr-Cyrl-CS"/>
        </w:rPr>
        <w:t xml:space="preserve">тресетног ђубрива у слоју од </w:t>
      </w:r>
      <w:r w:rsidRPr="00F970FA">
        <w:rPr>
          <w:rFonts w:ascii="Times New Roman" w:hAnsi="Times New Roman" w:cs="Times New Roman"/>
          <w:lang w:val="sr-Latn-CS"/>
        </w:rPr>
        <w:t xml:space="preserve">Zcm </w:t>
      </w:r>
      <w:r w:rsidRPr="00F970FA">
        <w:rPr>
          <w:rFonts w:ascii="Times New Roman" w:hAnsi="Times New Roman" w:cs="Times New Roman"/>
          <w:lang w:val="sr-Cyrl-CS"/>
        </w:rPr>
        <w:t xml:space="preserve">равномерно по целој површини, а потом тресетно </w:t>
      </w:r>
      <w:r w:rsidRPr="00F970FA">
        <w:rPr>
          <w:rFonts w:ascii="Times New Roman" w:hAnsi="Times New Roman" w:cs="Times New Roman"/>
          <w:spacing w:val="-1"/>
          <w:lang w:val="sr-Cyrl-CS"/>
        </w:rPr>
        <w:t xml:space="preserve">ђубриво грубо и фино испланирати. У жардињере насути </w:t>
      </w:r>
      <w:r w:rsidRPr="00F970FA">
        <w:rPr>
          <w:rFonts w:ascii="Times New Roman" w:hAnsi="Times New Roman" w:cs="Times New Roman"/>
          <w:spacing w:val="-2"/>
          <w:lang w:val="sr-Cyrl-CS"/>
        </w:rPr>
        <w:t xml:space="preserve">смешу земљишног супстрата и тресетног ђубрива. </w:t>
      </w:r>
      <w:r w:rsidRPr="00F970FA">
        <w:rPr>
          <w:rFonts w:ascii="Times New Roman" w:hAnsi="Times New Roman" w:cs="Times New Roman"/>
          <w:spacing w:val="-1"/>
          <w:lang w:val="sr-Cyrl-CS"/>
        </w:rPr>
        <w:t xml:space="preserve">На овако припремљеној подлози извршити садњу </w:t>
      </w:r>
      <w:r w:rsidRPr="00F970FA">
        <w:rPr>
          <w:rFonts w:ascii="Times New Roman" w:hAnsi="Times New Roman" w:cs="Times New Roman"/>
          <w:lang w:val="sr-Cyrl-CS"/>
        </w:rPr>
        <w:t>сезонског цвећа25</w:t>
      </w:r>
      <w:r w:rsidRPr="00F970FA">
        <w:rPr>
          <w:rFonts w:ascii="Times New Roman" w:hAnsi="Times New Roman" w:cs="Times New Roman"/>
        </w:rPr>
        <w:t>kom</w:t>
      </w:r>
      <w:r w:rsidRPr="00F970FA">
        <w:rPr>
          <w:rFonts w:ascii="Times New Roman" w:hAnsi="Times New Roman" w:cs="Times New Roman"/>
          <w:lang w:val="ru-RU"/>
        </w:rPr>
        <w:t>/</w:t>
      </w:r>
      <w:r w:rsidRPr="00F970FA">
        <w:rPr>
          <w:rFonts w:ascii="Times New Roman" w:hAnsi="Times New Roman" w:cs="Times New Roman"/>
        </w:rPr>
        <w:t>m</w:t>
      </w:r>
      <w:r w:rsidRPr="00F970FA">
        <w:rPr>
          <w:rFonts w:ascii="Times New Roman" w:hAnsi="Times New Roman" w:cs="Times New Roman"/>
          <w:vertAlign w:val="superscript"/>
          <w:lang w:val="ru-RU"/>
        </w:rPr>
        <w:t>2</w:t>
      </w:r>
    </w:p>
    <w:p w:rsidR="00DA6E1F" w:rsidRPr="00F970FA" w:rsidRDefault="00DA6E1F" w:rsidP="00F970FA">
      <w:pPr>
        <w:shd w:val="clear" w:color="auto" w:fill="FFFFFF"/>
        <w:spacing w:before="240"/>
        <w:ind w:left="782"/>
        <w:rPr>
          <w:rFonts w:ascii="Times New Roman" w:hAnsi="Times New Roman" w:cs="Times New Roman"/>
          <w:lang w:val="ru-RU"/>
        </w:rPr>
      </w:pPr>
      <w:r w:rsidRPr="00F970FA">
        <w:rPr>
          <w:rFonts w:ascii="Times New Roman" w:hAnsi="Times New Roman" w:cs="Times New Roman"/>
          <w:spacing w:val="-11"/>
          <w:lang w:val="sr-Cyrl-CS"/>
        </w:rPr>
        <w:t>Избор и количина насада према упутству пројектанта</w:t>
      </w:r>
    </w:p>
    <w:p w:rsidR="00DA6E1F" w:rsidRPr="00F970FA" w:rsidRDefault="00DA6E1F" w:rsidP="00F970FA">
      <w:pPr>
        <w:shd w:val="clear" w:color="auto" w:fill="FFFFFF"/>
        <w:ind w:left="782"/>
        <w:rPr>
          <w:rFonts w:ascii="Times New Roman" w:hAnsi="Times New Roman" w:cs="Times New Roman"/>
          <w:lang w:val="ru-RU"/>
        </w:rPr>
      </w:pPr>
      <w:r w:rsidRPr="00F970FA">
        <w:rPr>
          <w:rFonts w:ascii="Times New Roman" w:hAnsi="Times New Roman" w:cs="Times New Roman"/>
          <w:spacing w:val="-14"/>
          <w:lang w:val="sr-Cyrl-CS"/>
        </w:rPr>
        <w:t>према површинама добијеним планиметрисањем.</w:t>
      </w:r>
    </w:p>
    <w:p w:rsidR="00DA6E1F" w:rsidRDefault="00DA6E1F" w:rsidP="00F970FA">
      <w:pPr>
        <w:shd w:val="clear" w:color="auto" w:fill="FFFFFF"/>
        <w:tabs>
          <w:tab w:val="left" w:pos="6686"/>
        </w:tabs>
        <w:ind w:left="782"/>
        <w:rPr>
          <w:rFonts w:ascii="Times New Roman" w:hAnsi="Times New Roman" w:cs="Times New Roman"/>
          <w:u w:val="single"/>
        </w:rPr>
      </w:pPr>
      <w:r w:rsidRPr="00F970FA">
        <w:rPr>
          <w:rFonts w:ascii="Times New Roman" w:hAnsi="Times New Roman" w:cs="Times New Roman"/>
          <w:spacing w:val="-13"/>
          <w:lang w:val="sr-Cyrl-CS"/>
        </w:rPr>
        <w:t>Цена обухвата набавку, превоз и сетву насада.</w:t>
      </w:r>
      <w:r w:rsidRPr="00F970FA">
        <w:rPr>
          <w:rFonts w:ascii="Times New Roman" w:hAnsi="Times New Roman" w:cs="Times New Roman"/>
        </w:rPr>
        <w:tab/>
      </w:r>
      <w:r w:rsidRPr="00F970FA">
        <w:rPr>
          <w:rFonts w:ascii="Times New Roman" w:hAnsi="Times New Roman" w:cs="Times New Roman"/>
          <w:lang w:val="ru-RU"/>
        </w:rPr>
        <w:t xml:space="preserve">  </w:t>
      </w:r>
      <w:r w:rsidRPr="00F970FA">
        <w:rPr>
          <w:rFonts w:ascii="Times New Roman" w:hAnsi="Times New Roman" w:cs="Times New Roman"/>
          <w:lang w:val="sr-Latn-CS"/>
        </w:rPr>
        <w:t>m</w:t>
      </w:r>
      <w:r w:rsidRPr="00F970FA">
        <w:rPr>
          <w:rFonts w:ascii="Times New Roman" w:hAnsi="Times New Roman" w:cs="Times New Roman"/>
          <w:vertAlign w:val="superscript"/>
          <w:lang w:val="sr-Latn-CS"/>
        </w:rPr>
        <w:t>2</w:t>
      </w:r>
      <w:r w:rsidRPr="00F970FA">
        <w:rPr>
          <w:rFonts w:ascii="Times New Roman" w:hAnsi="Times New Roman" w:cs="Times New Roman"/>
          <w:lang w:val="sr-Latn-CS"/>
        </w:rPr>
        <w:t xml:space="preserve">    </w:t>
      </w:r>
      <w:r w:rsidRPr="00F970FA">
        <w:rPr>
          <w:rFonts w:ascii="Times New Roman" w:hAnsi="Times New Roman" w:cs="Times New Roman"/>
          <w:u w:val="single"/>
          <w:lang w:val="sr-Cyrl-CS"/>
        </w:rPr>
        <w:t>12</w:t>
      </w:r>
      <w:r w:rsidRPr="00F970FA">
        <w:rPr>
          <w:rFonts w:ascii="Times New Roman" w:hAnsi="Times New Roman" w:cs="Times New Roman"/>
          <w:u w:val="single"/>
          <w:lang w:val="sr-Latn-CS"/>
        </w:rPr>
        <w:t>6</w:t>
      </w:r>
      <w:r w:rsidRPr="00F970FA">
        <w:rPr>
          <w:rFonts w:ascii="Times New Roman" w:hAnsi="Times New Roman" w:cs="Times New Roman"/>
          <w:u w:val="single"/>
          <w:lang w:val="sr-Cyrl-CS"/>
        </w:rPr>
        <w:t xml:space="preserve">  </w:t>
      </w:r>
      <w:r w:rsidRPr="00F970FA">
        <w:rPr>
          <w:rFonts w:ascii="Times New Roman" w:hAnsi="Times New Roman" w:cs="Times New Roman"/>
          <w:u w:val="single"/>
          <w:lang w:val="sr-Latn-CS"/>
        </w:rPr>
        <w:t>x</w:t>
      </w:r>
      <w:r w:rsidRPr="00F970FA">
        <w:rPr>
          <w:rFonts w:ascii="Times New Roman" w:hAnsi="Times New Roman" w:cs="Times New Roman"/>
          <w:u w:val="single"/>
          <w:lang w:val="sr-Cyrl-CS"/>
        </w:rPr>
        <w:t xml:space="preserve">                  = </w:t>
      </w:r>
    </w:p>
    <w:p w:rsidR="00DA6E1F" w:rsidRPr="00FE019D" w:rsidRDefault="00DA6E1F" w:rsidP="00F970FA">
      <w:pPr>
        <w:shd w:val="clear" w:color="auto" w:fill="FFFFFF"/>
        <w:tabs>
          <w:tab w:val="left" w:pos="6686"/>
        </w:tabs>
        <w:ind w:left="782"/>
        <w:rPr>
          <w:rFonts w:ascii="Times New Roman" w:hAnsi="Times New Roman" w:cs="Times New Roman"/>
          <w:u w:val="single"/>
        </w:rPr>
      </w:pPr>
    </w:p>
    <w:p w:rsidR="00DA6E1F" w:rsidRPr="00F970FA" w:rsidRDefault="00DA6E1F" w:rsidP="00F970FA">
      <w:pPr>
        <w:shd w:val="clear" w:color="auto" w:fill="FFFFFF"/>
        <w:tabs>
          <w:tab w:val="left" w:pos="6686"/>
        </w:tabs>
        <w:ind w:left="782"/>
        <w:rPr>
          <w:rFonts w:ascii="Times New Roman" w:hAnsi="Times New Roman" w:cs="Times New Roman"/>
          <w:lang w:val="sr-Latn-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b/>
          <w:bCs/>
          <w:lang w:val="sr-Cyrl-CS"/>
        </w:rPr>
        <w:t>свега 3</w:t>
      </w:r>
      <w:r w:rsidRPr="00F970FA">
        <w:rPr>
          <w:rFonts w:ascii="Times New Roman" w:hAnsi="Times New Roman" w:cs="Times New Roman"/>
          <w:lang w:val="sr-Cyrl-CS"/>
        </w:rPr>
        <w:t xml:space="preserve"> </w:t>
      </w:r>
      <w:r w:rsidRPr="00F970FA">
        <w:rPr>
          <w:rFonts w:ascii="Times New Roman" w:hAnsi="Times New Roman" w:cs="Times New Roman"/>
          <w:lang w:val="ru-RU"/>
        </w:rPr>
        <w:t>:</w:t>
      </w:r>
      <w:r w:rsidRPr="00F970FA">
        <w:rPr>
          <w:rFonts w:ascii="Times New Roman" w:hAnsi="Times New Roman" w:cs="Times New Roman"/>
          <w:lang w:val="sr-Cyrl-CS"/>
        </w:rPr>
        <w:t xml:space="preserve"> </w:t>
      </w:r>
      <w:r w:rsidRPr="00F970FA">
        <w:rPr>
          <w:rFonts w:ascii="Times New Roman" w:hAnsi="Times New Roman" w:cs="Times New Roman"/>
          <w:lang w:val="sr-Latn-CS"/>
        </w:rPr>
        <w:t xml:space="preserve">  </w:t>
      </w:r>
    </w:p>
    <w:p w:rsidR="00DA6E1F" w:rsidRPr="00F970FA" w:rsidRDefault="00DA6E1F" w:rsidP="00F970FA">
      <w:pPr>
        <w:shd w:val="clear" w:color="auto" w:fill="FFFFFF"/>
        <w:tabs>
          <w:tab w:val="left" w:pos="6686"/>
        </w:tabs>
        <w:ind w:left="782"/>
        <w:rPr>
          <w:rFonts w:ascii="Times New Roman" w:hAnsi="Times New Roman" w:cs="Times New Roman"/>
          <w:lang w:val="sr-Latn-CS"/>
        </w:rPr>
      </w:pPr>
    </w:p>
    <w:p w:rsidR="00DA6E1F" w:rsidRPr="00F970FA" w:rsidRDefault="00DA6E1F" w:rsidP="00F970FA">
      <w:pPr>
        <w:shd w:val="clear" w:color="auto" w:fill="FFFFFF"/>
        <w:spacing w:before="202"/>
        <w:ind w:left="768"/>
        <w:rPr>
          <w:rFonts w:ascii="Times New Roman" w:hAnsi="Times New Roman" w:cs="Times New Roman"/>
          <w:b/>
          <w:bCs/>
          <w:spacing w:val="-3"/>
          <w:lang w:val="sr-Latn-CS"/>
        </w:rPr>
      </w:pPr>
      <w:r w:rsidRPr="00F970FA">
        <w:rPr>
          <w:rFonts w:ascii="Times New Roman" w:hAnsi="Times New Roman" w:cs="Times New Roman"/>
          <w:spacing w:val="-3"/>
          <w:lang w:val="sr-Latn-CS"/>
        </w:rPr>
        <w:t xml:space="preserve">4. </w:t>
      </w:r>
      <w:r w:rsidRPr="00F970FA">
        <w:rPr>
          <w:rFonts w:ascii="Times New Roman" w:hAnsi="Times New Roman" w:cs="Times New Roman"/>
          <w:b/>
          <w:bCs/>
          <w:spacing w:val="-3"/>
          <w:lang w:val="sr-Cyrl-CS"/>
        </w:rPr>
        <w:t xml:space="preserve">Одржавање и нега </w:t>
      </w:r>
    </w:p>
    <w:p w:rsidR="00DA6E1F" w:rsidRPr="00F970FA" w:rsidRDefault="00DA6E1F" w:rsidP="00F970FA">
      <w:pPr>
        <w:shd w:val="clear" w:color="auto" w:fill="FFFFFF"/>
        <w:spacing w:line="250" w:lineRule="exact"/>
        <w:ind w:left="24"/>
        <w:rPr>
          <w:rFonts w:ascii="Times New Roman" w:hAnsi="Times New Roman" w:cs="Times New Roman"/>
          <w:spacing w:val="-11"/>
          <w:lang w:val="sr-Latn-CS"/>
        </w:rPr>
      </w:pPr>
    </w:p>
    <w:p w:rsidR="00DA6E1F" w:rsidRPr="00F970FA" w:rsidRDefault="00DA6E1F" w:rsidP="00F970FA">
      <w:pPr>
        <w:shd w:val="clear" w:color="auto" w:fill="FFFFFF"/>
        <w:spacing w:line="250" w:lineRule="exact"/>
        <w:ind w:left="24"/>
        <w:outlineLvl w:val="0"/>
        <w:rPr>
          <w:rFonts w:ascii="Times New Roman" w:hAnsi="Times New Roman" w:cs="Times New Roman"/>
          <w:lang w:val="ru-RU"/>
        </w:rPr>
      </w:pPr>
      <w:r w:rsidRPr="00F970FA">
        <w:rPr>
          <w:rFonts w:ascii="Times New Roman" w:hAnsi="Times New Roman" w:cs="Times New Roman"/>
          <w:spacing w:val="-11"/>
          <w:lang w:val="sr-Latn-CS"/>
        </w:rPr>
        <w:t>11</w:t>
      </w:r>
      <w:r w:rsidRPr="00F970FA">
        <w:rPr>
          <w:rFonts w:ascii="Times New Roman" w:hAnsi="Times New Roman" w:cs="Times New Roman"/>
          <w:spacing w:val="-11"/>
          <w:lang w:val="sr-Cyrl-CS"/>
        </w:rPr>
        <w:t xml:space="preserve">  4.</w:t>
      </w:r>
      <w:r w:rsidRPr="00F970FA">
        <w:rPr>
          <w:rFonts w:ascii="Times New Roman" w:hAnsi="Times New Roman" w:cs="Times New Roman"/>
          <w:spacing w:val="-11"/>
        </w:rPr>
        <w:t>1</w:t>
      </w:r>
      <w:r w:rsidRPr="00F970FA">
        <w:rPr>
          <w:rFonts w:ascii="Times New Roman" w:hAnsi="Times New Roman" w:cs="Times New Roman"/>
          <w:i/>
          <w:iCs/>
          <w:spacing w:val="-11"/>
          <w:lang w:val="sr-Latn-CS"/>
        </w:rPr>
        <w:t xml:space="preserve"> </w:t>
      </w:r>
      <w:r w:rsidRPr="00F970FA">
        <w:rPr>
          <w:rFonts w:ascii="Times New Roman" w:hAnsi="Times New Roman" w:cs="Times New Roman"/>
          <w:i/>
          <w:iCs/>
          <w:spacing w:val="-11"/>
          <w:lang w:val="sr-Cyrl-CS"/>
        </w:rPr>
        <w:t xml:space="preserve"> </w:t>
      </w:r>
      <w:r w:rsidRPr="00F970FA">
        <w:rPr>
          <w:rFonts w:ascii="Times New Roman" w:hAnsi="Times New Roman" w:cs="Times New Roman"/>
          <w:spacing w:val="-11"/>
          <w:lang w:val="sr-Cyrl-CS"/>
        </w:rPr>
        <w:t>Поставлљање металних штитника Ø150/60</w:t>
      </w:r>
      <w:r w:rsidRPr="00F970FA">
        <w:rPr>
          <w:rFonts w:ascii="Times New Roman" w:hAnsi="Times New Roman" w:cs="Times New Roman"/>
          <w:spacing w:val="-11"/>
          <w:lang w:val="sr-Latn-CS"/>
        </w:rPr>
        <w:t xml:space="preserve"> </w:t>
      </w:r>
      <w:r w:rsidRPr="00F970FA">
        <w:rPr>
          <w:rFonts w:ascii="Times New Roman" w:hAnsi="Times New Roman" w:cs="Times New Roman"/>
          <w:spacing w:val="-11"/>
          <w:lang w:val="sr-Cyrl-CS"/>
        </w:rPr>
        <w:t>за постојећа</w:t>
      </w:r>
    </w:p>
    <w:p w:rsidR="00DA6E1F" w:rsidRPr="00F970FA" w:rsidRDefault="00DA6E1F" w:rsidP="00F970FA">
      <w:pPr>
        <w:shd w:val="clear" w:color="auto" w:fill="FFFFFF"/>
        <w:spacing w:line="250" w:lineRule="exact"/>
        <w:ind w:left="754"/>
        <w:rPr>
          <w:rFonts w:ascii="Times New Roman" w:hAnsi="Times New Roman" w:cs="Times New Roman"/>
          <w:lang w:val="ru-RU"/>
        </w:rPr>
      </w:pPr>
      <w:r w:rsidRPr="00F970FA">
        <w:rPr>
          <w:rFonts w:ascii="Times New Roman" w:hAnsi="Times New Roman" w:cs="Times New Roman"/>
          <w:spacing w:val="-11"/>
          <w:lang w:val="ru-RU"/>
        </w:rPr>
        <w:t xml:space="preserve">  </w:t>
      </w:r>
      <w:r w:rsidRPr="00F970FA">
        <w:rPr>
          <w:rFonts w:ascii="Times New Roman" w:hAnsi="Times New Roman" w:cs="Times New Roman"/>
          <w:spacing w:val="-11"/>
          <w:lang w:val="sr-Cyrl-CS"/>
        </w:rPr>
        <w:t>стабла - заштита од вандалских поступака и</w:t>
      </w:r>
    </w:p>
    <w:p w:rsidR="00DA6E1F" w:rsidRDefault="00DA6E1F" w:rsidP="00F970FA">
      <w:pPr>
        <w:shd w:val="clear" w:color="auto" w:fill="FFFFFF"/>
        <w:tabs>
          <w:tab w:val="left" w:pos="6600"/>
        </w:tabs>
        <w:spacing w:before="5" w:line="250" w:lineRule="exact"/>
        <w:ind w:left="744"/>
        <w:rPr>
          <w:rFonts w:ascii="Times New Roman" w:hAnsi="Times New Roman" w:cs="Times New Roman"/>
          <w:spacing w:val="-17"/>
          <w:u w:val="single"/>
        </w:rPr>
      </w:pPr>
      <w:r w:rsidRPr="00F970FA">
        <w:rPr>
          <w:rFonts w:ascii="Times New Roman" w:hAnsi="Times New Roman" w:cs="Times New Roman"/>
          <w:spacing w:val="-15"/>
          <w:lang w:val="ru-RU"/>
        </w:rPr>
        <w:t xml:space="preserve">  </w:t>
      </w:r>
      <w:r w:rsidRPr="00F970FA">
        <w:rPr>
          <w:rFonts w:ascii="Times New Roman" w:hAnsi="Times New Roman" w:cs="Times New Roman"/>
          <w:spacing w:val="-15"/>
          <w:lang w:val="sr-Cyrl-CS"/>
        </w:rPr>
        <w:t>људске непажње.</w:t>
      </w:r>
      <w:r w:rsidRPr="00F970FA">
        <w:rPr>
          <w:rFonts w:ascii="Times New Roman" w:hAnsi="Times New Roman" w:cs="Times New Roman"/>
          <w:spacing w:val="-15"/>
          <w:lang w:val="ru-RU"/>
        </w:rPr>
        <w:tab/>
        <w:t xml:space="preserve"> </w:t>
      </w:r>
      <w:r w:rsidRPr="00F970FA">
        <w:rPr>
          <w:rFonts w:ascii="Times New Roman" w:hAnsi="Times New Roman" w:cs="Times New Roman"/>
          <w:spacing w:val="-17"/>
          <w:lang w:val="sr-Latn-CS"/>
        </w:rPr>
        <w:t>kom.</w:t>
      </w: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spacing w:val="-17"/>
          <w:u w:val="single"/>
          <w:lang w:val="sr-Cyrl-CS"/>
        </w:rPr>
        <w:t xml:space="preserve">13   </w:t>
      </w:r>
      <w:r w:rsidRPr="00F970FA">
        <w:rPr>
          <w:rFonts w:ascii="Times New Roman" w:hAnsi="Times New Roman" w:cs="Times New Roman"/>
          <w:spacing w:val="-17"/>
          <w:u w:val="single"/>
          <w:lang w:val="sr-Latn-CS"/>
        </w:rPr>
        <w:t>x</w:t>
      </w:r>
      <w:r w:rsidRPr="00F970FA">
        <w:rPr>
          <w:rFonts w:ascii="Times New Roman" w:hAnsi="Times New Roman" w:cs="Times New Roman"/>
          <w:spacing w:val="-17"/>
          <w:u w:val="single"/>
          <w:lang w:val="sr-Cyrl-CS"/>
        </w:rPr>
        <w:t xml:space="preserve"> </w:t>
      </w:r>
      <w:r w:rsidRPr="00F970FA">
        <w:rPr>
          <w:rFonts w:ascii="Times New Roman" w:hAnsi="Times New Roman" w:cs="Times New Roman"/>
          <w:spacing w:val="-17"/>
          <w:u w:val="single"/>
          <w:lang w:val="sr-Latn-CS"/>
        </w:rPr>
        <w:t xml:space="preserve">                    </w:t>
      </w:r>
      <w:r w:rsidRPr="00F970FA">
        <w:rPr>
          <w:rFonts w:ascii="Times New Roman" w:hAnsi="Times New Roman" w:cs="Times New Roman"/>
          <w:spacing w:val="-17"/>
          <w:u w:val="single"/>
          <w:lang w:val="sr-Cyrl-CS"/>
        </w:rPr>
        <w:t xml:space="preserve">     </w:t>
      </w:r>
      <w:r w:rsidRPr="00F970FA">
        <w:rPr>
          <w:rFonts w:ascii="Times New Roman" w:hAnsi="Times New Roman" w:cs="Times New Roman"/>
          <w:u w:val="single"/>
          <w:lang w:val="sr-Cyrl-CS"/>
        </w:rPr>
        <w:t>=</w:t>
      </w:r>
      <w:r w:rsidRPr="00F970FA">
        <w:rPr>
          <w:rFonts w:ascii="Times New Roman" w:hAnsi="Times New Roman" w:cs="Times New Roman"/>
          <w:spacing w:val="-17"/>
          <w:u w:val="single"/>
          <w:lang w:val="sr-Cyrl-CS"/>
        </w:rPr>
        <w:t xml:space="preserve"> </w:t>
      </w: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spacing w:val="-17"/>
          <w:u w:val="single"/>
        </w:rPr>
      </w:pP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lang w:val="sr-Latn-CS"/>
        </w:rPr>
      </w:pP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b/>
          <w:bCs/>
          <w:lang w:val="sr-Cyrl-CS"/>
        </w:rPr>
        <w:t>свега 4</w:t>
      </w:r>
      <w:r w:rsidRPr="00F970FA">
        <w:rPr>
          <w:rFonts w:ascii="Times New Roman" w:hAnsi="Times New Roman" w:cs="Times New Roman"/>
          <w:lang w:val="sr-Cyrl-CS"/>
        </w:rPr>
        <w:t xml:space="preserve"> </w:t>
      </w:r>
      <w:r w:rsidRPr="00F970FA">
        <w:rPr>
          <w:rFonts w:ascii="Times New Roman" w:hAnsi="Times New Roman" w:cs="Times New Roman"/>
          <w:b/>
          <w:bCs/>
          <w:lang w:val="ru-RU"/>
        </w:rPr>
        <w:t>:</w:t>
      </w:r>
      <w:r w:rsidRPr="00F970FA">
        <w:rPr>
          <w:rFonts w:ascii="Times New Roman" w:hAnsi="Times New Roman" w:cs="Times New Roman"/>
          <w:b/>
          <w:bCs/>
          <w:lang w:val="sr-Cyrl-CS"/>
        </w:rPr>
        <w:t xml:space="preserve">    </w:t>
      </w:r>
      <w:r w:rsidRPr="00F970FA">
        <w:rPr>
          <w:rFonts w:ascii="Times New Roman" w:hAnsi="Times New Roman" w:cs="Times New Roman"/>
          <w:b/>
          <w:bCs/>
          <w:lang w:val="ru-RU"/>
        </w:rPr>
        <w:t xml:space="preserve"> </w:t>
      </w: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lang w:val="sr-Cyrl-CS"/>
        </w:rPr>
      </w:pPr>
      <w:r w:rsidRPr="00F970FA">
        <w:rPr>
          <w:rFonts w:ascii="Times New Roman" w:hAnsi="Times New Roman" w:cs="Times New Roman"/>
          <w:lang w:val="ru-RU"/>
        </w:rPr>
        <w:t xml:space="preserve">  </w:t>
      </w: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p>
    <w:p w:rsidR="00DA6E1F" w:rsidRPr="00F970FA" w:rsidRDefault="00DA6E1F" w:rsidP="00F970FA">
      <w:pPr>
        <w:shd w:val="clear" w:color="auto" w:fill="FFFFFF"/>
        <w:spacing w:before="240" w:line="240" w:lineRule="exact"/>
        <w:ind w:left="754"/>
        <w:rPr>
          <w:rFonts w:ascii="Times New Roman" w:hAnsi="Times New Roman" w:cs="Times New Roman"/>
          <w:lang w:val="ru-RU"/>
        </w:rPr>
      </w:pPr>
      <w:r w:rsidRPr="00F970FA">
        <w:rPr>
          <w:rFonts w:ascii="Times New Roman" w:hAnsi="Times New Roman" w:cs="Times New Roman"/>
          <w:b/>
          <w:bCs/>
          <w:spacing w:val="-7"/>
          <w:lang w:val="sr-Latn-CS"/>
        </w:rPr>
        <w:t xml:space="preserve"> 5. </w:t>
      </w:r>
      <w:r w:rsidRPr="00F970FA">
        <w:rPr>
          <w:rFonts w:ascii="Times New Roman" w:hAnsi="Times New Roman" w:cs="Times New Roman"/>
          <w:b/>
          <w:bCs/>
          <w:spacing w:val="-7"/>
          <w:lang w:val="sr-Cyrl-CS"/>
        </w:rPr>
        <w:t>Улични мобилијар</w:t>
      </w:r>
    </w:p>
    <w:p w:rsidR="00DA6E1F" w:rsidRPr="00F970FA" w:rsidRDefault="00DA6E1F" w:rsidP="00F970FA">
      <w:pPr>
        <w:shd w:val="clear" w:color="auto" w:fill="FFFFFF"/>
        <w:spacing w:line="240" w:lineRule="exact"/>
        <w:ind w:left="14"/>
        <w:rPr>
          <w:rFonts w:ascii="Times New Roman" w:hAnsi="Times New Roman" w:cs="Times New Roman"/>
          <w:spacing w:val="-7"/>
          <w:lang w:val="sr-Latn-CS"/>
        </w:rPr>
      </w:pPr>
    </w:p>
    <w:p w:rsidR="00DA6E1F" w:rsidRPr="00F970FA" w:rsidRDefault="00DA6E1F" w:rsidP="00F970FA">
      <w:pPr>
        <w:shd w:val="clear" w:color="auto" w:fill="FFFFFF"/>
        <w:spacing w:line="240" w:lineRule="exact"/>
        <w:ind w:left="14"/>
        <w:outlineLvl w:val="0"/>
        <w:rPr>
          <w:rFonts w:ascii="Times New Roman" w:hAnsi="Times New Roman" w:cs="Times New Roman"/>
          <w:lang w:val="ru-RU"/>
        </w:rPr>
      </w:pPr>
      <w:r w:rsidRPr="00F970FA">
        <w:rPr>
          <w:rFonts w:ascii="Times New Roman" w:hAnsi="Times New Roman" w:cs="Times New Roman"/>
          <w:spacing w:val="-7"/>
          <w:lang w:val="sr-Latn-CS"/>
        </w:rPr>
        <w:t>12</w:t>
      </w:r>
      <w:r w:rsidRPr="00F970FA">
        <w:rPr>
          <w:rFonts w:ascii="Times New Roman" w:hAnsi="Times New Roman" w:cs="Times New Roman"/>
          <w:spacing w:val="-7"/>
          <w:lang w:val="sr-Cyrl-CS"/>
        </w:rPr>
        <w:t xml:space="preserve">  5.1.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lang w:val="sr-Cyrl-CS"/>
        </w:rPr>
        <w:t xml:space="preserve">Набавка и монтажа клупа </w:t>
      </w:r>
      <w:r w:rsidRPr="00F970FA">
        <w:rPr>
          <w:rFonts w:ascii="Times New Roman" w:hAnsi="Times New Roman" w:cs="Times New Roman"/>
          <w:spacing w:val="-7"/>
          <w:lang w:val="sr-Latn-CS"/>
        </w:rPr>
        <w:t xml:space="preserve">( </w:t>
      </w:r>
      <w:r w:rsidRPr="00F970FA">
        <w:rPr>
          <w:rFonts w:ascii="Times New Roman" w:hAnsi="Times New Roman" w:cs="Times New Roman"/>
          <w:spacing w:val="-7"/>
          <w:lang w:val="sr-Cyrl-CS"/>
        </w:rPr>
        <w:t>комбинација металне</w:t>
      </w: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spacing w:val="-17"/>
        </w:rPr>
      </w:pPr>
      <w:r w:rsidRPr="00F970FA">
        <w:rPr>
          <w:rFonts w:ascii="Times New Roman" w:hAnsi="Times New Roman" w:cs="Times New Roman"/>
          <w:spacing w:val="-10"/>
          <w:lang w:val="sr-Cyrl-CS"/>
        </w:rPr>
        <w:t>конструкције и дрвеног седишта и наслона димензија</w:t>
      </w:r>
      <w:r w:rsidRPr="00F970FA">
        <w:rPr>
          <w:rFonts w:ascii="Times New Roman" w:hAnsi="Times New Roman" w:cs="Times New Roman"/>
          <w:spacing w:val="-10"/>
          <w:lang w:val="sr-Cyrl-CS"/>
        </w:rPr>
        <w:br/>
      </w:r>
      <w:r w:rsidRPr="00F970FA">
        <w:rPr>
          <w:rFonts w:ascii="Times New Roman" w:hAnsi="Times New Roman" w:cs="Times New Roman"/>
          <w:spacing w:val="-10"/>
          <w:lang w:val="ru-RU"/>
        </w:rPr>
        <w:t xml:space="preserve"> </w:t>
      </w:r>
      <w:r w:rsidRPr="00F970FA">
        <w:rPr>
          <w:rFonts w:ascii="Times New Roman" w:hAnsi="Times New Roman" w:cs="Times New Roman"/>
          <w:spacing w:val="-10"/>
          <w:lang w:val="sr-Cyrl-CS"/>
        </w:rPr>
        <w:t>180/95/80</w:t>
      </w:r>
      <w:r w:rsidRPr="00F970FA">
        <w:rPr>
          <w:rFonts w:ascii="Times New Roman" w:hAnsi="Times New Roman" w:cs="Times New Roman"/>
          <w:lang w:val="sr-Cyrl-CS"/>
        </w:rPr>
        <w:t xml:space="preserve">) према пројекту.                                            </w:t>
      </w:r>
      <w:r w:rsidRPr="00F970FA">
        <w:rPr>
          <w:rFonts w:ascii="Times New Roman" w:hAnsi="Times New Roman" w:cs="Times New Roman"/>
          <w:lang w:val="ru-RU"/>
        </w:rPr>
        <w:t xml:space="preserve">           </w:t>
      </w:r>
      <w:r w:rsidRPr="00F970FA">
        <w:rPr>
          <w:rFonts w:ascii="Times New Roman" w:hAnsi="Times New Roman" w:cs="Times New Roman"/>
          <w:spacing w:val="-19"/>
          <w:lang w:val="sr-Latn-CS"/>
        </w:rPr>
        <w:t>kom.</w:t>
      </w:r>
      <w:r w:rsidRPr="00F970FA">
        <w:rPr>
          <w:rFonts w:ascii="Times New Roman" w:hAnsi="Times New Roman" w:cs="Times New Roman"/>
          <w:spacing w:val="-19"/>
          <w:lang w:val="sr-Cyrl-CS"/>
        </w:rPr>
        <w:t xml:space="preserve">   </w:t>
      </w:r>
      <w:r w:rsidRPr="00F970FA">
        <w:rPr>
          <w:rFonts w:ascii="Times New Roman" w:hAnsi="Times New Roman" w:cs="Times New Roman"/>
          <w:spacing w:val="-19"/>
          <w:lang w:val="ru-RU"/>
        </w:rPr>
        <w:t xml:space="preserve">   </w:t>
      </w:r>
      <w:r w:rsidRPr="00F970FA">
        <w:rPr>
          <w:rFonts w:ascii="Times New Roman" w:hAnsi="Times New Roman" w:cs="Times New Roman"/>
          <w:spacing w:val="-19"/>
          <w:lang w:val="sr-Latn-CS"/>
        </w:rPr>
        <w:t xml:space="preserve">  </w:t>
      </w:r>
      <w:r w:rsidRPr="00F970FA">
        <w:rPr>
          <w:rFonts w:ascii="Times New Roman" w:hAnsi="Times New Roman" w:cs="Times New Roman"/>
          <w:spacing w:val="-19"/>
          <w:lang w:val="sr-Cyrl-CS"/>
        </w:rPr>
        <w:t xml:space="preserve">10 </w:t>
      </w:r>
      <w:r w:rsidRPr="00F970FA">
        <w:rPr>
          <w:rFonts w:ascii="Times New Roman" w:hAnsi="Times New Roman" w:cs="Times New Roman"/>
          <w:spacing w:val="-19"/>
          <w:lang w:val="sr-Latn-CS"/>
        </w:rPr>
        <w:t xml:space="preserve">x                        </w:t>
      </w: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spacing w:val="-17"/>
          <w:lang w:val="sr-Cyrl-CS"/>
        </w:rPr>
        <w:t xml:space="preserve"> </w:t>
      </w:r>
      <w:r w:rsidRPr="00F970FA">
        <w:rPr>
          <w:rFonts w:ascii="Times New Roman" w:hAnsi="Times New Roman" w:cs="Times New Roman"/>
          <w:lang w:val="sr-Cyrl-CS"/>
        </w:rPr>
        <w:t>=</w:t>
      </w:r>
      <w:r w:rsidRPr="00F970FA">
        <w:rPr>
          <w:rFonts w:ascii="Times New Roman" w:hAnsi="Times New Roman" w:cs="Times New Roman"/>
          <w:spacing w:val="-17"/>
          <w:lang w:val="sr-Cyrl-CS"/>
        </w:rPr>
        <w:t xml:space="preserve"> </w:t>
      </w: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spacing w:val="-17"/>
          <w:u w:val="single"/>
          <w:lang w:val="sr-Cyrl-CS"/>
        </w:rPr>
      </w:pPr>
    </w:p>
    <w:p w:rsidR="00DA6E1F" w:rsidRPr="00F970FA" w:rsidRDefault="00DA6E1F" w:rsidP="00F970FA">
      <w:pPr>
        <w:shd w:val="clear" w:color="auto" w:fill="FFFFFF"/>
        <w:spacing w:line="240" w:lineRule="exact"/>
        <w:ind w:left="5"/>
        <w:outlineLvl w:val="0"/>
        <w:rPr>
          <w:rFonts w:ascii="Times New Roman" w:hAnsi="Times New Roman" w:cs="Times New Roman"/>
          <w:lang w:val="ru-RU"/>
        </w:rPr>
      </w:pPr>
      <w:r w:rsidRPr="00F970FA">
        <w:rPr>
          <w:rFonts w:ascii="Times New Roman" w:hAnsi="Times New Roman" w:cs="Times New Roman"/>
          <w:spacing w:val="-10"/>
          <w:lang w:val="sr-Latn-CS"/>
        </w:rPr>
        <w:t>13</w:t>
      </w:r>
      <w:r w:rsidRPr="00F970FA">
        <w:rPr>
          <w:rFonts w:ascii="Times New Roman" w:hAnsi="Times New Roman" w:cs="Times New Roman"/>
          <w:spacing w:val="-10"/>
          <w:lang w:val="sr-Cyrl-CS"/>
        </w:rPr>
        <w:t xml:space="preserve">  5.2. </w:t>
      </w:r>
      <w:r w:rsidRPr="00F970FA">
        <w:rPr>
          <w:rFonts w:ascii="Times New Roman" w:hAnsi="Times New Roman" w:cs="Times New Roman"/>
          <w:spacing w:val="-10"/>
          <w:lang w:val="sr-Latn-CS"/>
        </w:rPr>
        <w:t xml:space="preserve"> </w:t>
      </w:r>
      <w:r w:rsidRPr="00F970FA">
        <w:rPr>
          <w:rFonts w:ascii="Times New Roman" w:hAnsi="Times New Roman" w:cs="Times New Roman"/>
          <w:spacing w:val="-10"/>
          <w:lang w:val="sr-Cyrl-CS"/>
        </w:rPr>
        <w:t>Набавка и постављање корпи за отпатке са металним</w:t>
      </w:r>
    </w:p>
    <w:p w:rsidR="00DA6E1F" w:rsidRDefault="00DA6E1F" w:rsidP="00F970FA">
      <w:pPr>
        <w:shd w:val="clear" w:color="auto" w:fill="FFFFFF"/>
        <w:tabs>
          <w:tab w:val="left" w:pos="6600"/>
        </w:tabs>
        <w:spacing w:before="5" w:line="250" w:lineRule="exact"/>
        <w:ind w:left="744"/>
        <w:rPr>
          <w:rFonts w:ascii="Times New Roman" w:hAnsi="Times New Roman" w:cs="Times New Roman"/>
          <w:spacing w:val="-17"/>
          <w:u w:val="single"/>
        </w:rPr>
      </w:pPr>
      <w:r w:rsidRPr="00F970FA">
        <w:rPr>
          <w:rFonts w:ascii="Times New Roman" w:hAnsi="Times New Roman" w:cs="Times New Roman"/>
          <w:spacing w:val="-15"/>
          <w:lang w:val="ru-RU"/>
        </w:rPr>
        <w:t xml:space="preserve"> </w:t>
      </w:r>
      <w:r w:rsidRPr="00F970FA">
        <w:rPr>
          <w:rFonts w:ascii="Times New Roman" w:hAnsi="Times New Roman" w:cs="Times New Roman"/>
          <w:spacing w:val="-15"/>
          <w:lang w:val="sr-Cyrl-CS"/>
        </w:rPr>
        <w:t xml:space="preserve"> улошком и оплатом од дрвених летвица - Ø50/85</w:t>
      </w:r>
      <w:r w:rsidRPr="00F970FA">
        <w:rPr>
          <w:rFonts w:ascii="Times New Roman" w:hAnsi="Times New Roman" w:cs="Times New Roman"/>
          <w:spacing w:val="-17"/>
          <w:lang w:val="sr-Cyrl-CS"/>
        </w:rPr>
        <w:t xml:space="preserve">                    </w:t>
      </w:r>
      <w:r w:rsidRPr="00F970FA">
        <w:rPr>
          <w:rFonts w:ascii="Times New Roman" w:hAnsi="Times New Roman" w:cs="Times New Roman"/>
          <w:spacing w:val="-17"/>
          <w:lang w:val="ru-RU"/>
        </w:rPr>
        <w:t xml:space="preserve">    </w:t>
      </w:r>
      <w:r>
        <w:rPr>
          <w:rFonts w:ascii="Times New Roman" w:hAnsi="Times New Roman" w:cs="Times New Roman"/>
          <w:spacing w:val="-17"/>
        </w:rPr>
        <w:t xml:space="preserve">               </w:t>
      </w:r>
      <w:r w:rsidRPr="00F970FA">
        <w:rPr>
          <w:rFonts w:ascii="Times New Roman" w:hAnsi="Times New Roman" w:cs="Times New Roman"/>
          <w:spacing w:val="-17"/>
          <w:lang w:val="ru-RU"/>
        </w:rPr>
        <w:t xml:space="preserve"> </w:t>
      </w:r>
      <w:r w:rsidRPr="00F970FA">
        <w:rPr>
          <w:rFonts w:ascii="Times New Roman" w:hAnsi="Times New Roman" w:cs="Times New Roman"/>
          <w:spacing w:val="-17"/>
          <w:lang w:val="sr-Latn-CS"/>
        </w:rPr>
        <w:t xml:space="preserve"> </w:t>
      </w:r>
      <w:r w:rsidRPr="00F970FA">
        <w:rPr>
          <w:rFonts w:ascii="Times New Roman" w:hAnsi="Times New Roman" w:cs="Times New Roman"/>
          <w:spacing w:val="-17"/>
          <w:lang w:val="sr-Cyrl-CS"/>
        </w:rPr>
        <w:t xml:space="preserve"> </w:t>
      </w:r>
      <w:r w:rsidRPr="00F970FA">
        <w:rPr>
          <w:rFonts w:ascii="Times New Roman" w:hAnsi="Times New Roman" w:cs="Times New Roman"/>
          <w:spacing w:val="-19"/>
          <w:lang w:val="sr-Latn-CS"/>
        </w:rPr>
        <w:t>kom.</w:t>
      </w:r>
      <w:r w:rsidRPr="00F970FA">
        <w:rPr>
          <w:rFonts w:ascii="Times New Roman" w:hAnsi="Times New Roman" w:cs="Times New Roman"/>
          <w:spacing w:val="-19"/>
          <w:lang w:val="sr-Cyrl-CS"/>
        </w:rPr>
        <w:t xml:space="preserve"> </w:t>
      </w:r>
      <w:r w:rsidRPr="00F970FA">
        <w:rPr>
          <w:rFonts w:ascii="Times New Roman" w:hAnsi="Times New Roman" w:cs="Times New Roman"/>
          <w:spacing w:val="-19"/>
          <w:lang w:val="sr-Latn-CS"/>
        </w:rPr>
        <w:t xml:space="preserve"> </w:t>
      </w:r>
      <w:r w:rsidRPr="00F970FA">
        <w:rPr>
          <w:rFonts w:ascii="Times New Roman" w:hAnsi="Times New Roman" w:cs="Times New Roman"/>
          <w:spacing w:val="-19"/>
          <w:lang w:val="ru-RU"/>
        </w:rPr>
        <w:t xml:space="preserve">         </w:t>
      </w:r>
      <w:r w:rsidRPr="00F970FA">
        <w:rPr>
          <w:rFonts w:ascii="Times New Roman" w:hAnsi="Times New Roman" w:cs="Times New Roman"/>
          <w:spacing w:val="-19"/>
          <w:u w:val="single"/>
          <w:lang w:val="sr-Cyrl-CS"/>
        </w:rPr>
        <w:t xml:space="preserve">4 </w:t>
      </w:r>
      <w:r w:rsidRPr="00F970FA">
        <w:rPr>
          <w:rFonts w:ascii="Times New Roman" w:hAnsi="Times New Roman" w:cs="Times New Roman"/>
          <w:spacing w:val="-19"/>
          <w:u w:val="single"/>
          <w:lang w:val="sr-Latn-CS"/>
        </w:rPr>
        <w:t xml:space="preserve">x     </w:t>
      </w:r>
      <w:r w:rsidRPr="00F970FA">
        <w:rPr>
          <w:rFonts w:ascii="Times New Roman" w:hAnsi="Times New Roman" w:cs="Times New Roman"/>
          <w:u w:val="single"/>
          <w:lang w:val="sr-Cyrl-CS"/>
        </w:rPr>
        <w:t xml:space="preserve">                        =</w:t>
      </w:r>
      <w:r w:rsidRPr="00F970FA">
        <w:rPr>
          <w:rFonts w:ascii="Times New Roman" w:hAnsi="Times New Roman" w:cs="Times New Roman"/>
          <w:spacing w:val="-17"/>
          <w:u w:val="single"/>
          <w:lang w:val="sr-Cyrl-CS"/>
        </w:rPr>
        <w:t xml:space="preserve">  </w:t>
      </w: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rPr>
      </w:pPr>
    </w:p>
    <w:p w:rsidR="00DA6E1F" w:rsidRPr="00F970FA" w:rsidRDefault="00DA6E1F" w:rsidP="00F970FA">
      <w:pPr>
        <w:shd w:val="clear" w:color="auto" w:fill="FFFFFF"/>
        <w:tabs>
          <w:tab w:val="left" w:pos="6600"/>
        </w:tabs>
        <w:spacing w:before="5" w:line="250" w:lineRule="exact"/>
        <w:ind w:left="744"/>
        <w:rPr>
          <w:rFonts w:ascii="Times New Roman" w:hAnsi="Times New Roman" w:cs="Times New Roman"/>
          <w:lang w:val="sr-Latn-CS"/>
        </w:rPr>
      </w:pPr>
      <w:r w:rsidRPr="00F970FA">
        <w:rPr>
          <w:rFonts w:ascii="Times New Roman" w:hAnsi="Times New Roman" w:cs="Times New Roman"/>
          <w:lang w:val="sr-Cyrl-CS"/>
        </w:rPr>
        <w:t xml:space="preserve">                                                                                           </w:t>
      </w:r>
      <w:r w:rsidRPr="00F970FA">
        <w:rPr>
          <w:rFonts w:ascii="Times New Roman" w:hAnsi="Times New Roman" w:cs="Times New Roman"/>
          <w:lang w:val="ru-RU"/>
        </w:rPr>
        <w:t xml:space="preserve">    </w:t>
      </w:r>
      <w:r w:rsidRPr="00F970FA">
        <w:rPr>
          <w:rFonts w:ascii="Times New Roman" w:hAnsi="Times New Roman" w:cs="Times New Roman"/>
          <w:b/>
          <w:bCs/>
          <w:lang w:val="sr-Cyrl-CS"/>
        </w:rPr>
        <w:t>свега 5</w:t>
      </w:r>
      <w:r w:rsidRPr="00F970FA">
        <w:rPr>
          <w:rFonts w:ascii="Times New Roman" w:hAnsi="Times New Roman" w:cs="Times New Roman"/>
          <w:lang w:val="sr-Cyrl-CS"/>
        </w:rPr>
        <w:t xml:space="preserve"> </w:t>
      </w:r>
      <w:r w:rsidRPr="00F970FA">
        <w:rPr>
          <w:rFonts w:ascii="Times New Roman" w:hAnsi="Times New Roman" w:cs="Times New Roman"/>
          <w:lang w:val="ru-RU"/>
        </w:rPr>
        <w:t>:</w:t>
      </w:r>
      <w:r w:rsidRPr="00F970FA">
        <w:rPr>
          <w:rFonts w:ascii="Times New Roman" w:hAnsi="Times New Roman" w:cs="Times New Roman"/>
          <w:lang w:val="sr-Cyrl-CS"/>
        </w:rPr>
        <w:t xml:space="preserve"> </w:t>
      </w:r>
    </w:p>
    <w:p w:rsidR="00DA6E1F" w:rsidRPr="00F970FA" w:rsidRDefault="00DA6E1F" w:rsidP="00F970FA">
      <w:pPr>
        <w:shd w:val="clear" w:color="auto" w:fill="FFFFFF"/>
        <w:spacing w:line="240" w:lineRule="exact"/>
        <w:ind w:left="5"/>
        <w:rPr>
          <w:rFonts w:ascii="Times New Roman" w:hAnsi="Times New Roman" w:cs="Times New Roman"/>
          <w:spacing w:val="-10"/>
          <w:lang w:val="sr-Cyrl-CS"/>
        </w:rPr>
      </w:pPr>
    </w:p>
    <w:p w:rsidR="00DA6E1F" w:rsidRPr="00F970FA" w:rsidRDefault="00DA6E1F" w:rsidP="00F970FA">
      <w:pPr>
        <w:shd w:val="clear" w:color="auto" w:fill="FFFFFF"/>
        <w:spacing w:before="840" w:line="245" w:lineRule="exact"/>
        <w:ind w:left="744"/>
        <w:outlineLvl w:val="0"/>
        <w:rPr>
          <w:rFonts w:ascii="Times New Roman" w:hAnsi="Times New Roman" w:cs="Times New Roman"/>
          <w:b/>
          <w:bCs/>
          <w:spacing w:val="-5"/>
          <w:lang w:val="sr-Latn-CS"/>
        </w:rPr>
      </w:pPr>
      <w:r w:rsidRPr="00F970FA">
        <w:rPr>
          <w:rFonts w:ascii="Times New Roman" w:hAnsi="Times New Roman" w:cs="Times New Roman"/>
          <w:b/>
          <w:bCs/>
          <w:spacing w:val="-5"/>
          <w:lang w:val="sr-Cyrl-CS"/>
        </w:rPr>
        <w:t>Рекапитулација</w:t>
      </w:r>
      <w:r w:rsidRPr="00F970FA">
        <w:rPr>
          <w:rFonts w:ascii="Times New Roman" w:hAnsi="Times New Roman" w:cs="Times New Roman"/>
          <w:b/>
          <w:bCs/>
          <w:spacing w:val="-5"/>
          <w:lang w:val="sr-Latn-CS"/>
        </w:rPr>
        <w:t xml:space="preserve"> </w:t>
      </w:r>
      <w:r w:rsidRPr="00F970FA">
        <w:rPr>
          <w:rFonts w:ascii="Times New Roman" w:hAnsi="Times New Roman" w:cs="Times New Roman"/>
          <w:b/>
          <w:bCs/>
          <w:spacing w:val="-9"/>
          <w:lang w:val="sr-Latn-CS"/>
        </w:rPr>
        <w:t xml:space="preserve"> I I</w:t>
      </w:r>
      <w:r w:rsidRPr="00F970FA">
        <w:rPr>
          <w:rFonts w:ascii="Times New Roman" w:hAnsi="Times New Roman" w:cs="Times New Roman"/>
          <w:b/>
          <w:bCs/>
          <w:spacing w:val="-5"/>
          <w:lang w:val="sr-Latn-CS"/>
        </w:rPr>
        <w:t xml:space="preserve"> </w:t>
      </w:r>
      <w:r w:rsidRPr="00F970FA">
        <w:rPr>
          <w:rFonts w:ascii="Times New Roman" w:hAnsi="Times New Roman" w:cs="Times New Roman"/>
          <w:b/>
          <w:bCs/>
          <w:spacing w:val="-5"/>
        </w:rPr>
        <w:t>озелењавање и уређење партера</w:t>
      </w:r>
      <w:r w:rsidRPr="00F970FA">
        <w:rPr>
          <w:rFonts w:ascii="Times New Roman" w:hAnsi="Times New Roman" w:cs="Times New Roman"/>
          <w:b/>
          <w:bCs/>
          <w:spacing w:val="-5"/>
          <w:lang w:val="sr-Latn-CS"/>
        </w:rPr>
        <w:t xml:space="preserve"> </w:t>
      </w:r>
      <w:r w:rsidRPr="00F970FA">
        <w:rPr>
          <w:rFonts w:ascii="Times New Roman" w:hAnsi="Times New Roman" w:cs="Times New Roman"/>
          <w:b/>
          <w:bCs/>
          <w:spacing w:val="-5"/>
          <w:lang w:val="sr-Cyrl-CS"/>
        </w:rPr>
        <w:t>:</w:t>
      </w:r>
    </w:p>
    <w:p w:rsidR="00DA6E1F" w:rsidRPr="00F970FA" w:rsidRDefault="00DA6E1F" w:rsidP="00F970FA">
      <w:pPr>
        <w:shd w:val="clear" w:color="auto" w:fill="FFFFFF"/>
        <w:tabs>
          <w:tab w:val="left" w:leader="hyphen" w:pos="6610"/>
        </w:tabs>
        <w:spacing w:line="245" w:lineRule="exact"/>
        <w:ind w:left="749"/>
        <w:rPr>
          <w:rFonts w:ascii="Times New Roman" w:hAnsi="Times New Roman" w:cs="Times New Roman"/>
          <w:b/>
          <w:bCs/>
          <w:spacing w:val="-6"/>
          <w:lang w:val="sr-Latn-CS"/>
        </w:rPr>
      </w:pPr>
    </w:p>
    <w:p w:rsidR="00DA6E1F" w:rsidRDefault="00DA6E1F" w:rsidP="00FE019D">
      <w:pPr>
        <w:shd w:val="clear" w:color="auto" w:fill="FFFFFF"/>
        <w:tabs>
          <w:tab w:val="left" w:leader="hyphen" w:pos="6614"/>
        </w:tabs>
        <w:spacing w:line="245" w:lineRule="exact"/>
        <w:ind w:left="749"/>
        <w:rPr>
          <w:rFonts w:ascii="Times New Roman" w:hAnsi="Times New Roman" w:cs="Times New Roman"/>
          <w:b/>
          <w:bCs/>
          <w:lang w:val="sr-Latn-CS"/>
        </w:rPr>
      </w:pPr>
      <w:r w:rsidRPr="00F970FA">
        <w:rPr>
          <w:rFonts w:ascii="Times New Roman" w:hAnsi="Times New Roman" w:cs="Times New Roman"/>
          <w:b/>
          <w:bCs/>
          <w:spacing w:val="-6"/>
          <w:lang w:val="sr-Latn-CS"/>
        </w:rPr>
        <w:t xml:space="preserve">1. </w:t>
      </w:r>
      <w:r w:rsidRPr="00F970FA">
        <w:rPr>
          <w:rFonts w:ascii="Times New Roman" w:hAnsi="Times New Roman" w:cs="Times New Roman"/>
          <w:b/>
          <w:bCs/>
          <w:spacing w:val="-6"/>
          <w:lang w:val="sr-Cyrl-CS"/>
        </w:rPr>
        <w:t>Претходни радови</w:t>
      </w:r>
      <w:r w:rsidRPr="00F970FA">
        <w:rPr>
          <w:rFonts w:ascii="Times New Roman" w:hAnsi="Times New Roman" w:cs="Times New Roman"/>
          <w:b/>
          <w:bCs/>
          <w:lang w:val="sr-Latn-CS"/>
        </w:rPr>
        <w:tab/>
        <w:t xml:space="preserve">- </w:t>
      </w:r>
    </w:p>
    <w:p w:rsidR="00DA6E1F" w:rsidRPr="00F970FA" w:rsidRDefault="00DA6E1F" w:rsidP="00FE019D">
      <w:pPr>
        <w:shd w:val="clear" w:color="auto" w:fill="FFFFFF"/>
        <w:tabs>
          <w:tab w:val="left" w:leader="hyphen" w:pos="6614"/>
        </w:tabs>
        <w:spacing w:line="245" w:lineRule="exact"/>
        <w:ind w:left="749"/>
        <w:rPr>
          <w:rFonts w:ascii="Times New Roman" w:hAnsi="Times New Roman" w:cs="Times New Roman"/>
          <w:b/>
          <w:bCs/>
        </w:rPr>
      </w:pPr>
      <w:r w:rsidRPr="00F970FA">
        <w:rPr>
          <w:rFonts w:ascii="Times New Roman" w:hAnsi="Times New Roman" w:cs="Times New Roman"/>
          <w:b/>
          <w:bCs/>
          <w:spacing w:val="-11"/>
          <w:lang w:val="sr-Latn-CS"/>
        </w:rPr>
        <w:t xml:space="preserve">2. </w:t>
      </w:r>
      <w:r w:rsidRPr="00F970FA">
        <w:rPr>
          <w:rFonts w:ascii="Times New Roman" w:hAnsi="Times New Roman" w:cs="Times New Roman"/>
          <w:b/>
          <w:bCs/>
          <w:spacing w:val="-11"/>
          <w:lang w:val="sr-Cyrl-CS"/>
        </w:rPr>
        <w:t>Земљани радови</w:t>
      </w:r>
      <w:r w:rsidRPr="00F970FA">
        <w:rPr>
          <w:rFonts w:ascii="Times New Roman" w:hAnsi="Times New Roman" w:cs="Times New Roman"/>
          <w:b/>
          <w:bCs/>
          <w:lang w:val="sr-Latn-CS"/>
        </w:rPr>
        <w:tab/>
      </w:r>
    </w:p>
    <w:p w:rsidR="00DA6E1F" w:rsidRPr="00F970FA" w:rsidRDefault="00DA6E1F" w:rsidP="00F970FA">
      <w:pPr>
        <w:shd w:val="clear" w:color="auto" w:fill="FFFFFF"/>
        <w:tabs>
          <w:tab w:val="left" w:leader="hyphen" w:pos="6614"/>
        </w:tabs>
        <w:spacing w:line="245" w:lineRule="exact"/>
        <w:ind w:left="739"/>
        <w:rPr>
          <w:rFonts w:ascii="Times New Roman" w:hAnsi="Times New Roman" w:cs="Times New Roman"/>
        </w:rPr>
      </w:pPr>
      <w:r w:rsidRPr="00F970FA">
        <w:rPr>
          <w:rFonts w:ascii="Times New Roman" w:hAnsi="Times New Roman" w:cs="Times New Roman"/>
          <w:b/>
          <w:bCs/>
          <w:spacing w:val="-7"/>
          <w:lang w:val="sr-Cyrl-CS"/>
        </w:rPr>
        <w:t>З. Набавка и садња дендролошког материјала</w:t>
      </w:r>
      <w:r w:rsidRPr="00F970FA">
        <w:rPr>
          <w:rFonts w:ascii="Times New Roman" w:hAnsi="Times New Roman" w:cs="Times New Roman"/>
          <w:b/>
          <w:bCs/>
          <w:lang w:val="sr-Latn-CS"/>
        </w:rPr>
        <w:tab/>
      </w:r>
    </w:p>
    <w:p w:rsidR="00DA6E1F" w:rsidRPr="00F970FA" w:rsidRDefault="00DA6E1F" w:rsidP="00F970FA">
      <w:pPr>
        <w:shd w:val="clear" w:color="auto" w:fill="FFFFFF"/>
        <w:tabs>
          <w:tab w:val="left" w:leader="hyphen" w:pos="6605"/>
        </w:tabs>
        <w:spacing w:before="5"/>
        <w:ind w:left="720"/>
        <w:rPr>
          <w:rFonts w:ascii="Times New Roman" w:hAnsi="Times New Roman" w:cs="Times New Roman"/>
          <w:b/>
          <w:bCs/>
        </w:rPr>
      </w:pPr>
      <w:r w:rsidRPr="00F970FA">
        <w:rPr>
          <w:rFonts w:ascii="Times New Roman" w:hAnsi="Times New Roman" w:cs="Times New Roman"/>
          <w:b/>
          <w:bCs/>
          <w:spacing w:val="-8"/>
          <w:lang w:val="sr-Cyrl-CS"/>
        </w:rPr>
        <w:t>4</w:t>
      </w:r>
      <w:r w:rsidRPr="00F970FA">
        <w:rPr>
          <w:rFonts w:ascii="Times New Roman" w:hAnsi="Times New Roman" w:cs="Times New Roman"/>
          <w:b/>
          <w:bCs/>
          <w:i/>
          <w:iCs/>
          <w:spacing w:val="-8"/>
          <w:lang w:val="sr-Cyrl-CS"/>
        </w:rPr>
        <w:t xml:space="preserve">. </w:t>
      </w:r>
      <w:r w:rsidRPr="00F970FA">
        <w:rPr>
          <w:rFonts w:ascii="Times New Roman" w:hAnsi="Times New Roman" w:cs="Times New Roman"/>
          <w:b/>
          <w:bCs/>
          <w:spacing w:val="-8"/>
          <w:lang w:val="sr-Cyrl-CS"/>
        </w:rPr>
        <w:t>Одржавање и нега</w:t>
      </w:r>
      <w:r w:rsidRPr="00F970FA">
        <w:rPr>
          <w:rFonts w:ascii="Times New Roman" w:hAnsi="Times New Roman" w:cs="Times New Roman"/>
          <w:b/>
          <w:bCs/>
          <w:lang w:val="sr-Cyrl-CS"/>
        </w:rPr>
        <w:t xml:space="preserve">   ---------</w:t>
      </w:r>
      <w:r w:rsidRPr="00F970FA">
        <w:rPr>
          <w:rFonts w:ascii="Times New Roman" w:hAnsi="Times New Roman" w:cs="Times New Roman"/>
          <w:b/>
          <w:bCs/>
          <w:lang w:val="ru-RU"/>
        </w:rPr>
        <w:t>--------------------------------------------</w:t>
      </w:r>
      <w:r w:rsidRPr="00F970FA">
        <w:rPr>
          <w:rFonts w:ascii="Times New Roman" w:hAnsi="Times New Roman" w:cs="Times New Roman"/>
          <w:b/>
          <w:bCs/>
        </w:rPr>
        <w:t xml:space="preserve">  </w:t>
      </w:r>
    </w:p>
    <w:p w:rsidR="00DA6E1F" w:rsidRPr="00F970FA" w:rsidRDefault="00DA6E1F" w:rsidP="00F970FA">
      <w:pPr>
        <w:shd w:val="clear" w:color="auto" w:fill="FFFFFF"/>
        <w:tabs>
          <w:tab w:val="left" w:leader="hyphen" w:pos="6605"/>
        </w:tabs>
        <w:spacing w:before="5"/>
        <w:ind w:left="720"/>
        <w:rPr>
          <w:rFonts w:ascii="Times New Roman" w:hAnsi="Times New Roman" w:cs="Times New Roman"/>
          <w:u w:val="single"/>
        </w:rPr>
      </w:pPr>
      <w:r w:rsidRPr="00F970FA">
        <w:rPr>
          <w:rFonts w:ascii="Times New Roman" w:hAnsi="Times New Roman" w:cs="Times New Roman"/>
          <w:b/>
          <w:bCs/>
          <w:spacing w:val="-9"/>
          <w:lang w:val="sr-Latn-CS"/>
        </w:rPr>
        <w:t xml:space="preserve">5. </w:t>
      </w:r>
      <w:r w:rsidRPr="00F970FA">
        <w:rPr>
          <w:rFonts w:ascii="Times New Roman" w:hAnsi="Times New Roman" w:cs="Times New Roman"/>
          <w:b/>
          <w:bCs/>
          <w:spacing w:val="-9"/>
          <w:lang w:val="sr-Cyrl-CS"/>
        </w:rPr>
        <w:t>Улични мобилијар</w:t>
      </w:r>
      <w:r w:rsidRPr="00F970FA">
        <w:rPr>
          <w:rFonts w:ascii="Times New Roman" w:hAnsi="Times New Roman" w:cs="Times New Roman"/>
          <w:lang w:val="ru-RU"/>
        </w:rPr>
        <w:t>-</w:t>
      </w:r>
      <w:r w:rsidRPr="00F970FA">
        <w:rPr>
          <w:rFonts w:ascii="Times New Roman" w:hAnsi="Times New Roman" w:cs="Times New Roman"/>
          <w:b/>
          <w:bCs/>
          <w:lang w:val="ru-RU"/>
        </w:rPr>
        <w:t>-------------------------------------------------------</w:t>
      </w:r>
      <w:r w:rsidRPr="00F970FA">
        <w:rPr>
          <w:rFonts w:ascii="Times New Roman" w:hAnsi="Times New Roman" w:cs="Times New Roman"/>
        </w:rPr>
        <w:t xml:space="preserve">   </w:t>
      </w:r>
    </w:p>
    <w:p w:rsidR="00DA6E1F" w:rsidRPr="00F970FA" w:rsidRDefault="00DA6E1F" w:rsidP="00F970FA">
      <w:pPr>
        <w:shd w:val="clear" w:color="auto" w:fill="FFFFFF"/>
        <w:tabs>
          <w:tab w:val="left" w:leader="hyphen" w:pos="6605"/>
        </w:tabs>
        <w:ind w:left="725"/>
        <w:rPr>
          <w:rFonts w:ascii="Times New Roman" w:hAnsi="Times New Roman" w:cs="Times New Roman"/>
          <w:b/>
          <w:bCs/>
          <w:u w:val="single"/>
          <w:lang w:val="sr-Cyrl-CS"/>
        </w:rPr>
      </w:pPr>
      <w:r w:rsidRPr="00F970FA">
        <w:rPr>
          <w:rFonts w:ascii="Times New Roman" w:hAnsi="Times New Roman" w:cs="Times New Roman"/>
          <w:b/>
          <w:bCs/>
          <w:u w:val="single"/>
          <w:lang w:val="sr-Cyrl-CS"/>
        </w:rPr>
        <w:t xml:space="preserve"> </w:t>
      </w:r>
    </w:p>
    <w:p w:rsidR="00DA6E1F" w:rsidRPr="00F970FA" w:rsidRDefault="00DA6E1F" w:rsidP="00F970FA">
      <w:pPr>
        <w:shd w:val="clear" w:color="auto" w:fill="FFFFFF"/>
        <w:tabs>
          <w:tab w:val="left" w:leader="hyphen" w:pos="6605"/>
        </w:tabs>
        <w:ind w:left="725"/>
        <w:outlineLvl w:val="0"/>
        <w:rPr>
          <w:rFonts w:ascii="Times New Roman" w:hAnsi="Times New Roman" w:cs="Times New Roman"/>
          <w:spacing w:val="-11"/>
        </w:rPr>
      </w:pPr>
      <w:r w:rsidRPr="00F970FA">
        <w:rPr>
          <w:rFonts w:ascii="Times New Roman" w:hAnsi="Times New Roman" w:cs="Times New Roman"/>
          <w:spacing w:val="-9"/>
          <w:lang w:val="sr-Cyrl-CS"/>
        </w:rPr>
        <w:t xml:space="preserve">                                         </w:t>
      </w:r>
      <w:r w:rsidRPr="00F970FA">
        <w:rPr>
          <w:rFonts w:ascii="Times New Roman" w:hAnsi="Times New Roman" w:cs="Times New Roman"/>
          <w:spacing w:val="-9"/>
          <w:lang w:val="sr-Latn-CS"/>
        </w:rPr>
        <w:t xml:space="preserve">                          </w:t>
      </w:r>
      <w:r w:rsidRPr="00F970FA">
        <w:rPr>
          <w:rFonts w:ascii="Times New Roman" w:hAnsi="Times New Roman" w:cs="Times New Roman"/>
          <w:spacing w:val="-11"/>
          <w:lang w:val="sr-Cyrl-CS"/>
        </w:rPr>
        <w:t xml:space="preserve">Укупно под </w:t>
      </w:r>
      <w:r w:rsidRPr="00F970FA">
        <w:rPr>
          <w:rFonts w:ascii="Times New Roman" w:hAnsi="Times New Roman" w:cs="Times New Roman"/>
          <w:b/>
          <w:bCs/>
          <w:spacing w:val="-5"/>
          <w:lang w:val="sr-Latn-CS"/>
        </w:rPr>
        <w:t>II</w:t>
      </w:r>
      <w:r w:rsidRPr="00F970FA">
        <w:rPr>
          <w:rFonts w:ascii="Times New Roman" w:hAnsi="Times New Roman" w:cs="Times New Roman"/>
          <w:spacing w:val="-11"/>
          <w:lang w:val="sr-Cyrl-CS"/>
        </w:rPr>
        <w:t xml:space="preserve"> :</w:t>
      </w:r>
      <w:r w:rsidRPr="00F970FA">
        <w:rPr>
          <w:rFonts w:ascii="Times New Roman" w:hAnsi="Times New Roman" w:cs="Times New Roman"/>
          <w:spacing w:val="-11"/>
          <w:lang w:val="ru-RU"/>
        </w:rPr>
        <w:t xml:space="preserve">     </w:t>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rPr>
      </w:pP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p>
    <w:p w:rsidR="00DA6E1F" w:rsidRPr="00F970FA" w:rsidRDefault="00DA6E1F" w:rsidP="00F970FA">
      <w:pPr>
        <w:shd w:val="clear" w:color="auto" w:fill="FFFFFF"/>
        <w:tabs>
          <w:tab w:val="left" w:pos="3451"/>
          <w:tab w:val="left" w:pos="6797"/>
          <w:tab w:val="left" w:pos="8558"/>
        </w:tabs>
        <w:ind w:left="24"/>
        <w:rPr>
          <w:rFonts w:ascii="Times New Roman" w:hAnsi="Times New Roman" w:cs="Times New Roman"/>
        </w:rPr>
      </w:pPr>
    </w:p>
    <w:p w:rsidR="00DA6E1F" w:rsidRPr="00F970FA" w:rsidRDefault="00DA6E1F" w:rsidP="00D1117B">
      <w:pPr>
        <w:shd w:val="clear" w:color="auto" w:fill="FFFFFF"/>
        <w:tabs>
          <w:tab w:val="left" w:pos="3451"/>
          <w:tab w:val="left" w:pos="6797"/>
          <w:tab w:val="left" w:pos="8558"/>
        </w:tabs>
        <w:rPr>
          <w:rFonts w:ascii="Times New Roman" w:hAnsi="Times New Roman" w:cs="Times New Roman"/>
          <w:b/>
          <w:bCs/>
          <w:spacing w:val="-9"/>
        </w:rPr>
      </w:pPr>
      <w:r>
        <w:rPr>
          <w:rFonts w:ascii="Times New Roman" w:hAnsi="Times New Roman" w:cs="Times New Roman"/>
        </w:rPr>
        <w:tab/>
      </w:r>
      <w:r>
        <w:rPr>
          <w:rFonts w:ascii="Times New Roman" w:hAnsi="Times New Roman" w:cs="Times New Roman"/>
        </w:rPr>
        <w:tab/>
        <w:t xml:space="preserve"> </w:t>
      </w:r>
      <w:r w:rsidRPr="00F970FA">
        <w:rPr>
          <w:rFonts w:ascii="Times New Roman" w:hAnsi="Times New Roman" w:cs="Times New Roman"/>
        </w:rPr>
        <w:tab/>
      </w:r>
    </w:p>
    <w:p w:rsidR="00DA6E1F" w:rsidRPr="00F970FA" w:rsidRDefault="00DA6E1F" w:rsidP="00F970FA">
      <w:pPr>
        <w:shd w:val="clear" w:color="auto" w:fill="FFFFFF"/>
        <w:tabs>
          <w:tab w:val="left" w:pos="3451"/>
          <w:tab w:val="left" w:pos="6797"/>
          <w:tab w:val="left" w:pos="8558"/>
        </w:tabs>
        <w:ind w:left="24"/>
        <w:outlineLvl w:val="0"/>
        <w:rPr>
          <w:rFonts w:ascii="Times New Roman" w:hAnsi="Times New Roman" w:cs="Times New Roman"/>
          <w:b/>
          <w:bCs/>
          <w:spacing w:val="-9"/>
        </w:rPr>
      </w:pPr>
      <w:r w:rsidRPr="00F970FA">
        <w:rPr>
          <w:rFonts w:ascii="Times New Roman" w:hAnsi="Times New Roman" w:cs="Times New Roman"/>
          <w:b/>
          <w:bCs/>
          <w:spacing w:val="-9"/>
        </w:rPr>
        <w:t xml:space="preserve">3. ЕЛЕКТРО РАДОВИ </w:t>
      </w:r>
    </w:p>
    <w:p w:rsidR="00DA6E1F" w:rsidRPr="00F970FA" w:rsidRDefault="00DA6E1F" w:rsidP="00F970FA">
      <w:pPr>
        <w:shd w:val="clear" w:color="auto" w:fill="FFFFFF"/>
        <w:spacing w:line="245" w:lineRule="exact"/>
        <w:ind w:left="672" w:right="4147"/>
        <w:rPr>
          <w:rFonts w:ascii="Times New Roman" w:hAnsi="Times New Roman" w:cs="Times New Roman"/>
        </w:rPr>
      </w:pP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r w:rsidRPr="00F970FA">
        <w:rPr>
          <w:rFonts w:ascii="Times New Roman" w:hAnsi="Times New Roman" w:cs="Times New Roman"/>
        </w:rPr>
        <w:tab/>
      </w:r>
    </w:p>
    <w:p w:rsidR="00DA6E1F" w:rsidRPr="00F970FA" w:rsidRDefault="00DA6E1F" w:rsidP="00F970FA">
      <w:pPr>
        <w:shd w:val="clear" w:color="auto" w:fill="FFFFFF"/>
        <w:spacing w:line="245" w:lineRule="exact"/>
        <w:ind w:left="672" w:right="4147"/>
        <w:rPr>
          <w:rFonts w:ascii="Times New Roman" w:hAnsi="Times New Roman" w:cs="Times New Roman"/>
          <w:lang w:val="ru-RU"/>
        </w:rPr>
      </w:pPr>
    </w:p>
    <w:tbl>
      <w:tblPr>
        <w:tblW w:w="10069" w:type="dxa"/>
        <w:tblInd w:w="93" w:type="dxa"/>
        <w:tblLook w:val="0000" w:firstRow="0" w:lastRow="0" w:firstColumn="0" w:lastColumn="0" w:noHBand="0" w:noVBand="0"/>
      </w:tblPr>
      <w:tblGrid>
        <w:gridCol w:w="439"/>
        <w:gridCol w:w="785"/>
        <w:gridCol w:w="785"/>
        <w:gridCol w:w="785"/>
        <w:gridCol w:w="785"/>
        <w:gridCol w:w="785"/>
        <w:gridCol w:w="787"/>
        <w:gridCol w:w="1411"/>
        <w:gridCol w:w="1098"/>
        <w:gridCol w:w="1463"/>
        <w:gridCol w:w="946"/>
      </w:tblGrid>
      <w:tr w:rsidR="00DA6E1F" w:rsidRPr="00F970FA">
        <w:trPr>
          <w:trHeight w:val="915"/>
        </w:trPr>
        <w:tc>
          <w:tcPr>
            <w:tcW w:w="10069" w:type="dxa"/>
            <w:gridSpan w:val="11"/>
            <w:tcBorders>
              <w:top w:val="nil"/>
              <w:left w:val="nil"/>
              <w:bottom w:val="nil"/>
              <w:right w:val="nil"/>
            </w:tcBorders>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lang w:val="ru-RU"/>
              </w:rPr>
              <w:t xml:space="preserve">       ПРЕДМЕР </w:t>
            </w:r>
            <w:r w:rsidRPr="00F970FA">
              <w:rPr>
                <w:rFonts w:ascii="Times New Roman" w:hAnsi="Times New Roman" w:cs="Times New Roman"/>
              </w:rPr>
              <w:t>ЕЛЕКТРО РАДОВА</w:t>
            </w:r>
            <w:r w:rsidRPr="00F970FA">
              <w:rPr>
                <w:rFonts w:ascii="Times New Roman" w:hAnsi="Times New Roman" w:cs="Times New Roman"/>
                <w:lang w:val="ru-RU"/>
              </w:rPr>
              <w:br/>
              <w:t>ЗА ИЗГРАДЊУ ОСВЕТЉЕЊА ПАРТЕРА</w:t>
            </w:r>
            <w:r w:rsidRPr="00F970FA">
              <w:rPr>
                <w:rFonts w:ascii="Times New Roman" w:hAnsi="Times New Roman" w:cs="Times New Roman"/>
                <w:lang w:val="ru-RU"/>
              </w:rPr>
              <w:br/>
              <w:t xml:space="preserve">      </w:t>
            </w:r>
            <w:r w:rsidRPr="00F970FA">
              <w:rPr>
                <w:rFonts w:ascii="Times New Roman" w:hAnsi="Times New Roman" w:cs="Times New Roman"/>
                <w:b/>
                <w:bCs/>
                <w:lang w:val="ru-RU"/>
              </w:rPr>
              <w:t>СКУПШТИНЕ ГРАДА УЖИЦА</w:t>
            </w:r>
            <w:r w:rsidRPr="00F970FA">
              <w:rPr>
                <w:rFonts w:ascii="Times New Roman" w:hAnsi="Times New Roman" w:cs="Times New Roman"/>
                <w:lang w:val="ru-RU"/>
              </w:rPr>
              <w:t xml:space="preserve"> </w:t>
            </w:r>
          </w:p>
        </w:tc>
      </w:tr>
      <w:tr w:rsidR="00DA6E1F" w:rsidRPr="00F970FA">
        <w:trPr>
          <w:trHeight w:val="255"/>
        </w:trPr>
        <w:tc>
          <w:tcPr>
            <w:tcW w:w="439" w:type="dxa"/>
            <w:tcBorders>
              <w:top w:val="single" w:sz="4" w:space="0" w:color="auto"/>
              <w:left w:val="single" w:sz="4" w:space="0" w:color="auto"/>
              <w:bottom w:val="single" w:sz="4" w:space="0" w:color="auto"/>
              <w:right w:val="nil"/>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single" w:sz="4" w:space="0" w:color="auto"/>
              <w:bottom w:val="single" w:sz="4" w:space="0" w:color="auto"/>
              <w:right w:val="single" w:sz="4"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 xml:space="preserve">Е – I   ГРАЂЕВИНСКИ РАДОВИ </w:t>
            </w:r>
          </w:p>
        </w:tc>
        <w:tc>
          <w:tcPr>
            <w:tcW w:w="1411"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Јед.мер</w:t>
            </w:r>
          </w:p>
        </w:tc>
        <w:tc>
          <w:tcPr>
            <w:tcW w:w="1098"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Колич.</w:t>
            </w:r>
          </w:p>
        </w:tc>
        <w:tc>
          <w:tcPr>
            <w:tcW w:w="1463"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Јед.цена</w:t>
            </w:r>
          </w:p>
        </w:tc>
        <w:tc>
          <w:tcPr>
            <w:tcW w:w="946"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износ</w:t>
            </w:r>
          </w:p>
        </w:tc>
      </w:tr>
      <w:tr w:rsidR="00DA6E1F" w:rsidRPr="00F970FA">
        <w:trPr>
          <w:trHeight w:val="60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1</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Ручни ископ рова димензиј</w:t>
            </w:r>
            <w:r w:rsidRPr="00F970FA">
              <w:rPr>
                <w:rFonts w:ascii="Times New Roman" w:hAnsi="Times New Roman" w:cs="Times New Roman"/>
              </w:rPr>
              <w:t>a</w:t>
            </w:r>
            <w:r w:rsidRPr="00F970FA">
              <w:rPr>
                <w:rFonts w:ascii="Times New Roman" w:hAnsi="Times New Roman" w:cs="Times New Roman"/>
                <w:lang w:val="ru-RU"/>
              </w:rPr>
              <w:t xml:space="preserve">  (0,40</w:t>
            </w:r>
            <w:r w:rsidRPr="00F970FA">
              <w:rPr>
                <w:rFonts w:ascii="Times New Roman" w:hAnsi="Times New Roman" w:cs="Times New Roman"/>
              </w:rPr>
              <w:t>x</w:t>
            </w:r>
            <w:r w:rsidRPr="00F970FA">
              <w:rPr>
                <w:rFonts w:ascii="Times New Roman" w:hAnsi="Times New Roman" w:cs="Times New Roman"/>
                <w:lang w:val="ru-RU"/>
              </w:rPr>
              <w:t>0,60)</w:t>
            </w:r>
            <w:r w:rsidRPr="00F970FA">
              <w:rPr>
                <w:rFonts w:ascii="Times New Roman" w:hAnsi="Times New Roman" w:cs="Times New Roman"/>
              </w:rPr>
              <w:t>m</w:t>
            </w:r>
            <w:r w:rsidRPr="00F970FA">
              <w:rPr>
                <w:rFonts w:ascii="Times New Roman" w:hAnsi="Times New Roman" w:cs="Times New Roman"/>
                <w:lang w:val="ru-RU"/>
              </w:rPr>
              <w:t>,1=160</w:t>
            </w:r>
            <w:r w:rsidRPr="00F970FA">
              <w:rPr>
                <w:rFonts w:ascii="Times New Roman" w:hAnsi="Times New Roman" w:cs="Times New Roman"/>
              </w:rPr>
              <w:t>m</w:t>
            </w:r>
            <w:r w:rsidRPr="00F970FA">
              <w:rPr>
                <w:rFonts w:ascii="Times New Roman" w:hAnsi="Times New Roman" w:cs="Times New Roman"/>
                <w:lang w:val="ru-RU"/>
              </w:rPr>
              <w:t xml:space="preserve"> са затрпавањем и враћањем у првобитно стање</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nil"/>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m³</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m³</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41</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60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2</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Ручни ископ рупе  димензиј</w:t>
            </w:r>
            <w:r w:rsidRPr="00F970FA">
              <w:rPr>
                <w:rFonts w:ascii="Times New Roman" w:hAnsi="Times New Roman" w:cs="Times New Roman"/>
              </w:rPr>
              <w:t>a</w:t>
            </w:r>
            <w:r w:rsidRPr="00F970FA">
              <w:rPr>
                <w:rFonts w:ascii="Times New Roman" w:hAnsi="Times New Roman" w:cs="Times New Roman"/>
                <w:lang w:val="ru-RU"/>
              </w:rPr>
              <w:t xml:space="preserve">  (0,60</w:t>
            </w:r>
            <w:r w:rsidRPr="00F970FA">
              <w:rPr>
                <w:rFonts w:ascii="Times New Roman" w:hAnsi="Times New Roman" w:cs="Times New Roman"/>
              </w:rPr>
              <w:t>x</w:t>
            </w:r>
            <w:r w:rsidRPr="00F970FA">
              <w:rPr>
                <w:rFonts w:ascii="Times New Roman" w:hAnsi="Times New Roman" w:cs="Times New Roman"/>
                <w:lang w:val="ru-RU"/>
              </w:rPr>
              <w:t>0,60</w:t>
            </w:r>
            <w:r w:rsidRPr="00F970FA">
              <w:rPr>
                <w:rFonts w:ascii="Times New Roman" w:hAnsi="Times New Roman" w:cs="Times New Roman"/>
              </w:rPr>
              <w:t>x</w:t>
            </w:r>
            <w:r w:rsidRPr="00F970FA">
              <w:rPr>
                <w:rFonts w:ascii="Times New Roman" w:hAnsi="Times New Roman" w:cs="Times New Roman"/>
                <w:lang w:val="ru-RU"/>
              </w:rPr>
              <w:t>0,60)</w:t>
            </w:r>
            <w:r w:rsidRPr="00F970FA">
              <w:rPr>
                <w:rFonts w:ascii="Times New Roman" w:hAnsi="Times New Roman" w:cs="Times New Roman"/>
              </w:rPr>
              <w:t>m</w:t>
            </w:r>
            <w:r w:rsidRPr="00F970FA">
              <w:rPr>
                <w:rFonts w:ascii="Times New Roman" w:hAnsi="Times New Roman" w:cs="Times New Roman"/>
                <w:lang w:val="ru-RU"/>
              </w:rPr>
              <w:t xml:space="preserve">.за потребе темеља светиљки </w:t>
            </w:r>
            <w:r w:rsidRPr="00F970FA">
              <w:rPr>
                <w:rFonts w:ascii="Times New Roman" w:hAnsi="Times New Roman" w:cs="Times New Roman"/>
              </w:rPr>
              <w:t>TERRA</w:t>
            </w:r>
            <w:r w:rsidRPr="00F970FA">
              <w:rPr>
                <w:rFonts w:ascii="Times New Roman" w:hAnsi="Times New Roman" w:cs="Times New Roman"/>
                <w:lang w:val="ru-RU"/>
              </w:rPr>
              <w:t xml:space="preserve"> </w:t>
            </w:r>
            <w:r w:rsidRPr="00F970FA">
              <w:rPr>
                <w:rFonts w:ascii="Times New Roman" w:hAnsi="Times New Roman" w:cs="Times New Roman"/>
              </w:rPr>
              <w:t>MAXI</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m³</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m³</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4</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51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3</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xml:space="preserve">Ручни ископ рупе  димензијa  (0,15 x 0,15x 0,10)m.за потребе темеља светиљки NOCTIS MIDI </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225"/>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4712" w:type="dxa"/>
            <w:gridSpan w:val="6"/>
            <w:tcBorders>
              <w:top w:val="single" w:sz="4" w:space="0" w:color="auto"/>
              <w:left w:val="single" w:sz="4" w:space="0" w:color="auto"/>
              <w:bottom w:val="nil"/>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xml:space="preserve">                                                       Обрачун по m³</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m³</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1260"/>
        </w:trPr>
        <w:tc>
          <w:tcPr>
            <w:tcW w:w="439" w:type="dxa"/>
            <w:tcBorders>
              <w:top w:val="single" w:sz="4" w:space="0" w:color="auto"/>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4</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Испорука и уградња црвеног,двослојног, коругованог,унутра</w:t>
            </w:r>
            <w:r w:rsidRPr="00F970FA">
              <w:rPr>
                <w:rFonts w:ascii="Times New Roman" w:hAnsi="Times New Roman" w:cs="Times New Roman"/>
                <w:lang w:val="ru-RU"/>
              </w:rPr>
              <w:br/>
              <w:t>глатког гибљивог црева Ø50 или еквивалентног и вијугаво полагање у већ ископан ров.</w:t>
            </w:r>
            <w:r w:rsidRPr="00F970FA">
              <w:rPr>
                <w:rFonts w:ascii="Times New Roman" w:hAnsi="Times New Roman" w:cs="Times New Roman"/>
                <w:lang w:val="ru-RU"/>
              </w:rPr>
              <w:br/>
              <w:t>Материјал:нов и нераспакован са фабричким атестом.</w:t>
            </w:r>
            <w:r w:rsidRPr="00F970FA">
              <w:rPr>
                <w:rFonts w:ascii="Times New Roman" w:hAnsi="Times New Roman" w:cs="Times New Roman"/>
                <w:lang w:val="ru-RU"/>
              </w:rPr>
              <w:br/>
              <w:t>Материјал,рад,утовар,транспорт,истовар.</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m</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170</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1605"/>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5</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 xml:space="preserve">Испорука и уградња </w:t>
            </w:r>
            <w:r w:rsidRPr="00F970FA">
              <w:rPr>
                <w:rFonts w:ascii="Times New Roman" w:hAnsi="Times New Roman" w:cs="Times New Roman"/>
              </w:rPr>
              <w:t>PVC</w:t>
            </w:r>
            <w:r w:rsidRPr="00F970FA">
              <w:rPr>
                <w:rFonts w:ascii="Times New Roman" w:hAnsi="Times New Roman" w:cs="Times New Roman"/>
                <w:lang w:val="ru-RU"/>
              </w:rPr>
              <w:t xml:space="preserve"> црвене,пластичне,упозоравајиће траке ширине 100</w:t>
            </w:r>
            <w:r w:rsidRPr="00F970FA">
              <w:rPr>
                <w:rFonts w:ascii="Times New Roman" w:hAnsi="Times New Roman" w:cs="Times New Roman"/>
              </w:rPr>
              <w:t>mm</w:t>
            </w:r>
            <w:r w:rsidRPr="00F970FA">
              <w:rPr>
                <w:rFonts w:ascii="Times New Roman" w:hAnsi="Times New Roman" w:cs="Times New Roman"/>
                <w:lang w:val="ru-RU"/>
              </w:rPr>
              <w:t xml:space="preserve"> положене на слоју дебелом 20</w:t>
            </w:r>
            <w:r w:rsidRPr="00F970FA">
              <w:rPr>
                <w:rFonts w:ascii="Times New Roman" w:hAnsi="Times New Roman" w:cs="Times New Roman"/>
              </w:rPr>
              <w:t>cm</w:t>
            </w:r>
            <w:r w:rsidRPr="00F970FA">
              <w:rPr>
                <w:rFonts w:ascii="Times New Roman" w:hAnsi="Times New Roman" w:cs="Times New Roman"/>
                <w:lang w:val="ru-RU"/>
              </w:rPr>
              <w:t xml:space="preserve"> од врха рова,а над претходно положеним каблом у гибљивом цреву:"Пажња!Енергетски кабл </w:t>
            </w:r>
            <w:r w:rsidRPr="00F970FA">
              <w:rPr>
                <w:rFonts w:ascii="Times New Roman" w:hAnsi="Times New Roman" w:cs="Times New Roman"/>
              </w:rPr>
              <w:t>EN</w:t>
            </w:r>
            <w:r w:rsidRPr="00F970FA">
              <w:rPr>
                <w:rFonts w:ascii="Times New Roman" w:hAnsi="Times New Roman" w:cs="Times New Roman"/>
                <w:lang w:val="ru-RU"/>
              </w:rPr>
              <w:t>".</w:t>
            </w:r>
            <w:r w:rsidRPr="00F970FA">
              <w:rPr>
                <w:rFonts w:ascii="Times New Roman" w:hAnsi="Times New Roman" w:cs="Times New Roman"/>
                <w:lang w:val="ru-RU"/>
              </w:rPr>
              <w:br/>
              <w:t>Материјал:нов и нераспакован са фабричким атестом.</w:t>
            </w:r>
            <w:r w:rsidRPr="00F970FA">
              <w:rPr>
                <w:rFonts w:ascii="Times New Roman" w:hAnsi="Times New Roman" w:cs="Times New Roman"/>
                <w:lang w:val="ru-RU"/>
              </w:rPr>
              <w:br/>
              <w:t>Материјал,рад,утовар,транспорт,истовар.</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330"/>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single" w:sz="4" w:space="0" w:color="auto"/>
              <w:bottom w:val="nil"/>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дужном метру</w:t>
            </w:r>
          </w:p>
        </w:tc>
        <w:tc>
          <w:tcPr>
            <w:tcW w:w="1411" w:type="dxa"/>
            <w:tcBorders>
              <w:top w:val="nil"/>
              <w:left w:val="nil"/>
              <w:bottom w:val="nil"/>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w:t>
            </w:r>
          </w:p>
        </w:tc>
        <w:tc>
          <w:tcPr>
            <w:tcW w:w="1098" w:type="dxa"/>
            <w:tcBorders>
              <w:top w:val="nil"/>
              <w:left w:val="nil"/>
              <w:bottom w:val="nil"/>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170</w:t>
            </w:r>
          </w:p>
        </w:tc>
        <w:tc>
          <w:tcPr>
            <w:tcW w:w="1463"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single" w:sz="4" w:space="0" w:color="auto"/>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Е - I   УКУПНО ГРАЂЕВИНСКИ РАДОВИ:</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jc w:val="right"/>
              <w:rPr>
                <w:rFonts w:ascii="Times New Roman" w:hAnsi="Times New Roman" w:cs="Times New Roman"/>
                <w:b/>
                <w:bCs/>
              </w:rPr>
            </w:pPr>
          </w:p>
        </w:tc>
      </w:tr>
      <w:tr w:rsidR="00DA6E1F" w:rsidRPr="00F970FA">
        <w:trPr>
          <w:trHeight w:val="255"/>
        </w:trPr>
        <w:tc>
          <w:tcPr>
            <w:tcW w:w="439"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r>
      <w:tr w:rsidR="00DA6E1F" w:rsidRPr="00F970FA">
        <w:trPr>
          <w:trHeight w:val="15"/>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single" w:sz="4" w:space="0" w:color="auto"/>
              <w:left w:val="single" w:sz="4" w:space="0" w:color="auto"/>
              <w:bottom w:val="single" w:sz="4" w:space="0" w:color="auto"/>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4712" w:type="dxa"/>
            <w:gridSpan w:val="6"/>
            <w:tcBorders>
              <w:top w:val="single" w:sz="8" w:space="0" w:color="auto"/>
              <w:left w:val="single" w:sz="8" w:space="0" w:color="auto"/>
              <w:bottom w:val="single" w:sz="8" w:space="0" w:color="auto"/>
              <w:right w:val="single" w:sz="4"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 xml:space="preserve">Е - II   ЕЛЕКТРОМОНТАЖНИ РАДОВИ : </w:t>
            </w:r>
          </w:p>
        </w:tc>
        <w:tc>
          <w:tcPr>
            <w:tcW w:w="1411" w:type="dxa"/>
            <w:tcBorders>
              <w:top w:val="single" w:sz="8" w:space="0" w:color="auto"/>
              <w:left w:val="nil"/>
              <w:bottom w:val="single" w:sz="8"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Јед.мер.</w:t>
            </w:r>
          </w:p>
        </w:tc>
        <w:tc>
          <w:tcPr>
            <w:tcW w:w="1098" w:type="dxa"/>
            <w:tcBorders>
              <w:top w:val="single" w:sz="8" w:space="0" w:color="auto"/>
              <w:left w:val="nil"/>
              <w:bottom w:val="single" w:sz="8"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Колич.</w:t>
            </w:r>
          </w:p>
        </w:tc>
        <w:tc>
          <w:tcPr>
            <w:tcW w:w="1463" w:type="dxa"/>
            <w:tcBorders>
              <w:top w:val="single" w:sz="8" w:space="0" w:color="auto"/>
              <w:left w:val="nil"/>
              <w:bottom w:val="single" w:sz="8"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Јед.цена</w:t>
            </w:r>
          </w:p>
        </w:tc>
        <w:tc>
          <w:tcPr>
            <w:tcW w:w="946" w:type="dxa"/>
            <w:tcBorders>
              <w:top w:val="single" w:sz="8" w:space="0" w:color="auto"/>
              <w:left w:val="nil"/>
              <w:bottom w:val="single" w:sz="8" w:space="0" w:color="auto"/>
              <w:right w:val="single" w:sz="8"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износ</w:t>
            </w:r>
          </w:p>
        </w:tc>
      </w:tr>
      <w:tr w:rsidR="00DA6E1F" w:rsidRPr="00F970FA">
        <w:trPr>
          <w:trHeight w:val="1305"/>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1</w:t>
            </w:r>
          </w:p>
        </w:tc>
        <w:tc>
          <w:tcPr>
            <w:tcW w:w="4712" w:type="dxa"/>
            <w:gridSpan w:val="6"/>
            <w:tcBorders>
              <w:top w:val="nil"/>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 xml:space="preserve">Испорука и полагање кроз вијугаво већ положено гибљиво црево у рову,кабла типа </w:t>
            </w:r>
            <w:r w:rsidRPr="00F970FA">
              <w:rPr>
                <w:rFonts w:ascii="Times New Roman" w:hAnsi="Times New Roman" w:cs="Times New Roman"/>
              </w:rPr>
              <w:t>PPOO</w:t>
            </w:r>
            <w:r w:rsidRPr="00F970FA">
              <w:rPr>
                <w:rFonts w:ascii="Times New Roman" w:hAnsi="Times New Roman" w:cs="Times New Roman"/>
                <w:lang w:val="ru-RU"/>
              </w:rPr>
              <w:t>-</w:t>
            </w:r>
            <w:r w:rsidRPr="00F970FA">
              <w:rPr>
                <w:rFonts w:ascii="Times New Roman" w:hAnsi="Times New Roman" w:cs="Times New Roman"/>
              </w:rPr>
              <w:t>Y</w:t>
            </w:r>
            <w:r w:rsidRPr="00F970FA">
              <w:rPr>
                <w:rFonts w:ascii="Times New Roman" w:hAnsi="Times New Roman" w:cs="Times New Roman"/>
                <w:lang w:val="ru-RU"/>
              </w:rPr>
              <w:t xml:space="preserve"> 5</w:t>
            </w:r>
            <w:r w:rsidRPr="00F970FA">
              <w:rPr>
                <w:rFonts w:ascii="Times New Roman" w:hAnsi="Times New Roman" w:cs="Times New Roman"/>
              </w:rPr>
              <w:t>x</w:t>
            </w:r>
            <w:r w:rsidRPr="00F970FA">
              <w:rPr>
                <w:rFonts w:ascii="Times New Roman" w:hAnsi="Times New Roman" w:cs="Times New Roman"/>
                <w:lang w:val="ru-RU"/>
              </w:rPr>
              <w:t>2,5</w:t>
            </w:r>
            <w:r w:rsidRPr="00F970FA">
              <w:rPr>
                <w:rFonts w:ascii="Times New Roman" w:hAnsi="Times New Roman" w:cs="Times New Roman"/>
              </w:rPr>
              <w:t>mm</w:t>
            </w:r>
            <w:r w:rsidRPr="00F970FA">
              <w:rPr>
                <w:rFonts w:ascii="Times New Roman" w:hAnsi="Times New Roman" w:cs="Times New Roman"/>
                <w:lang w:val="ru-RU"/>
              </w:rPr>
              <w:t xml:space="preserve">² од постојећег </w:t>
            </w:r>
            <w:r w:rsidRPr="00F970FA">
              <w:rPr>
                <w:rFonts w:ascii="Times New Roman" w:hAnsi="Times New Roman" w:cs="Times New Roman"/>
              </w:rPr>
              <w:t>Ro</w:t>
            </w:r>
            <w:r w:rsidRPr="00F970FA">
              <w:rPr>
                <w:rFonts w:ascii="Times New Roman" w:hAnsi="Times New Roman" w:cs="Times New Roman"/>
                <w:lang w:val="ru-RU"/>
              </w:rPr>
              <w:t xml:space="preserve"> до светиљки. </w:t>
            </w:r>
            <w:r w:rsidRPr="00F970FA">
              <w:rPr>
                <w:rFonts w:ascii="Times New Roman" w:hAnsi="Times New Roman" w:cs="Times New Roman"/>
                <w:lang w:val="ru-RU"/>
              </w:rPr>
              <w:br/>
              <w:t>Материјал:нов и нераспакован са фабричким атестом.</w:t>
            </w:r>
            <w:r w:rsidRPr="00F970FA">
              <w:rPr>
                <w:rFonts w:ascii="Times New Roman" w:hAnsi="Times New Roman" w:cs="Times New Roman"/>
                <w:lang w:val="ru-RU"/>
              </w:rPr>
              <w:br/>
              <w:t>Рад,материјал,утовар,транспорт,истовар.</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300"/>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дужном метру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170</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132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2</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 xml:space="preserve">Испорука и полагање кроз вијугаво већ положено гибљиво црево у рову,кабла типа </w:t>
            </w:r>
            <w:r w:rsidRPr="00F970FA">
              <w:rPr>
                <w:rFonts w:ascii="Times New Roman" w:hAnsi="Times New Roman" w:cs="Times New Roman"/>
              </w:rPr>
              <w:t>PPOO</w:t>
            </w:r>
            <w:r w:rsidRPr="00F970FA">
              <w:rPr>
                <w:rFonts w:ascii="Times New Roman" w:hAnsi="Times New Roman" w:cs="Times New Roman"/>
                <w:lang w:val="ru-RU"/>
              </w:rPr>
              <w:t>-</w:t>
            </w:r>
            <w:r w:rsidRPr="00F970FA">
              <w:rPr>
                <w:rFonts w:ascii="Times New Roman" w:hAnsi="Times New Roman" w:cs="Times New Roman"/>
              </w:rPr>
              <w:t>Y</w:t>
            </w:r>
            <w:r w:rsidRPr="00F970FA">
              <w:rPr>
                <w:rFonts w:ascii="Times New Roman" w:hAnsi="Times New Roman" w:cs="Times New Roman"/>
                <w:lang w:val="ru-RU"/>
              </w:rPr>
              <w:t xml:space="preserve"> 5</w:t>
            </w:r>
            <w:r w:rsidRPr="00F970FA">
              <w:rPr>
                <w:rFonts w:ascii="Times New Roman" w:hAnsi="Times New Roman" w:cs="Times New Roman"/>
              </w:rPr>
              <w:t>x</w:t>
            </w:r>
            <w:r w:rsidRPr="00F970FA">
              <w:rPr>
                <w:rFonts w:ascii="Times New Roman" w:hAnsi="Times New Roman" w:cs="Times New Roman"/>
                <w:lang w:val="ru-RU"/>
              </w:rPr>
              <w:t>2,5</w:t>
            </w:r>
            <w:r w:rsidRPr="00F970FA">
              <w:rPr>
                <w:rFonts w:ascii="Times New Roman" w:hAnsi="Times New Roman" w:cs="Times New Roman"/>
              </w:rPr>
              <w:t>mm</w:t>
            </w:r>
            <w:r w:rsidRPr="00F970FA">
              <w:rPr>
                <w:rFonts w:ascii="Times New Roman" w:hAnsi="Times New Roman" w:cs="Times New Roman"/>
                <w:lang w:val="ru-RU"/>
              </w:rPr>
              <w:t xml:space="preserve">² од постојећег </w:t>
            </w:r>
            <w:r w:rsidRPr="00F970FA">
              <w:rPr>
                <w:rFonts w:ascii="Times New Roman" w:hAnsi="Times New Roman" w:cs="Times New Roman"/>
              </w:rPr>
              <w:t>R</w:t>
            </w:r>
            <w:r w:rsidRPr="00F970FA">
              <w:rPr>
                <w:rFonts w:ascii="Times New Roman" w:hAnsi="Times New Roman" w:cs="Times New Roman"/>
                <w:lang w:val="ru-RU"/>
              </w:rPr>
              <w:t xml:space="preserve">О до светиљки на фасади објекта. </w:t>
            </w:r>
            <w:r w:rsidRPr="00F970FA">
              <w:rPr>
                <w:rFonts w:ascii="Times New Roman" w:hAnsi="Times New Roman" w:cs="Times New Roman"/>
                <w:lang w:val="ru-RU"/>
              </w:rPr>
              <w:br/>
              <w:t>Материјал:нов и нераспакован са фабричким атестом.</w:t>
            </w:r>
            <w:r w:rsidRPr="00F970FA">
              <w:rPr>
                <w:rFonts w:ascii="Times New Roman" w:hAnsi="Times New Roman" w:cs="Times New Roman"/>
                <w:lang w:val="ru-RU"/>
              </w:rPr>
              <w:br/>
              <w:t>Рад,материјал,утовар,транспорт,истовар.</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330"/>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дужном метру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80</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1275"/>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b/>
                <w:bCs/>
              </w:rPr>
              <w:t>3</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Испорука и полагање кроз вијугаво већ положено гибљиво црево у рову,кабла типа </w:t>
            </w:r>
            <w:r w:rsidRPr="00F970FA">
              <w:rPr>
                <w:rFonts w:ascii="Times New Roman" w:hAnsi="Times New Roman" w:cs="Times New Roman"/>
              </w:rPr>
              <w:t>PPOO</w:t>
            </w:r>
            <w:r w:rsidRPr="00F970FA">
              <w:rPr>
                <w:rFonts w:ascii="Times New Roman" w:hAnsi="Times New Roman" w:cs="Times New Roman"/>
                <w:lang w:val="ru-RU"/>
              </w:rPr>
              <w:t>-</w:t>
            </w:r>
            <w:r w:rsidRPr="00F970FA">
              <w:rPr>
                <w:rFonts w:ascii="Times New Roman" w:hAnsi="Times New Roman" w:cs="Times New Roman"/>
              </w:rPr>
              <w:t>Y</w:t>
            </w:r>
            <w:r w:rsidRPr="00F970FA">
              <w:rPr>
                <w:rFonts w:ascii="Times New Roman" w:hAnsi="Times New Roman" w:cs="Times New Roman"/>
                <w:lang w:val="ru-RU"/>
              </w:rPr>
              <w:t xml:space="preserve"> 3</w:t>
            </w:r>
            <w:r w:rsidRPr="00F970FA">
              <w:rPr>
                <w:rFonts w:ascii="Times New Roman" w:hAnsi="Times New Roman" w:cs="Times New Roman"/>
              </w:rPr>
              <w:t>x</w:t>
            </w:r>
            <w:r w:rsidRPr="00F970FA">
              <w:rPr>
                <w:rFonts w:ascii="Times New Roman" w:hAnsi="Times New Roman" w:cs="Times New Roman"/>
                <w:lang w:val="ru-RU"/>
              </w:rPr>
              <w:t>2,5</w:t>
            </w:r>
            <w:r w:rsidRPr="00F970FA">
              <w:rPr>
                <w:rFonts w:ascii="Times New Roman" w:hAnsi="Times New Roman" w:cs="Times New Roman"/>
              </w:rPr>
              <w:t>mm</w:t>
            </w:r>
            <w:r w:rsidRPr="00F970FA">
              <w:rPr>
                <w:rFonts w:ascii="Times New Roman" w:hAnsi="Times New Roman" w:cs="Times New Roman"/>
                <w:lang w:val="ru-RU"/>
              </w:rPr>
              <w:t xml:space="preserve">² од постојећег </w:t>
            </w:r>
            <w:r w:rsidRPr="00F970FA">
              <w:rPr>
                <w:rFonts w:ascii="Times New Roman" w:hAnsi="Times New Roman" w:cs="Times New Roman"/>
              </w:rPr>
              <w:t>RO</w:t>
            </w:r>
            <w:r w:rsidRPr="00F970FA">
              <w:rPr>
                <w:rFonts w:ascii="Times New Roman" w:hAnsi="Times New Roman" w:cs="Times New Roman"/>
                <w:lang w:val="ru-RU"/>
              </w:rPr>
              <w:t xml:space="preserve"> до шухо монофазне утичнице </w:t>
            </w:r>
            <w:r w:rsidRPr="00F970FA">
              <w:rPr>
                <w:rFonts w:ascii="Times New Roman" w:hAnsi="Times New Roman" w:cs="Times New Roman"/>
                <w:lang w:val="ru-RU"/>
              </w:rPr>
              <w:br/>
              <w:t>Материјал:нов и нераспакован са фабричким атестом.</w:t>
            </w:r>
            <w:r w:rsidRPr="00F970FA">
              <w:rPr>
                <w:rFonts w:ascii="Times New Roman" w:hAnsi="Times New Roman" w:cs="Times New Roman"/>
                <w:lang w:val="ru-RU"/>
              </w:rPr>
              <w:br/>
            </w:r>
            <w:r w:rsidRPr="00F970FA">
              <w:rPr>
                <w:rFonts w:ascii="Times New Roman" w:hAnsi="Times New Roman" w:cs="Times New Roman"/>
              </w:rPr>
              <w:t>Рад,материјал,утовар,транспорт,истовар.</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xml:space="preserve">                                   Обрачун по дужном метру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xml:space="preserve"> 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15</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54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4</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Испорука и монжа</w:t>
            </w:r>
            <w:r w:rsidRPr="00F970FA">
              <w:rPr>
                <w:rFonts w:ascii="Times New Roman" w:hAnsi="Times New Roman" w:cs="Times New Roman"/>
                <w:lang w:val="ru-RU"/>
              </w:rPr>
              <w:br/>
              <w:t xml:space="preserve">Аутоматских осигурача </w:t>
            </w:r>
            <w:r w:rsidRPr="00F970FA">
              <w:rPr>
                <w:rFonts w:ascii="Times New Roman" w:hAnsi="Times New Roman" w:cs="Times New Roman"/>
              </w:rPr>
              <w:t>MC</w:t>
            </w:r>
            <w:r w:rsidRPr="00F970FA">
              <w:rPr>
                <w:rFonts w:ascii="Times New Roman" w:hAnsi="Times New Roman" w:cs="Times New Roman"/>
                <w:lang w:val="ru-RU"/>
              </w:rPr>
              <w:t>32</w:t>
            </w:r>
            <w:r w:rsidRPr="00F970FA">
              <w:rPr>
                <w:rFonts w:ascii="Times New Roman" w:hAnsi="Times New Roman" w:cs="Times New Roman"/>
              </w:rPr>
              <w:t>B</w:t>
            </w:r>
            <w:r w:rsidRPr="00F970FA">
              <w:rPr>
                <w:rFonts w:ascii="Times New Roman" w:hAnsi="Times New Roman" w:cs="Times New Roman"/>
                <w:lang w:val="ru-RU"/>
              </w:rPr>
              <w:t xml:space="preserve"> 16</w:t>
            </w:r>
            <w:r w:rsidRPr="00F970FA">
              <w:rPr>
                <w:rFonts w:ascii="Times New Roman" w:hAnsi="Times New Roman" w:cs="Times New Roman"/>
              </w:rPr>
              <w:t>A</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r>
      <w:tr w:rsidR="00DA6E1F" w:rsidRPr="00F970FA">
        <w:trPr>
          <w:trHeight w:val="31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ком</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3</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855"/>
        </w:trPr>
        <w:tc>
          <w:tcPr>
            <w:tcW w:w="439" w:type="dxa"/>
            <w:tcBorders>
              <w:top w:val="single" w:sz="4" w:space="0" w:color="auto"/>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5</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Испорука и монтажа стубића у комплету са ормарићем који је опремљен вратима и бравицом са кључем и шухо монофазном утичницом</w:t>
            </w:r>
          </w:p>
        </w:tc>
        <w:tc>
          <w:tcPr>
            <w:tcW w:w="1411"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098"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315"/>
        </w:trPr>
        <w:tc>
          <w:tcPr>
            <w:tcW w:w="439" w:type="dxa"/>
            <w:tcBorders>
              <w:top w:val="nil"/>
              <w:left w:val="single" w:sz="4" w:space="0" w:color="auto"/>
              <w:bottom w:val="single" w:sz="4" w:space="0" w:color="auto"/>
              <w:right w:val="nil"/>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single" w:sz="4" w:space="0" w:color="auto"/>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комплету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komplet</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1973"/>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6</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Испорука и монтажа светиљке</w:t>
            </w:r>
            <w:r w:rsidRPr="00F970FA">
              <w:rPr>
                <w:rFonts w:ascii="Times New Roman" w:hAnsi="Times New Roman" w:cs="Times New Roman"/>
              </w:rPr>
              <w:br/>
              <w:t>NOCTIS MIDI/230V/3W/бела са 30SMD топ LED</w:t>
            </w:r>
            <w:r w:rsidRPr="00F970FA">
              <w:rPr>
                <w:rFonts w:ascii="Times New Roman" w:hAnsi="Times New Roman" w:cs="Times New Roman"/>
              </w:rPr>
              <w:br/>
              <w:t>диода беле бoје (3W) која има следеће карактеристике:</w:t>
            </w:r>
            <w:r w:rsidRPr="00F970FA">
              <w:rPr>
                <w:rFonts w:ascii="Times New Roman" w:hAnsi="Times New Roman" w:cs="Times New Roman"/>
              </w:rPr>
              <w:br/>
              <w:t>-степен заштите                                       IP 67</w:t>
            </w:r>
            <w:r w:rsidRPr="00F970FA">
              <w:rPr>
                <w:rFonts w:ascii="Times New Roman" w:hAnsi="Times New Roman" w:cs="Times New Roman"/>
              </w:rPr>
              <w:br/>
              <w:t>-отпорност на удар                                   IК 10</w:t>
            </w:r>
            <w:r w:rsidRPr="00F970FA">
              <w:rPr>
                <w:rFonts w:ascii="Times New Roman" w:hAnsi="Times New Roman" w:cs="Times New Roman"/>
              </w:rPr>
              <w:br/>
              <w:t>-називни напон                                         230V</w:t>
            </w:r>
            <w:r w:rsidRPr="00F970FA">
              <w:rPr>
                <w:rFonts w:ascii="Times New Roman" w:hAnsi="Times New Roman" w:cs="Times New Roman"/>
              </w:rPr>
              <w:br/>
              <w:t>-класа изолације                                      II или  III</w:t>
            </w:r>
            <w:r w:rsidRPr="00F970FA">
              <w:rPr>
                <w:rFonts w:ascii="Times New Roman" w:hAnsi="Times New Roman" w:cs="Times New Roman"/>
              </w:rPr>
              <w:br/>
              <w:t>-Smt диоде:једнобојне или RGB</w:t>
            </w:r>
            <w:r w:rsidRPr="00F970FA">
              <w:rPr>
                <w:rFonts w:ascii="Times New Roman" w:hAnsi="Times New Roman" w:cs="Times New Roman"/>
              </w:rPr>
              <w:br/>
              <w:t>-HP диоде:једнобојне или мултиколор</w:t>
            </w:r>
            <w:r w:rsidRPr="00F970FA">
              <w:rPr>
                <w:rFonts w:ascii="Times New Roman" w:hAnsi="Times New Roman" w:cs="Times New Roman"/>
              </w:rPr>
              <w:br/>
              <w:t>-стандардне округле diodeу:једнобојне</w:t>
            </w:r>
            <w:r w:rsidRPr="00F970FA">
              <w:rPr>
                <w:rFonts w:ascii="Times New Roman" w:hAnsi="Times New Roman" w:cs="Times New Roman"/>
              </w:rPr>
              <w:br/>
              <w:t>-дужина: L=126mm,</w:t>
            </w:r>
            <w:r w:rsidRPr="00F970FA">
              <w:rPr>
                <w:rFonts w:ascii="Times New Roman" w:hAnsi="Times New Roman" w:cs="Times New Roman"/>
              </w:rPr>
              <w:br/>
              <w:t>-ширина: I=126mm,</w:t>
            </w:r>
            <w:r w:rsidRPr="00F970FA">
              <w:rPr>
                <w:rFonts w:ascii="Times New Roman" w:hAnsi="Times New Roman" w:cs="Times New Roman"/>
              </w:rPr>
              <w:br/>
              <w:t>-висина:  H=80mm,</w:t>
            </w:r>
            <w:r w:rsidRPr="00F970FA">
              <w:rPr>
                <w:rFonts w:ascii="Times New Roman" w:hAnsi="Times New Roman" w:cs="Times New Roman"/>
              </w:rPr>
              <w:br/>
              <w:t xml:space="preserve">-уградне светиљке </w:t>
            </w:r>
            <w:r w:rsidRPr="00F970FA">
              <w:rPr>
                <w:rFonts w:ascii="Times New Roman" w:hAnsi="Times New Roman" w:cs="Times New Roman"/>
              </w:rPr>
              <w:br/>
              <w:t>-протектор од дебелог каљеног стакла који издржава оптерећеље  од 3000kg</w:t>
            </w:r>
            <w:r w:rsidRPr="00F970FA">
              <w:rPr>
                <w:rFonts w:ascii="Times New Roman" w:hAnsi="Times New Roman" w:cs="Times New Roman"/>
              </w:rPr>
              <w:br/>
              <w:t>-LED диоде и њихов предспојни уређај карактерише изузетно</w:t>
            </w:r>
            <w:r w:rsidRPr="00F970FA">
              <w:rPr>
                <w:rFonts w:ascii="Times New Roman" w:hAnsi="Times New Roman" w:cs="Times New Roman"/>
              </w:rPr>
              <w:br/>
              <w:t xml:space="preserve"> дуг век трајаља,тако да одржавања није потребно</w:t>
            </w:r>
            <w:r w:rsidRPr="00F970FA">
              <w:rPr>
                <w:rFonts w:ascii="Times New Roman" w:hAnsi="Times New Roman" w:cs="Times New Roman"/>
              </w:rPr>
              <w:br/>
              <w:t>Материјал :нов и нераспакован ,са фабричким атестом.</w:t>
            </w:r>
            <w:r w:rsidRPr="00F970FA">
              <w:rPr>
                <w:rFonts w:ascii="Times New Roman" w:hAnsi="Times New Roman" w:cs="Times New Roman"/>
              </w:rPr>
              <w:br/>
              <w:t>Материјал,утовар,транспорт.истовар,рад.</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270"/>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xml:space="preserve">                                             Обрачун по комaду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15</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387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7</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Испорука и монтажа светиљке типа</w:t>
            </w:r>
            <w:r w:rsidRPr="00F970FA">
              <w:rPr>
                <w:rFonts w:ascii="Times New Roman" w:hAnsi="Times New Roman" w:cs="Times New Roman"/>
              </w:rPr>
              <w:br/>
              <w:t xml:space="preserve">TERRA MAXI опремљена са сијалицама metal-halogena </w:t>
            </w:r>
            <w:r w:rsidRPr="00F970FA">
              <w:rPr>
                <w:rFonts w:ascii="Times New Roman" w:hAnsi="Times New Roman" w:cs="Times New Roman"/>
              </w:rPr>
              <w:br/>
              <w:t>снаге 70 W, грло G12/E27/Rx7s,која има сладеће карактеристиoке и елементе:</w:t>
            </w:r>
            <w:r w:rsidRPr="00F970FA">
              <w:rPr>
                <w:rFonts w:ascii="Times New Roman" w:hAnsi="Times New Roman" w:cs="Times New Roman"/>
              </w:rPr>
              <w:br/>
              <w:t>-степен заштите                                       IP 67</w:t>
            </w:r>
            <w:r w:rsidRPr="00F970FA">
              <w:rPr>
                <w:rFonts w:ascii="Times New Roman" w:hAnsi="Times New Roman" w:cs="Times New Roman"/>
              </w:rPr>
              <w:br/>
              <w:t>-отпорност на удар                                   IК 10</w:t>
            </w:r>
            <w:r w:rsidRPr="00F970FA">
              <w:rPr>
                <w:rFonts w:ascii="Times New Roman" w:hAnsi="Times New Roman" w:cs="Times New Roman"/>
              </w:rPr>
              <w:br/>
              <w:t xml:space="preserve">-тежина светиљке без предспојног уређаја 7,5kg                                         </w:t>
            </w:r>
            <w:r w:rsidRPr="00F970FA">
              <w:rPr>
                <w:rFonts w:ascii="Times New Roman" w:hAnsi="Times New Roman" w:cs="Times New Roman"/>
              </w:rPr>
              <w:br/>
              <w:t>-лак приступ сијалици и предспојном уређају помоћу 4 брзо реагујућа затварача скривених испод поклопца</w:t>
            </w:r>
            <w:r w:rsidRPr="00F970FA">
              <w:rPr>
                <w:rFonts w:ascii="Times New Roman" w:hAnsi="Times New Roman" w:cs="Times New Roman"/>
              </w:rPr>
              <w:br/>
              <w:t>-протектор од механички отпорног стакла који издржава оптерећеље од 3000kg</w:t>
            </w:r>
            <w:r w:rsidRPr="00F970FA">
              <w:rPr>
                <w:rFonts w:ascii="Times New Roman" w:hAnsi="Times New Roman" w:cs="Times New Roman"/>
              </w:rPr>
              <w:br/>
              <w:t>-Уз светиљку потребно је испоручити сијалицу metal-halogenu</w:t>
            </w:r>
            <w:r w:rsidRPr="00F970FA">
              <w:rPr>
                <w:rFonts w:ascii="Times New Roman" w:hAnsi="Times New Roman" w:cs="Times New Roman"/>
              </w:rPr>
              <w:br/>
              <w:t>снаге 70W,грло G12/E27/Rx7s.</w:t>
            </w:r>
            <w:r w:rsidRPr="00F970FA">
              <w:rPr>
                <w:rFonts w:ascii="Times New Roman" w:hAnsi="Times New Roman" w:cs="Times New Roman"/>
              </w:rPr>
              <w:br/>
            </w:r>
            <w:r w:rsidRPr="00F970FA">
              <w:rPr>
                <w:rFonts w:ascii="Times New Roman" w:hAnsi="Times New Roman" w:cs="Times New Roman"/>
                <w:lang w:val="ru-RU"/>
              </w:rPr>
              <w:t>Материјал :нов и нераспакован ,са фабричким атестом.</w:t>
            </w:r>
            <w:r w:rsidRPr="00F970FA">
              <w:rPr>
                <w:rFonts w:ascii="Times New Roman" w:hAnsi="Times New Roman" w:cs="Times New Roman"/>
                <w:lang w:val="ru-RU"/>
              </w:rPr>
              <w:br/>
              <w:t>Материјал,утовар,транспорт.истовар,рад.</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nil"/>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single" w:sz="4" w:space="0" w:color="auto"/>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комaду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16</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2355"/>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8</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Испорука и монтажа светиљке</w:t>
            </w:r>
            <w:r w:rsidRPr="00F970FA">
              <w:rPr>
                <w:rFonts w:ascii="Times New Roman" w:hAnsi="Times New Roman" w:cs="Times New Roman"/>
                <w:lang w:val="ru-RU"/>
              </w:rPr>
              <w:br/>
            </w:r>
            <w:r w:rsidRPr="00F970FA">
              <w:rPr>
                <w:rFonts w:ascii="Times New Roman" w:hAnsi="Times New Roman" w:cs="Times New Roman"/>
              </w:rPr>
              <w:t>CORUS</w:t>
            </w:r>
            <w:r w:rsidRPr="00F970FA">
              <w:rPr>
                <w:rFonts w:ascii="Times New Roman" w:hAnsi="Times New Roman" w:cs="Times New Roman"/>
                <w:lang w:val="ru-RU"/>
              </w:rPr>
              <w:t xml:space="preserve"> </w:t>
            </w:r>
            <w:r w:rsidRPr="00F970FA">
              <w:rPr>
                <w:rFonts w:ascii="Times New Roman" w:hAnsi="Times New Roman" w:cs="Times New Roman"/>
              </w:rPr>
              <w:t>I</w:t>
            </w:r>
            <w:r w:rsidRPr="00F970FA">
              <w:rPr>
                <w:rFonts w:ascii="Times New Roman" w:hAnsi="Times New Roman" w:cs="Times New Roman"/>
                <w:lang w:val="ru-RU"/>
              </w:rPr>
              <w:t xml:space="preserve"> /1639/35</w:t>
            </w:r>
            <w:r w:rsidRPr="00F970FA">
              <w:rPr>
                <w:rFonts w:ascii="Times New Roman" w:hAnsi="Times New Roman" w:cs="Times New Roman"/>
              </w:rPr>
              <w:t>W</w:t>
            </w:r>
            <w:r w:rsidRPr="00F970FA">
              <w:rPr>
                <w:rFonts w:ascii="Times New Roman" w:hAnsi="Times New Roman" w:cs="Times New Roman"/>
                <w:lang w:val="ru-RU"/>
              </w:rPr>
              <w:t xml:space="preserve"> опремљена керамичком метал халогеном сијалицом снаге 35</w:t>
            </w:r>
            <w:r w:rsidRPr="00F970FA">
              <w:rPr>
                <w:rFonts w:ascii="Times New Roman" w:hAnsi="Times New Roman" w:cs="Times New Roman"/>
              </w:rPr>
              <w:t>W</w:t>
            </w:r>
            <w:r w:rsidRPr="00F970FA">
              <w:rPr>
                <w:rFonts w:ascii="Times New Roman" w:hAnsi="Times New Roman" w:cs="Times New Roman"/>
                <w:lang w:val="ru-RU"/>
              </w:rPr>
              <w:t xml:space="preserve"> ,</w:t>
            </w:r>
            <w:r w:rsidRPr="00F970FA">
              <w:rPr>
                <w:rFonts w:ascii="Times New Roman" w:hAnsi="Times New Roman" w:cs="Times New Roman"/>
              </w:rPr>
              <w:t>grlo</w:t>
            </w:r>
            <w:r w:rsidRPr="00F970FA">
              <w:rPr>
                <w:rFonts w:ascii="Times New Roman" w:hAnsi="Times New Roman" w:cs="Times New Roman"/>
                <w:lang w:val="ru-RU"/>
              </w:rPr>
              <w:t xml:space="preserve"> </w:t>
            </w:r>
            <w:r w:rsidRPr="00F970FA">
              <w:rPr>
                <w:rFonts w:ascii="Times New Roman" w:hAnsi="Times New Roman" w:cs="Times New Roman"/>
              </w:rPr>
              <w:t>G</w:t>
            </w:r>
            <w:r w:rsidRPr="00F970FA">
              <w:rPr>
                <w:rFonts w:ascii="Times New Roman" w:hAnsi="Times New Roman" w:cs="Times New Roman"/>
                <w:lang w:val="ru-RU"/>
              </w:rPr>
              <w:t>12,која садржи следеће карактеристике и опрему:</w:t>
            </w:r>
            <w:r w:rsidRPr="00F970FA">
              <w:rPr>
                <w:rFonts w:ascii="Times New Roman" w:hAnsi="Times New Roman" w:cs="Times New Roman"/>
                <w:lang w:val="ru-RU"/>
              </w:rPr>
              <w:br/>
              <w:t xml:space="preserve">-степен заштите                                       </w:t>
            </w:r>
            <w:r w:rsidRPr="00F970FA">
              <w:rPr>
                <w:rFonts w:ascii="Times New Roman" w:hAnsi="Times New Roman" w:cs="Times New Roman"/>
              </w:rPr>
              <w:t>IP</w:t>
            </w:r>
            <w:r w:rsidRPr="00F970FA">
              <w:rPr>
                <w:rFonts w:ascii="Times New Roman" w:hAnsi="Times New Roman" w:cs="Times New Roman"/>
                <w:lang w:val="ru-RU"/>
              </w:rPr>
              <w:t xml:space="preserve"> 66</w:t>
            </w:r>
            <w:r w:rsidRPr="00F970FA">
              <w:rPr>
                <w:rFonts w:ascii="Times New Roman" w:hAnsi="Times New Roman" w:cs="Times New Roman"/>
                <w:lang w:val="ru-RU"/>
              </w:rPr>
              <w:br/>
              <w:t xml:space="preserve">-отпорност на удар                                   </w:t>
            </w:r>
            <w:r w:rsidRPr="00F970FA">
              <w:rPr>
                <w:rFonts w:ascii="Times New Roman" w:hAnsi="Times New Roman" w:cs="Times New Roman"/>
              </w:rPr>
              <w:t>I</w:t>
            </w:r>
            <w:r w:rsidRPr="00F970FA">
              <w:rPr>
                <w:rFonts w:ascii="Times New Roman" w:hAnsi="Times New Roman" w:cs="Times New Roman"/>
                <w:lang w:val="ru-RU"/>
              </w:rPr>
              <w:t>К 08</w:t>
            </w:r>
            <w:r w:rsidRPr="00F970FA">
              <w:rPr>
                <w:rFonts w:ascii="Times New Roman" w:hAnsi="Times New Roman" w:cs="Times New Roman"/>
                <w:lang w:val="ru-RU"/>
              </w:rPr>
              <w:br/>
              <w:t>Материјал :нов и нераспакован ,са фабричким атестом.</w:t>
            </w:r>
            <w:r w:rsidRPr="00F970FA">
              <w:rPr>
                <w:rFonts w:ascii="Times New Roman" w:hAnsi="Times New Roman" w:cs="Times New Roman"/>
                <w:lang w:val="ru-RU"/>
              </w:rPr>
              <w:br/>
              <w:t>Материјал,утовар,транспорт.истовар,рад.</w:t>
            </w:r>
            <w:r w:rsidRPr="00F970FA">
              <w:rPr>
                <w:rFonts w:ascii="Times New Roman" w:hAnsi="Times New Roman" w:cs="Times New Roman"/>
                <w:lang w:val="ru-RU"/>
              </w:rPr>
              <w:br/>
              <w:t>Рефлектори се испоручују комплет са сијалицом и носачем</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комплету.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kompl.</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2</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2460"/>
        </w:trPr>
        <w:tc>
          <w:tcPr>
            <w:tcW w:w="439" w:type="dxa"/>
            <w:tcBorders>
              <w:top w:val="single" w:sz="4" w:space="0" w:color="auto"/>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9</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Испорука и монтажа светиљке</w:t>
            </w:r>
            <w:r w:rsidRPr="00F970FA">
              <w:rPr>
                <w:rFonts w:ascii="Times New Roman" w:hAnsi="Times New Roman" w:cs="Times New Roman"/>
                <w:lang w:val="ru-RU"/>
              </w:rPr>
              <w:br/>
            </w:r>
            <w:r w:rsidRPr="00F970FA">
              <w:rPr>
                <w:rFonts w:ascii="Times New Roman" w:hAnsi="Times New Roman" w:cs="Times New Roman"/>
              </w:rPr>
              <w:t>CORUS</w:t>
            </w:r>
            <w:r w:rsidRPr="00F970FA">
              <w:rPr>
                <w:rFonts w:ascii="Times New Roman" w:hAnsi="Times New Roman" w:cs="Times New Roman"/>
                <w:lang w:val="ru-RU"/>
              </w:rPr>
              <w:t xml:space="preserve"> </w:t>
            </w:r>
            <w:r w:rsidRPr="00F970FA">
              <w:rPr>
                <w:rFonts w:ascii="Times New Roman" w:hAnsi="Times New Roman" w:cs="Times New Roman"/>
              </w:rPr>
              <w:t>I</w:t>
            </w:r>
            <w:r w:rsidRPr="00F970FA">
              <w:rPr>
                <w:rFonts w:ascii="Times New Roman" w:hAnsi="Times New Roman" w:cs="Times New Roman"/>
                <w:lang w:val="ru-RU"/>
              </w:rPr>
              <w:t>/1530/35</w:t>
            </w:r>
            <w:r w:rsidRPr="00F970FA">
              <w:rPr>
                <w:rFonts w:ascii="Times New Roman" w:hAnsi="Times New Roman" w:cs="Times New Roman"/>
              </w:rPr>
              <w:t>W</w:t>
            </w:r>
            <w:r w:rsidRPr="00F970FA">
              <w:rPr>
                <w:rFonts w:ascii="Times New Roman" w:hAnsi="Times New Roman" w:cs="Times New Roman"/>
                <w:lang w:val="ru-RU"/>
              </w:rPr>
              <w:t xml:space="preserve"> опремљена керамичком метал халогеном сијалицом снаге 35</w:t>
            </w:r>
            <w:r w:rsidRPr="00F970FA">
              <w:rPr>
                <w:rFonts w:ascii="Times New Roman" w:hAnsi="Times New Roman" w:cs="Times New Roman"/>
              </w:rPr>
              <w:t>W</w:t>
            </w:r>
            <w:r w:rsidRPr="00F970FA">
              <w:rPr>
                <w:rFonts w:ascii="Times New Roman" w:hAnsi="Times New Roman" w:cs="Times New Roman"/>
                <w:lang w:val="ru-RU"/>
              </w:rPr>
              <w:t xml:space="preserve"> ,</w:t>
            </w:r>
            <w:r w:rsidRPr="00F970FA">
              <w:rPr>
                <w:rFonts w:ascii="Times New Roman" w:hAnsi="Times New Roman" w:cs="Times New Roman"/>
              </w:rPr>
              <w:t>grlo</w:t>
            </w:r>
            <w:r w:rsidRPr="00F970FA">
              <w:rPr>
                <w:rFonts w:ascii="Times New Roman" w:hAnsi="Times New Roman" w:cs="Times New Roman"/>
                <w:lang w:val="ru-RU"/>
              </w:rPr>
              <w:t xml:space="preserve"> </w:t>
            </w:r>
            <w:r w:rsidRPr="00F970FA">
              <w:rPr>
                <w:rFonts w:ascii="Times New Roman" w:hAnsi="Times New Roman" w:cs="Times New Roman"/>
              </w:rPr>
              <w:t>G</w:t>
            </w:r>
            <w:r w:rsidRPr="00F970FA">
              <w:rPr>
                <w:rFonts w:ascii="Times New Roman" w:hAnsi="Times New Roman" w:cs="Times New Roman"/>
                <w:lang w:val="ru-RU"/>
              </w:rPr>
              <w:t>12,која садржи следеће карактеристике и опрему:</w:t>
            </w:r>
            <w:r w:rsidRPr="00F970FA">
              <w:rPr>
                <w:rFonts w:ascii="Times New Roman" w:hAnsi="Times New Roman" w:cs="Times New Roman"/>
                <w:lang w:val="ru-RU"/>
              </w:rPr>
              <w:br/>
              <w:t xml:space="preserve">-степен заштите                                       </w:t>
            </w:r>
            <w:r w:rsidRPr="00F970FA">
              <w:rPr>
                <w:rFonts w:ascii="Times New Roman" w:hAnsi="Times New Roman" w:cs="Times New Roman"/>
              </w:rPr>
              <w:t>IP</w:t>
            </w:r>
            <w:r w:rsidRPr="00F970FA">
              <w:rPr>
                <w:rFonts w:ascii="Times New Roman" w:hAnsi="Times New Roman" w:cs="Times New Roman"/>
                <w:lang w:val="ru-RU"/>
              </w:rPr>
              <w:t xml:space="preserve"> 66</w:t>
            </w:r>
            <w:r w:rsidRPr="00F970FA">
              <w:rPr>
                <w:rFonts w:ascii="Times New Roman" w:hAnsi="Times New Roman" w:cs="Times New Roman"/>
                <w:lang w:val="ru-RU"/>
              </w:rPr>
              <w:br/>
              <w:t xml:space="preserve">-отпорност на удар                                   </w:t>
            </w:r>
            <w:r w:rsidRPr="00F970FA">
              <w:rPr>
                <w:rFonts w:ascii="Times New Roman" w:hAnsi="Times New Roman" w:cs="Times New Roman"/>
              </w:rPr>
              <w:t>I</w:t>
            </w:r>
            <w:r w:rsidRPr="00F970FA">
              <w:rPr>
                <w:rFonts w:ascii="Times New Roman" w:hAnsi="Times New Roman" w:cs="Times New Roman"/>
                <w:lang w:val="ru-RU"/>
              </w:rPr>
              <w:t>К 08</w:t>
            </w:r>
            <w:r w:rsidRPr="00F970FA">
              <w:rPr>
                <w:rFonts w:ascii="Times New Roman" w:hAnsi="Times New Roman" w:cs="Times New Roman"/>
                <w:lang w:val="ru-RU"/>
              </w:rPr>
              <w:br/>
              <w:t>Материјал :нов и нераспакован ,са фабричким атестом.</w:t>
            </w:r>
            <w:r w:rsidRPr="00F970FA">
              <w:rPr>
                <w:rFonts w:ascii="Times New Roman" w:hAnsi="Times New Roman" w:cs="Times New Roman"/>
                <w:lang w:val="ru-RU"/>
              </w:rPr>
              <w:br/>
              <w:t>Материјал,утовар,транспорт.истовар,рад.</w:t>
            </w:r>
            <w:r w:rsidRPr="00F970FA">
              <w:rPr>
                <w:rFonts w:ascii="Times New Roman" w:hAnsi="Times New Roman" w:cs="Times New Roman"/>
                <w:lang w:val="ru-RU"/>
              </w:rPr>
              <w:br/>
              <w:t>Рефлектори се испоручују комплет са сијалицом и носачем</w:t>
            </w:r>
          </w:p>
        </w:tc>
        <w:tc>
          <w:tcPr>
            <w:tcW w:w="1411"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c>
          <w:tcPr>
            <w:tcW w:w="946" w:type="dxa"/>
            <w:tcBorders>
              <w:top w:val="single" w:sz="4" w:space="0" w:color="auto"/>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комплету.</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kompl.</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9</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234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10</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Испорука и монтажа светиљке</w:t>
            </w:r>
            <w:r w:rsidRPr="00F970FA">
              <w:rPr>
                <w:rFonts w:ascii="Times New Roman" w:hAnsi="Times New Roman" w:cs="Times New Roman"/>
                <w:lang w:val="ru-RU"/>
              </w:rPr>
              <w:br/>
            </w:r>
            <w:r w:rsidRPr="00F970FA">
              <w:rPr>
                <w:rFonts w:ascii="Times New Roman" w:hAnsi="Times New Roman" w:cs="Times New Roman"/>
              </w:rPr>
              <w:t>CORUS</w:t>
            </w:r>
            <w:r w:rsidRPr="00F970FA">
              <w:rPr>
                <w:rFonts w:ascii="Times New Roman" w:hAnsi="Times New Roman" w:cs="Times New Roman"/>
                <w:lang w:val="ru-RU"/>
              </w:rPr>
              <w:t xml:space="preserve"> </w:t>
            </w:r>
            <w:r w:rsidRPr="00F970FA">
              <w:rPr>
                <w:rFonts w:ascii="Times New Roman" w:hAnsi="Times New Roman" w:cs="Times New Roman"/>
              </w:rPr>
              <w:t>I</w:t>
            </w:r>
            <w:r w:rsidRPr="00F970FA">
              <w:rPr>
                <w:rFonts w:ascii="Times New Roman" w:hAnsi="Times New Roman" w:cs="Times New Roman"/>
                <w:lang w:val="ru-RU"/>
              </w:rPr>
              <w:t>/1530/70</w:t>
            </w:r>
            <w:r w:rsidRPr="00F970FA">
              <w:rPr>
                <w:rFonts w:ascii="Times New Roman" w:hAnsi="Times New Roman" w:cs="Times New Roman"/>
              </w:rPr>
              <w:t>W</w:t>
            </w:r>
            <w:r w:rsidRPr="00F970FA">
              <w:rPr>
                <w:rFonts w:ascii="Times New Roman" w:hAnsi="Times New Roman" w:cs="Times New Roman"/>
                <w:lang w:val="ru-RU"/>
              </w:rPr>
              <w:t xml:space="preserve"> опремљена керамичком метал халогеном сијалицом снаге 70</w:t>
            </w:r>
            <w:r w:rsidRPr="00F970FA">
              <w:rPr>
                <w:rFonts w:ascii="Times New Roman" w:hAnsi="Times New Roman" w:cs="Times New Roman"/>
              </w:rPr>
              <w:t>W</w:t>
            </w:r>
            <w:r w:rsidRPr="00F970FA">
              <w:rPr>
                <w:rFonts w:ascii="Times New Roman" w:hAnsi="Times New Roman" w:cs="Times New Roman"/>
                <w:lang w:val="ru-RU"/>
              </w:rPr>
              <w:t xml:space="preserve"> ,</w:t>
            </w:r>
            <w:r w:rsidRPr="00F970FA">
              <w:rPr>
                <w:rFonts w:ascii="Times New Roman" w:hAnsi="Times New Roman" w:cs="Times New Roman"/>
              </w:rPr>
              <w:t>grlo</w:t>
            </w:r>
            <w:r w:rsidRPr="00F970FA">
              <w:rPr>
                <w:rFonts w:ascii="Times New Roman" w:hAnsi="Times New Roman" w:cs="Times New Roman"/>
                <w:lang w:val="ru-RU"/>
              </w:rPr>
              <w:t xml:space="preserve"> </w:t>
            </w:r>
            <w:r w:rsidRPr="00F970FA">
              <w:rPr>
                <w:rFonts w:ascii="Times New Roman" w:hAnsi="Times New Roman" w:cs="Times New Roman"/>
              </w:rPr>
              <w:t>G</w:t>
            </w:r>
            <w:r w:rsidRPr="00F970FA">
              <w:rPr>
                <w:rFonts w:ascii="Times New Roman" w:hAnsi="Times New Roman" w:cs="Times New Roman"/>
                <w:lang w:val="ru-RU"/>
              </w:rPr>
              <w:t>12,која садржи следеће карактеристике и опрему:</w:t>
            </w:r>
            <w:r w:rsidRPr="00F970FA">
              <w:rPr>
                <w:rFonts w:ascii="Times New Roman" w:hAnsi="Times New Roman" w:cs="Times New Roman"/>
                <w:lang w:val="ru-RU"/>
              </w:rPr>
              <w:br/>
              <w:t xml:space="preserve">-степен заштите                                       </w:t>
            </w:r>
            <w:r w:rsidRPr="00F970FA">
              <w:rPr>
                <w:rFonts w:ascii="Times New Roman" w:hAnsi="Times New Roman" w:cs="Times New Roman"/>
              </w:rPr>
              <w:t>IP</w:t>
            </w:r>
            <w:r w:rsidRPr="00F970FA">
              <w:rPr>
                <w:rFonts w:ascii="Times New Roman" w:hAnsi="Times New Roman" w:cs="Times New Roman"/>
                <w:lang w:val="ru-RU"/>
              </w:rPr>
              <w:t xml:space="preserve"> 66</w:t>
            </w:r>
            <w:r w:rsidRPr="00F970FA">
              <w:rPr>
                <w:rFonts w:ascii="Times New Roman" w:hAnsi="Times New Roman" w:cs="Times New Roman"/>
                <w:lang w:val="ru-RU"/>
              </w:rPr>
              <w:br/>
              <w:t xml:space="preserve">-отпорност на удар                                   </w:t>
            </w:r>
            <w:r w:rsidRPr="00F970FA">
              <w:rPr>
                <w:rFonts w:ascii="Times New Roman" w:hAnsi="Times New Roman" w:cs="Times New Roman"/>
              </w:rPr>
              <w:t>I</w:t>
            </w:r>
            <w:r w:rsidRPr="00F970FA">
              <w:rPr>
                <w:rFonts w:ascii="Times New Roman" w:hAnsi="Times New Roman" w:cs="Times New Roman"/>
                <w:lang w:val="ru-RU"/>
              </w:rPr>
              <w:t>К 08</w:t>
            </w:r>
            <w:r w:rsidRPr="00F970FA">
              <w:rPr>
                <w:rFonts w:ascii="Times New Roman" w:hAnsi="Times New Roman" w:cs="Times New Roman"/>
                <w:lang w:val="ru-RU"/>
              </w:rPr>
              <w:br/>
              <w:t>Материјал :нов и нераспакован ,са фабричким атестом.</w:t>
            </w:r>
            <w:r w:rsidRPr="00F970FA">
              <w:rPr>
                <w:rFonts w:ascii="Times New Roman" w:hAnsi="Times New Roman" w:cs="Times New Roman"/>
                <w:lang w:val="ru-RU"/>
              </w:rPr>
              <w:br/>
              <w:t>Материјал,утовар,транспорт.истовар,рад.</w:t>
            </w:r>
            <w:r w:rsidRPr="00F970FA">
              <w:rPr>
                <w:rFonts w:ascii="Times New Roman" w:hAnsi="Times New Roman" w:cs="Times New Roman"/>
                <w:lang w:val="ru-RU"/>
              </w:rPr>
              <w:br/>
              <w:t>Рефлектори се испоручују комплет са сијалицом и носачем</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r>
      <w:tr w:rsidR="00DA6E1F" w:rsidRPr="00F970FA">
        <w:trPr>
          <w:trHeight w:val="330"/>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single" w:sz="4" w:space="0" w:color="auto"/>
              <w:bottom w:val="nil"/>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r w:rsidRPr="00F970FA">
              <w:rPr>
                <w:rFonts w:ascii="Times New Roman" w:hAnsi="Times New Roman" w:cs="Times New Roman"/>
              </w:rPr>
              <w:t>Обрачун по комплету.</w:t>
            </w:r>
          </w:p>
        </w:tc>
        <w:tc>
          <w:tcPr>
            <w:tcW w:w="1411" w:type="dxa"/>
            <w:tcBorders>
              <w:top w:val="nil"/>
              <w:left w:val="nil"/>
              <w:bottom w:val="nil"/>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kompl.</w:t>
            </w:r>
          </w:p>
        </w:tc>
        <w:tc>
          <w:tcPr>
            <w:tcW w:w="1098" w:type="dxa"/>
            <w:tcBorders>
              <w:top w:val="nil"/>
              <w:left w:val="nil"/>
              <w:bottom w:val="nil"/>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1</w:t>
            </w:r>
          </w:p>
        </w:tc>
        <w:tc>
          <w:tcPr>
            <w:tcW w:w="1463"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285"/>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single" w:sz="8" w:space="0" w:color="auto"/>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Е – II   УКУПНО ЕЛЕКТРОМОНТАЖНИ РАДОВИ :</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jc w:val="right"/>
              <w:rPr>
                <w:rFonts w:ascii="Times New Roman" w:hAnsi="Times New Roman" w:cs="Times New Roman"/>
                <w:b/>
                <w:bCs/>
              </w:rPr>
            </w:pPr>
            <w:r w:rsidRPr="00F970FA">
              <w:rPr>
                <w:rFonts w:ascii="Times New Roman" w:hAnsi="Times New Roman" w:cs="Times New Roman"/>
              </w:rPr>
              <w:t> </w:t>
            </w:r>
          </w:p>
        </w:tc>
      </w:tr>
      <w:tr w:rsidR="00DA6E1F" w:rsidRPr="00F970FA">
        <w:trPr>
          <w:trHeight w:val="525"/>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r>
      <w:tr w:rsidR="00DA6E1F" w:rsidRPr="00F970FA">
        <w:trPr>
          <w:trHeight w:val="375"/>
        </w:trPr>
        <w:tc>
          <w:tcPr>
            <w:tcW w:w="439" w:type="dxa"/>
            <w:tcBorders>
              <w:top w:val="single" w:sz="4" w:space="0" w:color="auto"/>
              <w:left w:val="single" w:sz="4" w:space="0" w:color="auto"/>
              <w:bottom w:val="single" w:sz="4" w:space="0" w:color="auto"/>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4712" w:type="dxa"/>
            <w:gridSpan w:val="6"/>
            <w:tcBorders>
              <w:top w:val="single" w:sz="8" w:space="0" w:color="auto"/>
              <w:left w:val="single" w:sz="8" w:space="0" w:color="auto"/>
              <w:bottom w:val="single" w:sz="8" w:space="0" w:color="auto"/>
              <w:right w:val="single" w:sz="4"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 xml:space="preserve">Е - III   ЗАВРШНИ РАДОВИ : </w:t>
            </w:r>
          </w:p>
        </w:tc>
        <w:tc>
          <w:tcPr>
            <w:tcW w:w="1411" w:type="dxa"/>
            <w:tcBorders>
              <w:top w:val="single" w:sz="8" w:space="0" w:color="auto"/>
              <w:left w:val="nil"/>
              <w:bottom w:val="single" w:sz="8"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Јед.мер.</w:t>
            </w:r>
          </w:p>
        </w:tc>
        <w:tc>
          <w:tcPr>
            <w:tcW w:w="1098" w:type="dxa"/>
            <w:tcBorders>
              <w:top w:val="single" w:sz="8" w:space="0" w:color="auto"/>
              <w:left w:val="nil"/>
              <w:bottom w:val="single" w:sz="8"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Колич.</w:t>
            </w:r>
          </w:p>
        </w:tc>
        <w:tc>
          <w:tcPr>
            <w:tcW w:w="1463" w:type="dxa"/>
            <w:tcBorders>
              <w:top w:val="single" w:sz="8" w:space="0" w:color="auto"/>
              <w:left w:val="nil"/>
              <w:bottom w:val="single" w:sz="8"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Јед.цена</w:t>
            </w:r>
          </w:p>
        </w:tc>
        <w:tc>
          <w:tcPr>
            <w:tcW w:w="946" w:type="dxa"/>
            <w:tcBorders>
              <w:top w:val="single" w:sz="8" w:space="0" w:color="auto"/>
              <w:left w:val="nil"/>
              <w:bottom w:val="single" w:sz="8" w:space="0" w:color="auto"/>
              <w:right w:val="single" w:sz="8"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износ</w:t>
            </w:r>
          </w:p>
        </w:tc>
      </w:tr>
      <w:tr w:rsidR="00DA6E1F" w:rsidRPr="00F970FA">
        <w:trPr>
          <w:trHeight w:val="60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1</w:t>
            </w:r>
          </w:p>
        </w:tc>
        <w:tc>
          <w:tcPr>
            <w:tcW w:w="4712" w:type="dxa"/>
            <w:gridSpan w:val="6"/>
            <w:tcBorders>
              <w:top w:val="nil"/>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Напонско испитивање новоположених каблова у рову по деоницама између светиљки са издавањем атеста.</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rPr>
              <w:t>Паушално</w:t>
            </w: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1350"/>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2</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Комплетно напонско испитивање кабловских веза од прикључног бокса до светиљке што подразумева испитивање отпора изолованости свих положених каблова и њихову галванску повезаност између прикључног бокса и светиљке са издавањем атеста.</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rPr>
              <w:t>Паушално</w:t>
            </w: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1335"/>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3</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Геодетско снимање подземниох каблова положених у рову  са издавањем Копије плана на предметним парцелама и Потврдом о снимљеним кабловима овереном у Катастру и испоруком инвеститору.</w:t>
            </w:r>
            <w:r w:rsidRPr="00F970FA">
              <w:rPr>
                <w:rFonts w:ascii="Times New Roman" w:hAnsi="Times New Roman" w:cs="Times New Roman"/>
                <w:lang w:val="ru-RU"/>
              </w:rPr>
              <w:br/>
            </w:r>
            <w:r w:rsidRPr="00F970FA">
              <w:rPr>
                <w:rFonts w:ascii="Times New Roman" w:hAnsi="Times New Roman" w:cs="Times New Roman"/>
              </w:rPr>
              <w:t xml:space="preserve">Рад </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xml:space="preserve">                                                                         </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rPr>
              <w:t>Паушално</w:t>
            </w: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765"/>
        </w:trPr>
        <w:tc>
          <w:tcPr>
            <w:tcW w:w="439" w:type="dxa"/>
            <w:tcBorders>
              <w:top w:val="nil"/>
              <w:left w:val="single" w:sz="4" w:space="0" w:color="auto"/>
              <w:bottom w:val="single" w:sz="4" w:space="0" w:color="auto"/>
              <w:right w:val="single" w:sz="4" w:space="0" w:color="auto"/>
            </w:tcBorders>
            <w:noWrap/>
          </w:tcPr>
          <w:p w:rsidR="00DA6E1F" w:rsidRPr="00F970FA" w:rsidRDefault="00DA6E1F" w:rsidP="00D24857">
            <w:pPr>
              <w:jc w:val="right"/>
              <w:rPr>
                <w:rFonts w:ascii="Times New Roman" w:hAnsi="Times New Roman" w:cs="Times New Roman"/>
              </w:rPr>
            </w:pPr>
            <w:r w:rsidRPr="00F970FA">
              <w:rPr>
                <w:rFonts w:ascii="Times New Roman" w:hAnsi="Times New Roman" w:cs="Times New Roman"/>
              </w:rPr>
              <w:t>4</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lang w:val="ru-RU"/>
              </w:rPr>
              <w:t>Израда и испорука атесне документације за испоручену опрему</w:t>
            </w:r>
            <w:r w:rsidRPr="00F970FA">
              <w:rPr>
                <w:rFonts w:ascii="Times New Roman" w:hAnsi="Times New Roman" w:cs="Times New Roman"/>
                <w:lang w:val="ru-RU"/>
              </w:rPr>
              <w:br/>
              <w:t>прилагођену за технички прјем</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lang w:val="ru-RU"/>
              </w:rPr>
            </w:pP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lang w:val="ru-RU"/>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r>
      <w:tr w:rsidR="00DA6E1F" w:rsidRPr="00F970FA">
        <w:trPr>
          <w:trHeight w:val="255"/>
        </w:trPr>
        <w:tc>
          <w:tcPr>
            <w:tcW w:w="439" w:type="dxa"/>
            <w:tcBorders>
              <w:top w:val="nil"/>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lang w:val="ru-RU"/>
              </w:rPr>
            </w:pPr>
            <w:r w:rsidRPr="00F970FA">
              <w:rPr>
                <w:rFonts w:ascii="Times New Roman" w:hAnsi="Times New Roman" w:cs="Times New Roman"/>
              </w:rPr>
              <w:t> </w:t>
            </w:r>
          </w:p>
        </w:tc>
        <w:tc>
          <w:tcPr>
            <w:tcW w:w="4712" w:type="dxa"/>
            <w:gridSpan w:val="6"/>
            <w:tcBorders>
              <w:top w:val="single" w:sz="4" w:space="0" w:color="auto"/>
              <w:left w:val="nil"/>
              <w:bottom w:val="single" w:sz="4" w:space="0" w:color="auto"/>
              <w:right w:val="single" w:sz="4" w:space="0" w:color="000000"/>
            </w:tcBorders>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lang w:val="ru-RU"/>
              </w:rPr>
              <w:t xml:space="preserve">                                                                         </w:t>
            </w:r>
          </w:p>
        </w:tc>
        <w:tc>
          <w:tcPr>
            <w:tcW w:w="1411"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b/>
                <w:bCs/>
              </w:rPr>
            </w:pPr>
            <w:r w:rsidRPr="00F970FA">
              <w:rPr>
                <w:rFonts w:ascii="Times New Roman" w:hAnsi="Times New Roman" w:cs="Times New Roman"/>
              </w:rPr>
              <w:t>Паушално</w:t>
            </w:r>
            <w:r w:rsidRPr="00F970FA">
              <w:rPr>
                <w:rFonts w:ascii="Times New Roman" w:hAnsi="Times New Roman" w:cs="Times New Roman"/>
                <w:b/>
                <w:bCs/>
              </w:rPr>
              <w:t> </w:t>
            </w:r>
          </w:p>
        </w:tc>
        <w:tc>
          <w:tcPr>
            <w:tcW w:w="1098" w:type="dxa"/>
            <w:tcBorders>
              <w:top w:val="nil"/>
              <w:left w:val="nil"/>
              <w:bottom w:val="single" w:sz="4" w:space="0" w:color="auto"/>
              <w:right w:val="single" w:sz="4" w:space="0" w:color="auto"/>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270"/>
        </w:trPr>
        <w:tc>
          <w:tcPr>
            <w:tcW w:w="439" w:type="dxa"/>
            <w:tcBorders>
              <w:top w:val="nil"/>
              <w:left w:val="single" w:sz="4" w:space="0" w:color="auto"/>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single" w:sz="4" w:space="0" w:color="auto"/>
              <w:left w:val="single" w:sz="4" w:space="0" w:color="auto"/>
              <w:bottom w:val="single" w:sz="4" w:space="0" w:color="auto"/>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Е – III    УКУПНО ЗАВРШНИ  РАДОВИ:</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jc w:val="right"/>
              <w:rPr>
                <w:rFonts w:ascii="Times New Roman" w:hAnsi="Times New Roman" w:cs="Times New Roman"/>
                <w:b/>
                <w:bCs/>
              </w:rPr>
            </w:pPr>
          </w:p>
        </w:tc>
      </w:tr>
      <w:tr w:rsidR="00DA6E1F" w:rsidRPr="00F970FA">
        <w:trPr>
          <w:trHeight w:val="150"/>
        </w:trPr>
        <w:tc>
          <w:tcPr>
            <w:tcW w:w="439"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r>
      <w:tr w:rsidR="00DA6E1F" w:rsidRPr="00F970FA">
        <w:trPr>
          <w:trHeight w:val="255"/>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630" w:type="dxa"/>
            <w:gridSpan w:val="10"/>
            <w:tcBorders>
              <w:top w:val="single" w:sz="8" w:space="0" w:color="auto"/>
              <w:left w:val="nil"/>
              <w:bottom w:val="single" w:sz="4"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РЕКАПИТУЛАЦИЈА ЕЛЕКТРО РАДОВА:</w:t>
            </w:r>
          </w:p>
        </w:tc>
      </w:tr>
      <w:tr w:rsidR="00DA6E1F" w:rsidRPr="00F970FA">
        <w:trPr>
          <w:trHeight w:val="270"/>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r w:rsidRPr="00F970FA">
              <w:rPr>
                <w:rFonts w:ascii="Times New Roman" w:hAnsi="Times New Roman" w:cs="Times New Roman"/>
              </w:rPr>
              <w:t> </w:t>
            </w: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946" w:type="dxa"/>
            <w:tcBorders>
              <w:top w:val="nil"/>
              <w:left w:val="nil"/>
              <w:bottom w:val="nil"/>
              <w:right w:val="single" w:sz="8"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r>
      <w:tr w:rsidR="00DA6E1F" w:rsidRPr="00F970FA">
        <w:trPr>
          <w:trHeight w:val="270"/>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Е - I    УКУПНО ГРАЂЕВИНСКИ  РАДОВИ:</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Е - II   УКУПНО ЕЛЕКТРОМОНТАЖНИ  РАДОВИ:</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rPr>
            </w:pPr>
            <w:r w:rsidRPr="00F970FA">
              <w:rPr>
                <w:rFonts w:ascii="Times New Roman" w:hAnsi="Times New Roman" w:cs="Times New Roman"/>
                <w:b/>
                <w:bCs/>
              </w:rPr>
              <w:t>Е - III  ЗАВРШНИ  РАДОВИ:</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rPr>
            </w:pPr>
          </w:p>
        </w:tc>
        <w:tc>
          <w:tcPr>
            <w:tcW w:w="946" w:type="dxa"/>
            <w:tcBorders>
              <w:top w:val="nil"/>
              <w:left w:val="nil"/>
              <w:bottom w:val="nil"/>
              <w:right w:val="single" w:sz="8" w:space="0" w:color="auto"/>
            </w:tcBorders>
            <w:noWrap/>
            <w:vAlign w:val="bottom"/>
          </w:tcPr>
          <w:p w:rsidR="00DA6E1F" w:rsidRPr="00F970FA" w:rsidRDefault="00DA6E1F" w:rsidP="00D24857">
            <w:pPr>
              <w:rPr>
                <w:rFonts w:ascii="Times New Roman" w:hAnsi="Times New Roman" w:cs="Times New Roman"/>
              </w:rPr>
            </w:pPr>
          </w:p>
        </w:tc>
      </w:tr>
      <w:tr w:rsidR="00DA6E1F" w:rsidRPr="00F970FA">
        <w:trPr>
          <w:trHeight w:val="270"/>
        </w:trPr>
        <w:tc>
          <w:tcPr>
            <w:tcW w:w="439" w:type="dxa"/>
            <w:tcBorders>
              <w:top w:val="nil"/>
              <w:left w:val="nil"/>
              <w:bottom w:val="nil"/>
              <w:right w:val="single" w:sz="4" w:space="0" w:color="auto"/>
            </w:tcBorders>
            <w:noWrap/>
            <w:vAlign w:val="bottom"/>
          </w:tcPr>
          <w:p w:rsidR="00DA6E1F" w:rsidRPr="00F970FA" w:rsidRDefault="00DA6E1F" w:rsidP="00D24857">
            <w:pPr>
              <w:rPr>
                <w:rFonts w:ascii="Times New Roman" w:hAnsi="Times New Roman" w:cs="Times New Roman"/>
              </w:rPr>
            </w:pPr>
            <w:r w:rsidRPr="00F970FA">
              <w:rPr>
                <w:rFonts w:ascii="Times New Roman" w:hAnsi="Times New Roman" w:cs="Times New Roman"/>
              </w:rPr>
              <w:t> </w:t>
            </w:r>
          </w:p>
        </w:tc>
        <w:tc>
          <w:tcPr>
            <w:tcW w:w="7221" w:type="dxa"/>
            <w:gridSpan w:val="8"/>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lang w:val="ru-RU"/>
              </w:rPr>
            </w:pPr>
            <w:r w:rsidRPr="00F970FA">
              <w:rPr>
                <w:rFonts w:ascii="Times New Roman" w:hAnsi="Times New Roman" w:cs="Times New Roman"/>
                <w:b/>
                <w:bCs/>
                <w:lang w:val="ru-RU"/>
              </w:rPr>
              <w:t>УКУПНА  ВРЕДНИСТ РАДОВА (Е-</w:t>
            </w:r>
            <w:r w:rsidRPr="00F970FA">
              <w:rPr>
                <w:rFonts w:ascii="Times New Roman" w:hAnsi="Times New Roman" w:cs="Times New Roman"/>
                <w:b/>
                <w:bCs/>
              </w:rPr>
              <w:t xml:space="preserve">I </w:t>
            </w:r>
            <w:r w:rsidRPr="00F970FA">
              <w:rPr>
                <w:rFonts w:ascii="Times New Roman" w:hAnsi="Times New Roman" w:cs="Times New Roman"/>
                <w:b/>
                <w:bCs/>
                <w:lang w:val="ru-RU"/>
              </w:rPr>
              <w:t>+ Е-</w:t>
            </w:r>
            <w:r w:rsidRPr="00F970FA">
              <w:rPr>
                <w:rFonts w:ascii="Times New Roman" w:hAnsi="Times New Roman" w:cs="Times New Roman"/>
                <w:b/>
                <w:bCs/>
              </w:rPr>
              <w:t xml:space="preserve">II </w:t>
            </w:r>
            <w:r w:rsidRPr="00F970FA">
              <w:rPr>
                <w:rFonts w:ascii="Times New Roman" w:hAnsi="Times New Roman" w:cs="Times New Roman"/>
                <w:b/>
                <w:bCs/>
                <w:lang w:val="ru-RU"/>
              </w:rPr>
              <w:t>+ Е-</w:t>
            </w:r>
            <w:r w:rsidRPr="00F970FA">
              <w:rPr>
                <w:rFonts w:ascii="Times New Roman" w:hAnsi="Times New Roman" w:cs="Times New Roman"/>
                <w:b/>
                <w:bCs/>
              </w:rPr>
              <w:t>III</w:t>
            </w:r>
            <w:r w:rsidRPr="00F970FA">
              <w:rPr>
                <w:rFonts w:ascii="Times New Roman" w:hAnsi="Times New Roman" w:cs="Times New Roman"/>
                <w:b/>
                <w:bCs/>
                <w:lang w:val="ru-RU"/>
              </w:rPr>
              <w:t>)  :</w:t>
            </w:r>
          </w:p>
        </w:tc>
        <w:tc>
          <w:tcPr>
            <w:tcW w:w="2409" w:type="dxa"/>
            <w:gridSpan w:val="2"/>
            <w:tcBorders>
              <w:top w:val="single" w:sz="8" w:space="0" w:color="auto"/>
              <w:left w:val="nil"/>
              <w:bottom w:val="single" w:sz="8" w:space="0" w:color="auto"/>
              <w:right w:val="single" w:sz="8" w:space="0" w:color="000000"/>
            </w:tcBorders>
            <w:vAlign w:val="bottom"/>
          </w:tcPr>
          <w:p w:rsidR="00DA6E1F" w:rsidRPr="00F970FA" w:rsidRDefault="00DA6E1F" w:rsidP="00D24857">
            <w:pPr>
              <w:rPr>
                <w:rFonts w:ascii="Times New Roman" w:hAnsi="Times New Roman" w:cs="Times New Roman"/>
                <w:b/>
                <w:bCs/>
                <w:lang w:val="ru-RU"/>
              </w:rPr>
            </w:pPr>
          </w:p>
        </w:tc>
      </w:tr>
      <w:tr w:rsidR="00DA6E1F" w:rsidRPr="00F970FA">
        <w:trPr>
          <w:trHeight w:val="255"/>
        </w:trPr>
        <w:tc>
          <w:tcPr>
            <w:tcW w:w="439"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785"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787"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1411"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lang w:val="ru-RU"/>
              </w:rPr>
            </w:pPr>
          </w:p>
        </w:tc>
        <w:tc>
          <w:tcPr>
            <w:tcW w:w="1098" w:type="dxa"/>
            <w:tcBorders>
              <w:top w:val="nil"/>
              <w:left w:val="nil"/>
              <w:bottom w:val="nil"/>
              <w:right w:val="nil"/>
            </w:tcBorders>
            <w:noWrap/>
            <w:vAlign w:val="bottom"/>
          </w:tcPr>
          <w:p w:rsidR="00DA6E1F" w:rsidRPr="00F970FA" w:rsidRDefault="00DA6E1F" w:rsidP="00D24857">
            <w:pPr>
              <w:jc w:val="center"/>
              <w:rPr>
                <w:rFonts w:ascii="Times New Roman" w:hAnsi="Times New Roman" w:cs="Times New Roman"/>
                <w:lang w:val="ru-RU"/>
              </w:rPr>
            </w:pPr>
          </w:p>
        </w:tc>
        <w:tc>
          <w:tcPr>
            <w:tcW w:w="1463"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c>
          <w:tcPr>
            <w:tcW w:w="946" w:type="dxa"/>
            <w:tcBorders>
              <w:top w:val="nil"/>
              <w:left w:val="nil"/>
              <w:bottom w:val="nil"/>
              <w:right w:val="nil"/>
            </w:tcBorders>
            <w:noWrap/>
            <w:vAlign w:val="bottom"/>
          </w:tcPr>
          <w:p w:rsidR="00DA6E1F" w:rsidRPr="00F970FA" w:rsidRDefault="00DA6E1F" w:rsidP="00D24857">
            <w:pPr>
              <w:rPr>
                <w:rFonts w:ascii="Times New Roman" w:hAnsi="Times New Roman" w:cs="Times New Roman"/>
                <w:lang w:val="ru-RU"/>
              </w:rPr>
            </w:pPr>
          </w:p>
        </w:tc>
      </w:tr>
    </w:tbl>
    <w:p w:rsidR="00DA6E1F" w:rsidRPr="00F970FA" w:rsidRDefault="00DA6E1F" w:rsidP="00F970FA">
      <w:pPr>
        <w:ind w:firstLine="720"/>
        <w:rPr>
          <w:rFonts w:ascii="Times New Roman" w:hAnsi="Times New Roman" w:cs="Times New Roman"/>
        </w:rPr>
      </w:pPr>
    </w:p>
    <w:p w:rsidR="00DA6E1F" w:rsidRDefault="00DA6E1F" w:rsidP="00F970FA">
      <w:pPr>
        <w:ind w:firstLine="720"/>
        <w:rPr>
          <w:rFonts w:ascii="Times New Roman" w:hAnsi="Times New Roman" w:cs="Times New Roman"/>
        </w:rPr>
      </w:pPr>
    </w:p>
    <w:p w:rsidR="00DA6E1F" w:rsidRPr="00816461" w:rsidRDefault="00DA6E1F" w:rsidP="00816461">
      <w:pPr>
        <w:rPr>
          <w:rFonts w:ascii="Times New Roman" w:hAnsi="Times New Roman" w:cs="Times New Roman"/>
          <w:lang w:val="sr-Cyrl-CS"/>
        </w:rPr>
      </w:pPr>
    </w:p>
    <w:p w:rsidR="00DA6E1F" w:rsidRPr="00F970FA" w:rsidRDefault="00DA6E1F" w:rsidP="00F970FA">
      <w:pPr>
        <w:ind w:firstLine="720"/>
        <w:rPr>
          <w:rFonts w:ascii="Times New Roman" w:hAnsi="Times New Roman" w:cs="Times New Roman"/>
        </w:rPr>
      </w:pPr>
    </w:p>
    <w:p w:rsidR="00DA6E1F" w:rsidRPr="00F970FA" w:rsidRDefault="00DA6E1F" w:rsidP="00F970FA">
      <w:pPr>
        <w:ind w:firstLine="720"/>
        <w:jc w:val="center"/>
        <w:outlineLvl w:val="0"/>
        <w:rPr>
          <w:rFonts w:ascii="Times New Roman" w:hAnsi="Times New Roman" w:cs="Times New Roman"/>
        </w:rPr>
      </w:pPr>
      <w:r w:rsidRPr="00F970FA">
        <w:rPr>
          <w:rFonts w:ascii="Times New Roman" w:hAnsi="Times New Roman" w:cs="Times New Roman"/>
        </w:rPr>
        <w:t>СВЕУКУПНА  РЕКАПИТУЛАЦИЈА</w:t>
      </w:r>
    </w:p>
    <w:p w:rsidR="00DA6E1F" w:rsidRPr="00F970FA" w:rsidRDefault="00DA6E1F" w:rsidP="00F970FA">
      <w:pPr>
        <w:ind w:firstLine="720"/>
        <w:jc w:val="center"/>
        <w:rPr>
          <w:rFonts w:ascii="Times New Roman" w:hAnsi="Times New Roman" w:cs="Times New Roman"/>
        </w:rPr>
      </w:pPr>
    </w:p>
    <w:p w:rsidR="00DA6E1F" w:rsidRPr="00F970FA" w:rsidRDefault="00DA6E1F" w:rsidP="00F970FA">
      <w:pPr>
        <w:ind w:firstLine="720"/>
        <w:jc w:val="center"/>
        <w:rPr>
          <w:rFonts w:ascii="Times New Roman" w:hAnsi="Times New Roman" w:cs="Times New Roman"/>
        </w:rPr>
      </w:pPr>
    </w:p>
    <w:p w:rsidR="00DA6E1F" w:rsidRPr="00F970FA" w:rsidRDefault="00DA6E1F" w:rsidP="00F970FA">
      <w:pPr>
        <w:ind w:firstLine="720"/>
        <w:rPr>
          <w:rFonts w:ascii="Times New Roman" w:hAnsi="Times New Roman" w:cs="Times New Roman"/>
          <w:b/>
          <w:bCs/>
          <w:spacing w:val="-9"/>
          <w:lang w:val="ru-RU"/>
        </w:rPr>
      </w:pPr>
      <w:r w:rsidRPr="00F970FA">
        <w:rPr>
          <w:rFonts w:ascii="Times New Roman" w:hAnsi="Times New Roman" w:cs="Times New Roman"/>
          <w:b/>
          <w:bCs/>
          <w:spacing w:val="-9"/>
          <w:lang w:val="ru-RU"/>
        </w:rPr>
        <w:t xml:space="preserve">1 . ГРАЂЕВИНСКИ РАДОВИ   </w:t>
      </w:r>
      <w:r w:rsidRPr="00F970FA">
        <w:rPr>
          <w:rFonts w:ascii="Times New Roman" w:hAnsi="Times New Roman" w:cs="Times New Roman"/>
          <w:b/>
          <w:bCs/>
          <w:spacing w:val="-9"/>
        </w:rPr>
        <w:tab/>
      </w:r>
      <w:r w:rsidRPr="00F970FA">
        <w:rPr>
          <w:rFonts w:ascii="Times New Roman" w:hAnsi="Times New Roman" w:cs="Times New Roman"/>
          <w:b/>
          <w:bCs/>
          <w:spacing w:val="-9"/>
        </w:rPr>
        <w:tab/>
      </w:r>
      <w:r w:rsidRPr="00F970FA">
        <w:rPr>
          <w:rFonts w:ascii="Times New Roman" w:hAnsi="Times New Roman" w:cs="Times New Roman"/>
          <w:b/>
          <w:bCs/>
          <w:spacing w:val="-9"/>
        </w:rPr>
        <w:tab/>
      </w:r>
      <w:r w:rsidRPr="00F970FA">
        <w:rPr>
          <w:rFonts w:ascii="Times New Roman" w:hAnsi="Times New Roman" w:cs="Times New Roman"/>
          <w:b/>
          <w:bCs/>
          <w:spacing w:val="-9"/>
        </w:rPr>
        <w:tab/>
      </w:r>
    </w:p>
    <w:p w:rsidR="00DA6E1F" w:rsidRPr="00F970FA" w:rsidRDefault="00DA6E1F" w:rsidP="00F970FA">
      <w:pPr>
        <w:ind w:firstLine="720"/>
        <w:jc w:val="center"/>
        <w:rPr>
          <w:rFonts w:ascii="Times New Roman" w:hAnsi="Times New Roman" w:cs="Times New Roman"/>
        </w:rPr>
      </w:pPr>
    </w:p>
    <w:p w:rsidR="00DA6E1F" w:rsidRPr="00F970FA" w:rsidRDefault="00DA6E1F" w:rsidP="00F970FA">
      <w:pPr>
        <w:shd w:val="clear" w:color="auto" w:fill="FFFFFF"/>
        <w:tabs>
          <w:tab w:val="left" w:pos="3451"/>
          <w:tab w:val="left" w:pos="7500"/>
        </w:tabs>
        <w:ind w:left="24"/>
        <w:rPr>
          <w:rFonts w:ascii="Times New Roman" w:hAnsi="Times New Roman" w:cs="Times New Roman"/>
          <w:b/>
          <w:bCs/>
          <w:spacing w:val="-9"/>
        </w:rPr>
      </w:pPr>
      <w:r w:rsidRPr="00F970FA">
        <w:rPr>
          <w:rFonts w:ascii="Times New Roman" w:hAnsi="Times New Roman" w:cs="Times New Roman"/>
          <w:b/>
          <w:bCs/>
          <w:spacing w:val="-9"/>
        </w:rPr>
        <w:t xml:space="preserve">        </w:t>
      </w:r>
      <w:r>
        <w:rPr>
          <w:rFonts w:ascii="Times New Roman" w:hAnsi="Times New Roman" w:cs="Times New Roman"/>
          <w:b/>
          <w:bCs/>
          <w:spacing w:val="-9"/>
        </w:rPr>
        <w:t xml:space="preserve">      </w:t>
      </w:r>
      <w:r w:rsidRPr="00F970FA">
        <w:rPr>
          <w:rFonts w:ascii="Times New Roman" w:hAnsi="Times New Roman" w:cs="Times New Roman"/>
          <w:b/>
          <w:bCs/>
          <w:spacing w:val="-9"/>
        </w:rPr>
        <w:t xml:space="preserve">  </w:t>
      </w:r>
      <w:r w:rsidRPr="00F970FA">
        <w:rPr>
          <w:rFonts w:ascii="Times New Roman" w:hAnsi="Times New Roman" w:cs="Times New Roman"/>
          <w:b/>
          <w:bCs/>
          <w:spacing w:val="-9"/>
          <w:lang w:val="ru-RU"/>
        </w:rPr>
        <w:t>2 . ОЗЕЛЕЊАВАЊЕ И УРЕЂЕЊЕ ПАРТЕРА</w:t>
      </w:r>
      <w:r w:rsidRPr="00F970FA">
        <w:rPr>
          <w:rFonts w:ascii="Times New Roman" w:hAnsi="Times New Roman" w:cs="Times New Roman"/>
          <w:b/>
          <w:bCs/>
          <w:spacing w:val="-9"/>
          <w:lang w:val="ru-RU"/>
        </w:rPr>
        <w:tab/>
      </w:r>
      <w:r w:rsidRPr="00F970FA">
        <w:rPr>
          <w:rFonts w:ascii="Times New Roman" w:hAnsi="Times New Roman" w:cs="Times New Roman"/>
          <w:b/>
          <w:bCs/>
          <w:spacing w:val="-9"/>
        </w:rPr>
        <w:t xml:space="preserve"> </w:t>
      </w:r>
    </w:p>
    <w:p w:rsidR="00DA6E1F" w:rsidRPr="00F970FA" w:rsidRDefault="00DA6E1F" w:rsidP="00F970FA">
      <w:pPr>
        <w:ind w:firstLine="720"/>
        <w:jc w:val="center"/>
        <w:rPr>
          <w:rFonts w:ascii="Times New Roman" w:hAnsi="Times New Roman" w:cs="Times New Roman"/>
        </w:rPr>
      </w:pPr>
      <w:r>
        <w:rPr>
          <w:rFonts w:ascii="Times New Roman" w:hAnsi="Times New Roman" w:cs="Times New Roman"/>
        </w:rPr>
        <w:t xml:space="preserve"> </w:t>
      </w:r>
    </w:p>
    <w:p w:rsidR="00DA6E1F" w:rsidRDefault="00DA6E1F" w:rsidP="00DF6D24">
      <w:pPr>
        <w:shd w:val="clear" w:color="auto" w:fill="FFFFFF"/>
        <w:tabs>
          <w:tab w:val="left" w:pos="3451"/>
          <w:tab w:val="left" w:pos="7605"/>
        </w:tabs>
        <w:ind w:left="24"/>
        <w:rPr>
          <w:rFonts w:ascii="Times New Roman" w:hAnsi="Times New Roman" w:cs="Times New Roman"/>
          <w:b/>
          <w:bCs/>
          <w:spacing w:val="-9"/>
        </w:rPr>
      </w:pPr>
      <w:r w:rsidRPr="00F970FA">
        <w:rPr>
          <w:rFonts w:ascii="Times New Roman" w:hAnsi="Times New Roman" w:cs="Times New Roman"/>
          <w:b/>
          <w:bCs/>
          <w:spacing w:val="-9"/>
        </w:rPr>
        <w:t xml:space="preserve">          </w:t>
      </w:r>
      <w:r>
        <w:rPr>
          <w:rFonts w:ascii="Times New Roman" w:hAnsi="Times New Roman" w:cs="Times New Roman"/>
          <w:b/>
          <w:bCs/>
          <w:spacing w:val="-9"/>
        </w:rPr>
        <w:t xml:space="preserve">      </w:t>
      </w:r>
      <w:r w:rsidRPr="00F970FA">
        <w:rPr>
          <w:rFonts w:ascii="Times New Roman" w:hAnsi="Times New Roman" w:cs="Times New Roman"/>
          <w:b/>
          <w:bCs/>
          <w:spacing w:val="-9"/>
          <w:lang w:val="ru-RU"/>
        </w:rPr>
        <w:t xml:space="preserve">3. ЕЛЕКТРО РАДОВИ </w:t>
      </w:r>
      <w:r w:rsidRPr="00F970FA">
        <w:rPr>
          <w:rFonts w:ascii="Times New Roman" w:hAnsi="Times New Roman" w:cs="Times New Roman"/>
          <w:b/>
          <w:bCs/>
          <w:spacing w:val="-9"/>
          <w:lang w:val="ru-RU"/>
        </w:rPr>
        <w:tab/>
      </w:r>
    </w:p>
    <w:p w:rsidR="00DA6E1F" w:rsidRPr="00DF6D24" w:rsidRDefault="00DA6E1F" w:rsidP="00DF6D24">
      <w:pPr>
        <w:shd w:val="clear" w:color="auto" w:fill="FFFFFF"/>
        <w:tabs>
          <w:tab w:val="left" w:pos="3451"/>
          <w:tab w:val="left" w:pos="7605"/>
        </w:tabs>
        <w:ind w:left="24"/>
        <w:rPr>
          <w:rFonts w:ascii="Times New Roman" w:hAnsi="Times New Roman" w:cs="Times New Roman"/>
          <w:b/>
          <w:bCs/>
          <w:spacing w:val="-9"/>
          <w:u w:val="single"/>
        </w:rPr>
      </w:pPr>
    </w:p>
    <w:p w:rsidR="00DA6E1F" w:rsidRDefault="00DA6E1F" w:rsidP="00DF6D24">
      <w:pPr>
        <w:shd w:val="clear" w:color="auto" w:fill="FFFFFF"/>
        <w:tabs>
          <w:tab w:val="left" w:pos="3451"/>
          <w:tab w:val="left" w:pos="7605"/>
        </w:tabs>
        <w:spacing w:line="360" w:lineRule="auto"/>
        <w:ind w:left="24"/>
        <w:rPr>
          <w:rFonts w:ascii="Times New Roman" w:hAnsi="Times New Roman" w:cs="Times New Roman"/>
          <w:b/>
          <w:bCs/>
          <w:spacing w:val="-9"/>
        </w:rPr>
      </w:pPr>
      <w:r w:rsidRPr="00F970FA">
        <w:rPr>
          <w:rFonts w:ascii="Times New Roman" w:hAnsi="Times New Roman" w:cs="Times New Roman"/>
          <w:b/>
          <w:bCs/>
          <w:spacing w:val="-9"/>
        </w:rPr>
        <w:tab/>
        <w:t>У К У П Н О (без ПДВ-а) :</w:t>
      </w:r>
    </w:p>
    <w:p w:rsidR="00DA6E1F" w:rsidRDefault="00DA6E1F" w:rsidP="00DF6D24">
      <w:pPr>
        <w:shd w:val="clear" w:color="auto" w:fill="FFFFFF"/>
        <w:tabs>
          <w:tab w:val="left" w:pos="3451"/>
          <w:tab w:val="left" w:pos="7605"/>
        </w:tabs>
        <w:spacing w:line="360" w:lineRule="auto"/>
        <w:ind w:left="24"/>
        <w:rPr>
          <w:rFonts w:ascii="Times New Roman" w:hAnsi="Times New Roman" w:cs="Times New Roman"/>
          <w:b/>
          <w:bCs/>
          <w:spacing w:val="-9"/>
        </w:rPr>
      </w:pPr>
      <w:r>
        <w:rPr>
          <w:rFonts w:ascii="Times New Roman" w:hAnsi="Times New Roman" w:cs="Times New Roman"/>
          <w:b/>
          <w:bCs/>
          <w:spacing w:val="-9"/>
        </w:rPr>
        <w:tab/>
        <w:t>ПДВ 20%</w:t>
      </w:r>
    </w:p>
    <w:p w:rsidR="00DA6E1F" w:rsidRDefault="00DA6E1F" w:rsidP="00DF6D24">
      <w:pPr>
        <w:shd w:val="clear" w:color="auto" w:fill="FFFFFF"/>
        <w:tabs>
          <w:tab w:val="left" w:pos="3451"/>
          <w:tab w:val="left" w:pos="7605"/>
        </w:tabs>
        <w:spacing w:line="360" w:lineRule="auto"/>
        <w:ind w:left="24"/>
        <w:rPr>
          <w:rFonts w:ascii="Times New Roman" w:hAnsi="Times New Roman" w:cs="Times New Roman"/>
          <w:b/>
          <w:bCs/>
          <w:spacing w:val="-9"/>
        </w:rPr>
      </w:pPr>
      <w:r>
        <w:rPr>
          <w:rFonts w:ascii="Times New Roman" w:hAnsi="Times New Roman" w:cs="Times New Roman"/>
          <w:b/>
          <w:bCs/>
          <w:spacing w:val="-9"/>
        </w:rPr>
        <w:tab/>
        <w:t>СВЕГА :</w:t>
      </w:r>
      <w:r w:rsidRPr="00F970FA">
        <w:rPr>
          <w:rFonts w:ascii="Times New Roman" w:hAnsi="Times New Roman" w:cs="Times New Roman"/>
          <w:b/>
          <w:bCs/>
          <w:spacing w:val="-9"/>
        </w:rPr>
        <w:tab/>
      </w:r>
    </w:p>
    <w:p w:rsidR="00DA6E1F" w:rsidRPr="00F970FA" w:rsidRDefault="00DA6E1F" w:rsidP="00DF6D24">
      <w:pPr>
        <w:shd w:val="clear" w:color="auto" w:fill="FFFFFF"/>
        <w:tabs>
          <w:tab w:val="left" w:pos="3451"/>
          <w:tab w:val="left" w:pos="7605"/>
        </w:tabs>
        <w:spacing w:line="360" w:lineRule="auto"/>
        <w:ind w:left="24"/>
        <w:jc w:val="left"/>
        <w:rPr>
          <w:rFonts w:ascii="Times New Roman" w:hAnsi="Times New Roman" w:cs="Times New Roman"/>
          <w:b/>
          <w:bCs/>
        </w:rPr>
      </w:pPr>
    </w:p>
    <w:p w:rsidR="00DA6E1F" w:rsidRPr="00F970FA" w:rsidRDefault="00DA6E1F" w:rsidP="00DF6D24">
      <w:pPr>
        <w:spacing w:line="360" w:lineRule="auto"/>
        <w:jc w:val="left"/>
        <w:rPr>
          <w:rFonts w:ascii="Times New Roman" w:hAnsi="Times New Roman" w:cs="Times New Roman"/>
          <w:b/>
          <w:bCs/>
        </w:rPr>
      </w:pPr>
    </w:p>
    <w:p w:rsidR="00DA6E1F" w:rsidRPr="00F970FA" w:rsidRDefault="00DA6E1F">
      <w:pPr>
        <w:jc w:val="left"/>
        <w:rPr>
          <w:rFonts w:ascii="Times New Roman" w:hAnsi="Times New Roman" w:cs="Times New Roman"/>
          <w:b/>
          <w:bCs/>
        </w:rPr>
      </w:pPr>
    </w:p>
    <w:p w:rsidR="00DA6E1F" w:rsidRDefault="00DA6E1F" w:rsidP="00DF6D24">
      <w:pPr>
        <w:jc w:val="left"/>
        <w:rPr>
          <w:rFonts w:ascii="Times New Roman" w:hAnsi="Times New Roman" w:cs="Times New Roman"/>
          <w:b/>
          <w:bCs/>
          <w:sz w:val="24"/>
          <w:szCs w:val="24"/>
          <w:lang w:val="sr-Cyrl-CS"/>
        </w:rPr>
      </w:pPr>
    </w:p>
    <w:p w:rsidR="00DA6E1F" w:rsidRDefault="00DA6E1F" w:rsidP="00DF6D24">
      <w:pPr>
        <w:jc w:val="left"/>
        <w:rPr>
          <w:rFonts w:ascii="Times New Roman" w:hAnsi="Times New Roman" w:cs="Times New Roman"/>
          <w:b/>
          <w:bCs/>
          <w:sz w:val="24"/>
          <w:szCs w:val="24"/>
          <w:lang w:val="sr-Cyrl-CS"/>
        </w:rPr>
      </w:pPr>
    </w:p>
    <w:p w:rsidR="00DA6E1F" w:rsidRPr="006E3EC7" w:rsidRDefault="00DA6E1F" w:rsidP="00DF6D24">
      <w:pPr>
        <w:spacing w:line="600" w:lineRule="auto"/>
        <w:rPr>
          <w:rFonts w:ascii="Times New Roman" w:hAnsi="Times New Roman" w:cs="Times New Roman"/>
          <w:lang w:val="sr-Cyrl-CS"/>
        </w:rPr>
      </w:pPr>
      <w:r w:rsidRPr="006E3EC7">
        <w:rPr>
          <w:rFonts w:ascii="Times New Roman" w:hAnsi="Times New Roman" w:cs="Times New Roman"/>
          <w:lang w:val="sr-Cyrl-CS"/>
        </w:rPr>
        <w:t>Датум:    _______________</w:t>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t xml:space="preserve">      Потпис овлашћеног лица</w:t>
      </w:r>
    </w:p>
    <w:p w:rsidR="00DA6E1F" w:rsidRPr="006E3EC7" w:rsidRDefault="00DA6E1F" w:rsidP="00DF6D24">
      <w:pPr>
        <w:spacing w:line="360" w:lineRule="auto"/>
        <w:rPr>
          <w:rFonts w:ascii="Times New Roman" w:hAnsi="Times New Roman" w:cs="Times New Roman"/>
          <w:lang w:val="sr-Cyrl-CS"/>
        </w:rPr>
      </w:pP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r>
      <w:r w:rsidRPr="006E3EC7">
        <w:rPr>
          <w:rFonts w:ascii="Times New Roman" w:hAnsi="Times New Roman" w:cs="Times New Roman"/>
          <w:lang w:val="sr-Cyrl-CS"/>
        </w:rPr>
        <w:tab/>
        <w:t xml:space="preserve">  ___________________________</w:t>
      </w:r>
    </w:p>
    <w:p w:rsidR="00DA6E1F" w:rsidRPr="006E3EC7" w:rsidRDefault="00DA6E1F" w:rsidP="00DF6D24">
      <w:pPr>
        <w:spacing w:line="360" w:lineRule="auto"/>
        <w:jc w:val="center"/>
        <w:rPr>
          <w:rFonts w:ascii="Times New Roman" w:hAnsi="Times New Roman" w:cs="Times New Roman"/>
          <w:lang w:val="sr-Cyrl-CS"/>
        </w:rPr>
      </w:pPr>
      <w:r w:rsidRPr="006E3EC7">
        <w:rPr>
          <w:rFonts w:ascii="Times New Roman" w:hAnsi="Times New Roman" w:cs="Times New Roman"/>
          <w:lang w:val="sr-Cyrl-CS"/>
        </w:rPr>
        <w:t>М.П.</w:t>
      </w:r>
    </w:p>
    <w:p w:rsidR="00DA6E1F" w:rsidRDefault="00DA6E1F" w:rsidP="00DF6D24">
      <w:pPr>
        <w:jc w:val="left"/>
        <w:rPr>
          <w:rFonts w:ascii="Times New Roman" w:hAnsi="Times New Roman" w:cs="Times New Roman"/>
          <w:b/>
          <w:bCs/>
          <w:sz w:val="24"/>
          <w:szCs w:val="24"/>
          <w:lang w:val="sr-Cyrl-CS"/>
        </w:rPr>
      </w:pPr>
    </w:p>
    <w:p w:rsidR="00DA6E1F" w:rsidRDefault="00DA6E1F" w:rsidP="00DF6D24">
      <w:pPr>
        <w:jc w:val="left"/>
        <w:rPr>
          <w:rFonts w:ascii="Times New Roman" w:hAnsi="Times New Roman" w:cs="Times New Roman"/>
          <w:b/>
          <w:bCs/>
          <w:sz w:val="24"/>
          <w:szCs w:val="24"/>
          <w:lang w:val="sr-Cyrl-CS"/>
        </w:rPr>
      </w:pPr>
    </w:p>
    <w:p w:rsidR="00DA6E1F" w:rsidRPr="00F970FA" w:rsidRDefault="00DA6E1F">
      <w:pPr>
        <w:jc w:val="left"/>
        <w:rPr>
          <w:rFonts w:ascii="Times New Roman" w:hAnsi="Times New Roman" w:cs="Times New Roman"/>
          <w:b/>
          <w:bCs/>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Pr="00F970FA"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lang w:val="sr-Cyrl-CS"/>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Default="00DA6E1F">
      <w:pPr>
        <w:jc w:val="left"/>
        <w:rPr>
          <w:rFonts w:ascii="Times New Roman" w:hAnsi="Times New Roman" w:cs="Times New Roman"/>
          <w:b/>
          <w:bCs/>
          <w:sz w:val="24"/>
          <w:szCs w:val="24"/>
        </w:rPr>
      </w:pPr>
    </w:p>
    <w:p w:rsidR="00DA6E1F" w:rsidRPr="00DF6D24" w:rsidRDefault="00DA6E1F">
      <w:pPr>
        <w:jc w:val="left"/>
        <w:rPr>
          <w:rFonts w:ascii="Times New Roman" w:hAnsi="Times New Roman" w:cs="Times New Roman"/>
          <w:b/>
          <w:bCs/>
          <w:sz w:val="24"/>
          <w:szCs w:val="24"/>
        </w:rPr>
      </w:pPr>
    </w:p>
    <w:p w:rsidR="00DA6E1F" w:rsidRPr="002A7260" w:rsidRDefault="00DA6E1F" w:rsidP="00641E24">
      <w:pPr>
        <w:keepNext/>
        <w:keepLines/>
        <w:spacing w:before="200" w:after="200" w:line="276" w:lineRule="auto"/>
        <w:jc w:val="left"/>
        <w:outlineLvl w:val="1"/>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Образац 1</w:t>
      </w:r>
      <w:bookmarkEnd w:id="41"/>
      <w:r>
        <w:rPr>
          <w:rFonts w:ascii="Times New Roman" w:hAnsi="Times New Roman" w:cs="Times New Roman"/>
          <w:b/>
          <w:bCs/>
          <w:sz w:val="24"/>
          <w:szCs w:val="24"/>
          <w:lang w:val="sr-Cyrl-CS"/>
        </w:rPr>
        <w:t>1</w:t>
      </w:r>
      <w:r w:rsidRPr="002A7260">
        <w:rPr>
          <w:rFonts w:ascii="Times New Roman" w:hAnsi="Times New Roman" w:cs="Times New Roman"/>
          <w:b/>
          <w:bCs/>
          <w:sz w:val="24"/>
          <w:szCs w:val="24"/>
          <w:lang w:val="sr-Cyrl-CS"/>
        </w:rPr>
        <w:t>.</w:t>
      </w: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ab/>
        <w:t>ТРОШКОВ</w:t>
      </w:r>
      <w:r>
        <w:rPr>
          <w:rFonts w:ascii="Times New Roman" w:hAnsi="Times New Roman" w:cs="Times New Roman"/>
          <w:b/>
          <w:bCs/>
          <w:sz w:val="24"/>
          <w:szCs w:val="24"/>
          <w:lang w:val="sr-Cyrl-CS"/>
        </w:rPr>
        <w:t>И</w:t>
      </w:r>
      <w:r w:rsidRPr="006872EF">
        <w:rPr>
          <w:rFonts w:ascii="Times New Roman" w:hAnsi="Times New Roman" w:cs="Times New Roman"/>
          <w:b/>
          <w:bCs/>
          <w:sz w:val="24"/>
          <w:szCs w:val="24"/>
          <w:lang w:val="sr-Cyrl-CS"/>
        </w:rPr>
        <w:t xml:space="preserve"> ПРИПРЕМЕ ПОНУДЕ</w:t>
      </w:r>
    </w:p>
    <w:p w:rsidR="00DA6E1F" w:rsidRPr="005D68B9" w:rsidRDefault="00DA6E1F" w:rsidP="0087261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складу са </w:t>
      </w:r>
      <w:r w:rsidRPr="005D68B9">
        <w:rPr>
          <w:rFonts w:ascii="Times New Roman" w:hAnsi="Times New Roman" w:cs="Times New Roman"/>
          <w:sz w:val="24"/>
          <w:szCs w:val="24"/>
          <w:lang w:val="sr-Cyrl-CS"/>
        </w:rPr>
        <w:t>чланом 88. став 1. З</w:t>
      </w:r>
      <w:r>
        <w:rPr>
          <w:rFonts w:ascii="Times New Roman" w:hAnsi="Times New Roman" w:cs="Times New Roman"/>
          <w:sz w:val="24"/>
          <w:szCs w:val="24"/>
          <w:lang w:val="sr-Cyrl-CS"/>
        </w:rPr>
        <w:t>ЈН</w:t>
      </w:r>
      <w:r w:rsidRPr="0029581B">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достављамо</w:t>
      </w:r>
      <w:r w:rsidRPr="005D68B9">
        <w:rPr>
          <w:rFonts w:ascii="Times New Roman" w:hAnsi="Times New Roman" w:cs="Times New Roman"/>
          <w:sz w:val="24"/>
          <w:szCs w:val="24"/>
          <w:lang w:val="sr-Cyrl-CS"/>
        </w:rPr>
        <w:t xml:space="preserve"> укупан износ и структуру трошкова припремемања понуде </w:t>
      </w:r>
      <w:r w:rsidRPr="005D68B9">
        <w:rPr>
          <w:rFonts w:ascii="Times New Roman" w:hAnsi="Times New Roman" w:cs="Times New Roman"/>
          <w:sz w:val="24"/>
          <w:szCs w:val="24"/>
          <w:lang w:val="ru-RU"/>
        </w:rPr>
        <w:t>за јавну набавку</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VIII </w:t>
      </w:r>
      <w:r>
        <w:rPr>
          <w:rFonts w:ascii="Times New Roman" w:hAnsi="Times New Roman" w:cs="Times New Roman"/>
          <w:sz w:val="24"/>
          <w:szCs w:val="24"/>
          <w:lang w:val="sr-Cyrl-CS"/>
        </w:rPr>
        <w:t>број 404-75/17</w:t>
      </w:r>
      <w:r w:rsidRPr="00547BB4">
        <w:rPr>
          <w:rFonts w:ascii="Times New Roman" w:hAnsi="Times New Roman" w:cs="Times New Roman"/>
          <w:sz w:val="24"/>
          <w:szCs w:val="24"/>
          <w:lang w:val="sr-Cyrl-CS"/>
        </w:rPr>
        <w:t>,</w:t>
      </w:r>
      <w:r w:rsidRPr="00547BB4">
        <w:rPr>
          <w:rFonts w:ascii="Times New Roman" w:hAnsi="Times New Roman" w:cs="Times New Roman"/>
          <w:b/>
          <w:bCs/>
          <w:sz w:val="28"/>
          <w:szCs w:val="28"/>
        </w:rPr>
        <w:t xml:space="preserve"> </w:t>
      </w:r>
      <w:r w:rsidRPr="00547BB4">
        <w:rPr>
          <w:rFonts w:ascii="Times New Roman" w:hAnsi="Times New Roman" w:cs="Times New Roman"/>
          <w:b/>
          <w:bCs/>
          <w:sz w:val="28"/>
          <w:szCs w:val="28"/>
          <w:lang w:val="sr-Cyrl-CS"/>
        </w:rPr>
        <w:t>Р</w:t>
      </w:r>
      <w:r w:rsidRPr="00547BB4">
        <w:rPr>
          <w:rFonts w:ascii="Times New Roman" w:hAnsi="Times New Roman" w:cs="Times New Roman"/>
          <w:b/>
          <w:bCs/>
          <w:sz w:val="28"/>
          <w:szCs w:val="28"/>
        </w:rPr>
        <w:t>адов</w:t>
      </w:r>
      <w:r w:rsidRPr="00547BB4">
        <w:rPr>
          <w:rFonts w:ascii="Times New Roman" w:hAnsi="Times New Roman" w:cs="Times New Roman"/>
          <w:b/>
          <w:bCs/>
          <w:sz w:val="28"/>
          <w:szCs w:val="28"/>
          <w:lang w:val="sr-Cyrl-CS"/>
        </w:rPr>
        <w:t>и</w:t>
      </w:r>
      <w:r w:rsidRPr="00547BB4">
        <w:rPr>
          <w:rFonts w:ascii="Times New Roman" w:hAnsi="Times New Roman" w:cs="Times New Roman"/>
          <w:b/>
          <w:bCs/>
          <w:sz w:val="28"/>
          <w:szCs w:val="28"/>
        </w:rPr>
        <w:t xml:space="preserve"> на </w:t>
      </w:r>
      <w:r w:rsidRPr="00547BB4">
        <w:rPr>
          <w:rFonts w:ascii="Times New Roman" w:hAnsi="Times New Roman" w:cs="Times New Roman"/>
          <w:b/>
          <w:bCs/>
          <w:sz w:val="28"/>
          <w:szCs w:val="28"/>
          <w:lang w:val="sr-Cyrl-CS"/>
        </w:rPr>
        <w:t xml:space="preserve">уређењу </w:t>
      </w:r>
      <w:r w:rsidRPr="00547BB4">
        <w:rPr>
          <w:rFonts w:ascii="Times New Roman" w:hAnsi="Times New Roman" w:cs="Times New Roman"/>
          <w:b/>
          <w:bCs/>
          <w:sz w:val="28"/>
          <w:szCs w:val="28"/>
        </w:rPr>
        <w:t>платоу испред Градске куће</w:t>
      </w:r>
      <w:r w:rsidRPr="00547BB4">
        <w:rPr>
          <w:rFonts w:ascii="Times New Roman" w:hAnsi="Times New Roman" w:cs="Times New Roman"/>
          <w:sz w:val="24"/>
          <w:szCs w:val="24"/>
        </w:rPr>
        <w:t xml:space="preserve">,  </w:t>
      </w:r>
      <w:r w:rsidRPr="00547BB4">
        <w:rPr>
          <w:rFonts w:ascii="Times New Roman" w:hAnsi="Times New Roman" w:cs="Times New Roman"/>
          <w:sz w:val="24"/>
          <w:szCs w:val="24"/>
          <w:lang w:val="sr-Cyrl-CS"/>
        </w:rPr>
        <w:t>како следи у табели:</w:t>
      </w:r>
    </w:p>
    <w:p w:rsidR="00DA6E1F" w:rsidRPr="005D68B9" w:rsidRDefault="00DA6E1F" w:rsidP="00641E24">
      <w:pPr>
        <w:tabs>
          <w:tab w:val="left" w:pos="2760"/>
        </w:tabs>
        <w:spacing w:line="360" w:lineRule="auto"/>
        <w:ind w:left="360"/>
        <w:contextualSpacing/>
        <w:rPr>
          <w:rFonts w:ascii="Times New Roman" w:hAnsi="Times New Roman" w:cs="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3"/>
        <w:gridCol w:w="2793"/>
      </w:tblGrid>
      <w:tr w:rsidR="00DA6E1F">
        <w:trPr>
          <w:trHeight w:val="342"/>
        </w:trPr>
        <w:tc>
          <w:tcPr>
            <w:tcW w:w="6563" w:type="dxa"/>
          </w:tcPr>
          <w:p w:rsidR="00DA6E1F" w:rsidRPr="006F6497" w:rsidRDefault="00DA6E1F" w:rsidP="00641E24">
            <w:pPr>
              <w:spacing w:line="240" w:lineRule="atLeast"/>
              <w:jc w:val="center"/>
              <w:rPr>
                <w:rFonts w:ascii="Times New Roman" w:hAnsi="Times New Roman" w:cs="Times New Roman"/>
                <w:sz w:val="24"/>
                <w:szCs w:val="24"/>
                <w:lang w:val="sr-Cyrl-CS"/>
              </w:rPr>
            </w:pPr>
            <w:r w:rsidRPr="006F6497">
              <w:rPr>
                <w:rFonts w:ascii="Times New Roman" w:hAnsi="Times New Roman" w:cs="Times New Roman"/>
                <w:sz w:val="24"/>
                <w:szCs w:val="24"/>
                <w:lang w:val="sr-Cyrl-CS"/>
              </w:rPr>
              <w:t>Врста трошка</w:t>
            </w:r>
          </w:p>
        </w:tc>
        <w:tc>
          <w:tcPr>
            <w:tcW w:w="2793" w:type="dxa"/>
          </w:tcPr>
          <w:p w:rsidR="00DA6E1F" w:rsidRPr="006F6497" w:rsidRDefault="00DA6E1F" w:rsidP="00641E24">
            <w:pPr>
              <w:spacing w:line="240" w:lineRule="atLeast"/>
              <w:jc w:val="center"/>
              <w:rPr>
                <w:rFonts w:ascii="Times New Roman" w:hAnsi="Times New Roman" w:cs="Times New Roman"/>
                <w:sz w:val="24"/>
                <w:szCs w:val="24"/>
                <w:lang w:val="sr-Cyrl-CS"/>
              </w:rPr>
            </w:pPr>
            <w:r w:rsidRPr="006F6497">
              <w:rPr>
                <w:rFonts w:ascii="Times New Roman" w:hAnsi="Times New Roman" w:cs="Times New Roman"/>
                <w:sz w:val="24"/>
                <w:szCs w:val="24"/>
                <w:lang w:val="sr-Cyrl-CS"/>
              </w:rPr>
              <w:t>Износ трошка у динарима</w:t>
            </w: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r w:rsidR="00DA6E1F">
        <w:trPr>
          <w:trHeight w:val="376"/>
        </w:trPr>
        <w:tc>
          <w:tcPr>
            <w:tcW w:w="6563" w:type="dxa"/>
          </w:tcPr>
          <w:p w:rsidR="00DA6E1F" w:rsidRPr="006F6497" w:rsidRDefault="00DA6E1F" w:rsidP="00641E24">
            <w:pPr>
              <w:spacing w:line="240" w:lineRule="atLeast"/>
              <w:jc w:val="left"/>
              <w:rPr>
                <w:rFonts w:ascii="Times New Roman" w:hAnsi="Times New Roman" w:cs="Times New Roman"/>
                <w:sz w:val="24"/>
                <w:szCs w:val="24"/>
                <w:lang w:val="sr-Cyrl-CS"/>
              </w:rPr>
            </w:pPr>
            <w:r w:rsidRPr="006F6497">
              <w:rPr>
                <w:rFonts w:ascii="Times New Roman" w:hAnsi="Times New Roman" w:cs="Times New Roman"/>
                <w:sz w:val="24"/>
                <w:szCs w:val="24"/>
                <w:lang w:val="sr-Cyrl-CS"/>
              </w:rPr>
              <w:t>Укупан износ трошкова припремања понуде</w:t>
            </w:r>
          </w:p>
        </w:tc>
        <w:tc>
          <w:tcPr>
            <w:tcW w:w="2793" w:type="dxa"/>
          </w:tcPr>
          <w:p w:rsidR="00DA6E1F" w:rsidRPr="006F6497" w:rsidRDefault="00DA6E1F" w:rsidP="00641E24">
            <w:pPr>
              <w:spacing w:line="240" w:lineRule="atLeast"/>
              <w:jc w:val="left"/>
              <w:rPr>
                <w:rFonts w:ascii="Times New Roman" w:hAnsi="Times New Roman" w:cs="Times New Roman"/>
                <w:sz w:val="24"/>
                <w:szCs w:val="24"/>
                <w:lang w:val="sr-Cyrl-CS"/>
              </w:rPr>
            </w:pPr>
          </w:p>
        </w:tc>
      </w:tr>
    </w:tbl>
    <w:p w:rsidR="00DA6E1F" w:rsidRPr="006872EF" w:rsidRDefault="00DA6E1F" w:rsidP="00641E24">
      <w:pPr>
        <w:spacing w:line="240" w:lineRule="atLeast"/>
        <w:ind w:left="274"/>
        <w:jc w:val="left"/>
        <w:rPr>
          <w:rFonts w:ascii="Times New Roman" w:hAnsi="Times New Roman" w:cs="Times New Roman"/>
          <w:sz w:val="24"/>
          <w:szCs w:val="24"/>
          <w:lang w:val="sr-Cyrl-CS"/>
        </w:rPr>
      </w:pPr>
    </w:p>
    <w:p w:rsidR="00DA6E1F" w:rsidRPr="006872EF" w:rsidRDefault="00DA6E1F" w:rsidP="00641E24">
      <w:pPr>
        <w:spacing w:line="240" w:lineRule="atLeast"/>
        <w:ind w:left="274"/>
        <w:jc w:val="left"/>
        <w:rPr>
          <w:rFonts w:ascii="Times New Roman" w:hAnsi="Times New Roman" w:cs="Times New Roman"/>
          <w:i/>
          <w:iCs/>
          <w:sz w:val="24"/>
          <w:szCs w:val="24"/>
          <w:lang w:val="sr-Cyrl-CS"/>
        </w:rPr>
      </w:pPr>
    </w:p>
    <w:p w:rsidR="00DA6E1F" w:rsidRPr="00CA5DB5" w:rsidRDefault="00DA6E1F" w:rsidP="00641E24">
      <w:pPr>
        <w:spacing w:line="240" w:lineRule="atLeast"/>
        <w:ind w:left="274"/>
        <w:jc w:val="left"/>
        <w:rPr>
          <w:rFonts w:ascii="Times New Roman" w:hAnsi="Times New Roman" w:cs="Times New Roman"/>
          <w:i/>
          <w:iCs/>
          <w:sz w:val="24"/>
          <w:szCs w:val="24"/>
          <w:lang w:val="sr-Cyrl-CS"/>
        </w:rPr>
      </w:pPr>
    </w:p>
    <w:p w:rsidR="00DA6E1F" w:rsidRPr="006872EF" w:rsidRDefault="00DA6E1F" w:rsidP="00641E24">
      <w:pPr>
        <w:spacing w:line="240" w:lineRule="atLeast"/>
        <w:ind w:left="274"/>
        <w:jc w:val="left"/>
        <w:rPr>
          <w:rFonts w:ascii="Times New Roman" w:hAnsi="Times New Roman" w:cs="Times New Roman"/>
          <w:i/>
          <w:iCs/>
          <w:sz w:val="24"/>
          <w:szCs w:val="24"/>
          <w:lang w:val="sr-Cyrl-CS"/>
        </w:rPr>
      </w:pPr>
    </w:p>
    <w:p w:rsidR="00DA6E1F" w:rsidRPr="006872EF" w:rsidRDefault="00263A4E" w:rsidP="00641E24">
      <w:pPr>
        <w:spacing w:line="240" w:lineRule="atLeast"/>
        <w:ind w:left="274"/>
        <w:jc w:val="left"/>
        <w:rPr>
          <w:rFonts w:ascii="Times New Roman" w:hAnsi="Times New Roman" w:cs="Times New Roman"/>
          <w:i/>
          <w:iCs/>
          <w:sz w:val="24"/>
          <w:szCs w:val="24"/>
          <w:lang w:val="sr-Cyrl-CS"/>
        </w:rPr>
      </w:pPr>
      <w:r>
        <w:rPr>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130175</wp:posOffset>
                </wp:positionV>
                <wp:extent cx="6061710" cy="99949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F605D9" w:rsidRDefault="00DA6E1F" w:rsidP="00E24509">
                            <w:pPr>
                              <w:spacing w:line="600" w:lineRule="auto"/>
                              <w:rPr>
                                <w:rFonts w:ascii="Times New Roman" w:hAnsi="Times New Roman" w:cs="Times New Roman"/>
                                <w:sz w:val="24"/>
                                <w:szCs w:val="24"/>
                                <w:lang w:val="sr-Cyrl-CS"/>
                              </w:rPr>
                            </w:pPr>
                            <w:r w:rsidRPr="00F605D9">
                              <w:rPr>
                                <w:rFonts w:ascii="Times New Roman" w:hAnsi="Times New Roman" w:cs="Times New Roman"/>
                                <w:sz w:val="24"/>
                                <w:szCs w:val="24"/>
                                <w:lang w:val="sr-Cyrl-CS"/>
                              </w:rPr>
                              <w:t>Датум:    _______________</w:t>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sidRPr="00F605D9">
                              <w:rPr>
                                <w:rFonts w:ascii="Times New Roman" w:hAnsi="Times New Roman" w:cs="Times New Roman"/>
                                <w:sz w:val="24"/>
                                <w:szCs w:val="24"/>
                                <w:lang w:val="sr-Cyrl-CS"/>
                              </w:rPr>
                              <w:t>Потпис овлашћеног лица</w:t>
                            </w:r>
                          </w:p>
                          <w:p w:rsidR="00DA6E1F" w:rsidRPr="00F605D9" w:rsidRDefault="00DA6E1F" w:rsidP="00E24509">
                            <w:pPr>
                              <w:spacing w:line="360" w:lineRule="auto"/>
                              <w:rPr>
                                <w:rFonts w:ascii="Times New Roman" w:hAnsi="Times New Roman" w:cs="Times New Roman"/>
                                <w:sz w:val="24"/>
                                <w:szCs w:val="24"/>
                                <w:lang w:val="sr-Cyrl-CS"/>
                              </w:rPr>
                            </w:pP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t xml:space="preserve"> ___________________________</w:t>
                            </w:r>
                          </w:p>
                          <w:p w:rsidR="00DA6E1F" w:rsidRPr="00F605D9" w:rsidRDefault="00DA6E1F" w:rsidP="00E24509">
                            <w:pPr>
                              <w:spacing w:line="360" w:lineRule="auto"/>
                              <w:jc w:val="center"/>
                              <w:rPr>
                                <w:rFonts w:ascii="Times New Roman" w:hAnsi="Times New Roman" w:cs="Times New Roman"/>
                                <w:sz w:val="24"/>
                                <w:szCs w:val="24"/>
                                <w:lang w:val="sr-Cyrl-CS"/>
                              </w:rPr>
                            </w:pPr>
                            <w:r w:rsidRPr="00F605D9">
                              <w:rPr>
                                <w:rFonts w:ascii="Times New Roman" w:hAnsi="Times New Roman" w:cs="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5.3pt;margin-top:10.25pt;width:477.3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" filled="f" stroked="f">
                <v:textbox>
                  <w:txbxContent>
                    <w:p w:rsidR="00DA6E1F" w:rsidRPr="00F605D9" w:rsidRDefault="00DA6E1F" w:rsidP="00E24509">
                      <w:pPr>
                        <w:spacing w:line="600" w:lineRule="auto"/>
                        <w:rPr>
                          <w:rFonts w:ascii="Times New Roman" w:hAnsi="Times New Roman" w:cs="Times New Roman"/>
                          <w:sz w:val="24"/>
                          <w:szCs w:val="24"/>
                          <w:lang w:val="sr-Cyrl-CS"/>
                        </w:rPr>
                      </w:pPr>
                      <w:r w:rsidRPr="00F605D9">
                        <w:rPr>
                          <w:rFonts w:ascii="Times New Roman" w:hAnsi="Times New Roman" w:cs="Times New Roman"/>
                          <w:sz w:val="24"/>
                          <w:szCs w:val="24"/>
                          <w:lang w:val="sr-Cyrl-CS"/>
                        </w:rPr>
                        <w:t>Датум:    _______________</w:t>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sidRPr="00F605D9">
                        <w:rPr>
                          <w:rFonts w:ascii="Times New Roman" w:hAnsi="Times New Roman" w:cs="Times New Roman"/>
                          <w:sz w:val="24"/>
                          <w:szCs w:val="24"/>
                          <w:lang w:val="sr-Cyrl-CS"/>
                        </w:rPr>
                        <w:t>Потпис овлашћеног лица</w:t>
                      </w:r>
                    </w:p>
                    <w:p w:rsidR="00DA6E1F" w:rsidRPr="00F605D9" w:rsidRDefault="00DA6E1F" w:rsidP="00E24509">
                      <w:pPr>
                        <w:spacing w:line="360" w:lineRule="auto"/>
                        <w:rPr>
                          <w:rFonts w:ascii="Times New Roman" w:hAnsi="Times New Roman" w:cs="Times New Roman"/>
                          <w:sz w:val="24"/>
                          <w:szCs w:val="24"/>
                          <w:lang w:val="sr-Cyrl-CS"/>
                        </w:rPr>
                      </w:pP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r>
                      <w:r w:rsidRPr="00F605D9">
                        <w:rPr>
                          <w:rFonts w:ascii="Times New Roman" w:hAnsi="Times New Roman" w:cs="Times New Roman"/>
                          <w:sz w:val="24"/>
                          <w:szCs w:val="24"/>
                          <w:lang w:val="sr-Cyrl-CS"/>
                        </w:rPr>
                        <w:tab/>
                        <w:t xml:space="preserve"> ___________________________</w:t>
                      </w:r>
                    </w:p>
                    <w:p w:rsidR="00DA6E1F" w:rsidRPr="00F605D9" w:rsidRDefault="00DA6E1F" w:rsidP="00E24509">
                      <w:pPr>
                        <w:spacing w:line="360" w:lineRule="auto"/>
                        <w:jc w:val="center"/>
                        <w:rPr>
                          <w:rFonts w:ascii="Times New Roman" w:hAnsi="Times New Roman" w:cs="Times New Roman"/>
                          <w:sz w:val="24"/>
                          <w:szCs w:val="24"/>
                          <w:lang w:val="sr-Cyrl-CS"/>
                        </w:rPr>
                      </w:pPr>
                      <w:r w:rsidRPr="00F605D9">
                        <w:rPr>
                          <w:rFonts w:ascii="Times New Roman" w:hAnsi="Times New Roman" w:cs="Times New Roman"/>
                          <w:sz w:val="24"/>
                          <w:szCs w:val="24"/>
                          <w:lang w:val="sr-Cyrl-CS"/>
                        </w:rPr>
                        <w:t>М.П.</w:t>
                      </w:r>
                    </w:p>
                  </w:txbxContent>
                </v:textbox>
              </v:shape>
            </w:pict>
          </mc:Fallback>
        </mc:AlternateContent>
      </w:r>
    </w:p>
    <w:p w:rsidR="00DA6E1F" w:rsidRDefault="00DA6E1F" w:rsidP="00641E24">
      <w:pPr>
        <w:spacing w:line="240" w:lineRule="atLeast"/>
        <w:ind w:left="274"/>
        <w:jc w:val="left"/>
        <w:rPr>
          <w:rFonts w:ascii="Times New Roman" w:hAnsi="Times New Roman" w:cs="Times New Roman"/>
          <w:i/>
          <w:iCs/>
          <w:sz w:val="24"/>
          <w:szCs w:val="24"/>
          <w:lang w:val="sr-Cyrl-CS"/>
        </w:rPr>
      </w:pPr>
    </w:p>
    <w:p w:rsidR="00DA6E1F" w:rsidRPr="00697F69"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sr-Cyrl-CS"/>
        </w:rPr>
      </w:pPr>
    </w:p>
    <w:p w:rsidR="00DA6E1F" w:rsidRDefault="00DA6E1F" w:rsidP="00641E24">
      <w:pPr>
        <w:jc w:val="center"/>
        <w:rPr>
          <w:rFonts w:ascii="Times New Roman" w:hAnsi="Times New Roman" w:cs="Times New Roman"/>
          <w:sz w:val="24"/>
          <w:szCs w:val="24"/>
          <w:lang w:val="sr-Cyrl-CS"/>
        </w:rPr>
      </w:pPr>
    </w:p>
    <w:p w:rsidR="00DA6E1F" w:rsidRDefault="00DA6E1F" w:rsidP="00641E24">
      <w:pPr>
        <w:jc w:val="center"/>
        <w:rPr>
          <w:rFonts w:ascii="Times New Roman" w:hAnsi="Times New Roman" w:cs="Times New Roman"/>
          <w:sz w:val="24"/>
          <w:szCs w:val="24"/>
          <w:lang w:val="sr-Cyrl-CS"/>
        </w:rPr>
      </w:pPr>
    </w:p>
    <w:p w:rsidR="00DA6E1F" w:rsidRDefault="00DA6E1F" w:rsidP="00641E24">
      <w:pPr>
        <w:jc w:val="center"/>
        <w:rPr>
          <w:rFonts w:ascii="Times New Roman" w:hAnsi="Times New Roman" w:cs="Times New Roman"/>
          <w:sz w:val="24"/>
          <w:szCs w:val="24"/>
          <w:lang w:val="sr-Cyrl-CS"/>
        </w:rPr>
      </w:pPr>
    </w:p>
    <w:p w:rsidR="00DA6E1F" w:rsidRDefault="00DA6E1F" w:rsidP="00641E24">
      <w:pPr>
        <w:jc w:val="center"/>
        <w:rPr>
          <w:rFonts w:ascii="Times New Roman" w:hAnsi="Times New Roman" w:cs="Times New Roman"/>
          <w:sz w:val="24"/>
          <w:szCs w:val="24"/>
          <w:lang w:val="sr-Cyrl-CS"/>
        </w:rPr>
      </w:pPr>
    </w:p>
    <w:p w:rsidR="00DA6E1F" w:rsidRDefault="00DA6E1F" w:rsidP="00641E24">
      <w:pPr>
        <w:spacing w:after="200" w:line="276" w:lineRule="auto"/>
        <w:ind w:right="96"/>
        <w:jc w:val="left"/>
        <w:rPr>
          <w:rFonts w:ascii="Times New Roman" w:hAnsi="Times New Roman" w:cs="Times New Roman"/>
          <w:b/>
          <w:bCs/>
          <w:i/>
          <w:iCs/>
          <w:sz w:val="24"/>
          <w:szCs w:val="24"/>
          <w:lang w:val="sr-Cyrl-CS"/>
        </w:rPr>
      </w:pPr>
    </w:p>
    <w:p w:rsidR="00DA6E1F" w:rsidRDefault="00DA6E1F" w:rsidP="00641E24">
      <w:pPr>
        <w:spacing w:after="200" w:line="276" w:lineRule="auto"/>
        <w:ind w:right="96"/>
        <w:jc w:val="left"/>
        <w:rPr>
          <w:rFonts w:ascii="Times New Roman" w:hAnsi="Times New Roman" w:cs="Times New Roman"/>
          <w:b/>
          <w:bCs/>
          <w:i/>
          <w:iCs/>
          <w:sz w:val="24"/>
          <w:szCs w:val="24"/>
          <w:lang w:val="sr-Cyrl-CS"/>
        </w:rPr>
      </w:pPr>
    </w:p>
    <w:p w:rsidR="00DA6E1F" w:rsidRDefault="00DA6E1F" w:rsidP="00641E24">
      <w:pPr>
        <w:spacing w:after="200" w:line="276" w:lineRule="auto"/>
        <w:ind w:right="96"/>
        <w:jc w:val="left"/>
        <w:rPr>
          <w:rFonts w:ascii="Times New Roman" w:hAnsi="Times New Roman" w:cs="Times New Roman"/>
          <w:b/>
          <w:bCs/>
          <w:i/>
          <w:iCs/>
          <w:sz w:val="24"/>
          <w:szCs w:val="24"/>
          <w:lang w:val="sr-Cyrl-CS"/>
        </w:rPr>
      </w:pPr>
    </w:p>
    <w:p w:rsidR="00DA6E1F" w:rsidRDefault="00DA6E1F" w:rsidP="00641E24">
      <w:pPr>
        <w:spacing w:after="200" w:line="276" w:lineRule="auto"/>
        <w:ind w:right="96"/>
        <w:jc w:val="left"/>
        <w:rPr>
          <w:rFonts w:ascii="Times New Roman" w:hAnsi="Times New Roman" w:cs="Times New Roman"/>
          <w:sz w:val="24"/>
          <w:szCs w:val="24"/>
          <w:lang w:val="sr-Cyrl-CS"/>
        </w:rPr>
      </w:pPr>
      <w:r w:rsidRPr="003C20B8">
        <w:rPr>
          <w:rFonts w:ascii="Times New Roman" w:hAnsi="Times New Roman" w:cs="Times New Roman"/>
          <w:b/>
          <w:bCs/>
          <w:sz w:val="24"/>
          <w:szCs w:val="24"/>
          <w:lang w:val="sr-Cyrl-CS"/>
        </w:rPr>
        <w:t>Напомена</w:t>
      </w:r>
      <w:r w:rsidRPr="003C20B8">
        <w:rPr>
          <w:rFonts w:ascii="Times New Roman" w:hAnsi="Times New Roman" w:cs="Times New Roman"/>
          <w:sz w:val="24"/>
          <w:szCs w:val="24"/>
          <w:lang w:val="sr-Cyrl-CS"/>
        </w:rPr>
        <w:t>: достављање овог обрасца није обавезно.</w:t>
      </w:r>
    </w:p>
    <w:p w:rsidR="00DA6E1F" w:rsidRDefault="00DA6E1F" w:rsidP="00641E24">
      <w:pPr>
        <w:spacing w:after="200" w:line="276" w:lineRule="auto"/>
        <w:ind w:right="96"/>
        <w:jc w:val="left"/>
        <w:rPr>
          <w:rFonts w:ascii="Times New Roman" w:hAnsi="Times New Roman" w:cs="Times New Roman"/>
          <w:sz w:val="24"/>
          <w:szCs w:val="24"/>
          <w:lang w:val="sr-Cyrl-CS"/>
        </w:rPr>
      </w:pPr>
    </w:p>
    <w:p w:rsidR="00DA6E1F" w:rsidRDefault="00DA6E1F" w:rsidP="00641E24">
      <w:pPr>
        <w:spacing w:after="200" w:line="276" w:lineRule="auto"/>
        <w:ind w:right="96"/>
        <w:jc w:val="left"/>
        <w:rPr>
          <w:rFonts w:ascii="Times New Roman" w:hAnsi="Times New Roman" w:cs="Times New Roman"/>
          <w:sz w:val="24"/>
          <w:szCs w:val="24"/>
          <w:lang w:val="sr-Cyrl-CS"/>
        </w:rPr>
      </w:pPr>
    </w:p>
    <w:p w:rsidR="00DA6E1F" w:rsidRDefault="00DA6E1F" w:rsidP="00641E24">
      <w:pPr>
        <w:spacing w:after="200" w:line="276" w:lineRule="auto"/>
        <w:ind w:right="96"/>
        <w:jc w:val="left"/>
        <w:rPr>
          <w:rFonts w:ascii="Times New Roman" w:hAnsi="Times New Roman" w:cs="Times New Roman"/>
          <w:sz w:val="24"/>
          <w:szCs w:val="24"/>
          <w:lang w:val="sr-Cyrl-CS"/>
        </w:rPr>
      </w:pPr>
    </w:p>
    <w:p w:rsidR="00DA6E1F" w:rsidRDefault="00DA6E1F" w:rsidP="00641E24">
      <w:pPr>
        <w:spacing w:after="200" w:line="276" w:lineRule="auto"/>
        <w:ind w:right="96"/>
        <w:jc w:val="left"/>
        <w:rPr>
          <w:rFonts w:ascii="Times New Roman" w:hAnsi="Times New Roman" w:cs="Times New Roman"/>
          <w:sz w:val="24"/>
          <w:szCs w:val="24"/>
          <w:lang w:val="sr-Cyrl-CS"/>
        </w:rPr>
      </w:pPr>
    </w:p>
    <w:p w:rsidR="00DA6E1F" w:rsidRPr="002A7260" w:rsidRDefault="00DA6E1F" w:rsidP="00641E24">
      <w:pPr>
        <w:keepNext/>
        <w:keepLines/>
        <w:spacing w:before="200" w:after="200" w:line="276" w:lineRule="auto"/>
        <w:jc w:val="left"/>
        <w:outlineLvl w:val="1"/>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 xml:space="preserve">Образац </w:t>
      </w:r>
      <w:r>
        <w:rPr>
          <w:rFonts w:ascii="Times New Roman" w:hAnsi="Times New Roman" w:cs="Times New Roman"/>
          <w:b/>
          <w:bCs/>
          <w:sz w:val="24"/>
          <w:szCs w:val="24"/>
          <w:lang w:val="sr-Cyrl-CS"/>
        </w:rPr>
        <w:t>12.</w:t>
      </w: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ab/>
        <w:t>ИЗЈАВ</w:t>
      </w:r>
      <w:r>
        <w:rPr>
          <w:rFonts w:ascii="Times New Roman" w:hAnsi="Times New Roman" w:cs="Times New Roman"/>
          <w:b/>
          <w:bCs/>
          <w:sz w:val="24"/>
          <w:szCs w:val="24"/>
          <w:lang w:val="sr-Cyrl-CS"/>
        </w:rPr>
        <w:t>А</w:t>
      </w:r>
      <w:r w:rsidRPr="006872EF">
        <w:rPr>
          <w:rFonts w:ascii="Times New Roman" w:hAnsi="Times New Roman" w:cs="Times New Roman"/>
          <w:b/>
          <w:bCs/>
          <w:sz w:val="24"/>
          <w:szCs w:val="24"/>
          <w:lang w:val="sr-Cyrl-CS"/>
        </w:rPr>
        <w:t xml:space="preserve"> О НЕЗАВИСНОЈ ПОНУДИ</w:t>
      </w:r>
    </w:p>
    <w:p w:rsidR="00DA6E1F" w:rsidRDefault="00DA6E1F" w:rsidP="00047B1C">
      <w:pPr>
        <w:jc w:val="center"/>
        <w:rPr>
          <w:rFonts w:ascii="Times New Roman" w:hAnsi="Times New Roman" w:cs="Times New Roman"/>
          <w:sz w:val="24"/>
          <w:szCs w:val="24"/>
          <w:lang w:val="sr-Cyrl-CS"/>
        </w:rPr>
      </w:pPr>
    </w:p>
    <w:p w:rsidR="00DA6E1F" w:rsidRDefault="00DA6E1F" w:rsidP="00AC7D0B">
      <w:pPr>
        <w:tabs>
          <w:tab w:val="left" w:pos="9000"/>
        </w:tabs>
        <w:jc w:val="left"/>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чланом 26.</w:t>
      </w:r>
      <w:r w:rsidRPr="00EC3B35">
        <w:rPr>
          <w:rFonts w:ascii="Times New Roman" w:hAnsi="Times New Roman" w:cs="Times New Roman"/>
          <w:sz w:val="24"/>
          <w:szCs w:val="24"/>
          <w:lang w:val="sr-Cyrl-CS"/>
        </w:rPr>
        <w:t xml:space="preserve"> З</w:t>
      </w:r>
      <w:r>
        <w:rPr>
          <w:rFonts w:ascii="Times New Roman" w:hAnsi="Times New Roman" w:cs="Times New Roman"/>
          <w:sz w:val="24"/>
          <w:szCs w:val="24"/>
          <w:lang w:val="sr-Cyrl-CS"/>
        </w:rPr>
        <w:t xml:space="preserve">ЈН, понуђач </w:t>
      </w:r>
      <w:r w:rsidRPr="00EC3B35">
        <w:rPr>
          <w:rFonts w:ascii="Times New Roman" w:hAnsi="Times New Roman" w:cs="Times New Roman"/>
          <w:sz w:val="24"/>
          <w:szCs w:val="24"/>
          <w:lang w:val="sr-Cyrl-CS"/>
        </w:rPr>
        <w:t>____________________________</w:t>
      </w:r>
      <w:r>
        <w:rPr>
          <w:rFonts w:ascii="Times New Roman" w:hAnsi="Times New Roman" w:cs="Times New Roman"/>
          <w:sz w:val="24"/>
          <w:szCs w:val="24"/>
          <w:lang w:val="sr-Cyrl-CS"/>
        </w:rPr>
        <w:t>___________ даје:                                                                                 (назив понуђача)</w:t>
      </w:r>
    </w:p>
    <w:p w:rsidR="00DA6E1F" w:rsidRPr="006872EF" w:rsidRDefault="00DA6E1F" w:rsidP="00D7237C">
      <w:pPr>
        <w:rPr>
          <w:rFonts w:ascii="Times New Roman" w:hAnsi="Times New Roman" w:cs="Times New Roman"/>
          <w:sz w:val="24"/>
          <w:szCs w:val="24"/>
          <w:lang w:val="sr-Cyrl-CS"/>
        </w:rPr>
      </w:pPr>
    </w:p>
    <w:p w:rsidR="00DA6E1F" w:rsidRDefault="00DA6E1F" w:rsidP="00D7237C">
      <w:pPr>
        <w:tabs>
          <w:tab w:val="left" w:pos="2629"/>
        </w:tabs>
        <w:spacing w:after="200" w:line="36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p>
    <w:p w:rsidR="00DA6E1F" w:rsidRDefault="00DA6E1F" w:rsidP="00641E24">
      <w:pPr>
        <w:spacing w:after="200" w:line="360" w:lineRule="auto"/>
        <w:jc w:val="center"/>
        <w:rPr>
          <w:rFonts w:ascii="Times New Roman" w:hAnsi="Times New Roman" w:cs="Times New Roman"/>
          <w:sz w:val="24"/>
          <w:szCs w:val="24"/>
          <w:lang w:val="sr-Cyrl-CS"/>
        </w:rPr>
      </w:pPr>
    </w:p>
    <w:p w:rsidR="00DA6E1F" w:rsidRPr="005D68B9" w:rsidRDefault="00DA6E1F" w:rsidP="00641E24">
      <w:pPr>
        <w:jc w:val="center"/>
        <w:rPr>
          <w:rFonts w:ascii="Times New Roman" w:hAnsi="Times New Roman" w:cs="Times New Roman"/>
          <w:sz w:val="24"/>
          <w:szCs w:val="24"/>
          <w:lang w:val="sr-Cyrl-CS"/>
        </w:rPr>
      </w:pPr>
      <w:r w:rsidRPr="005D68B9">
        <w:rPr>
          <w:rFonts w:ascii="Times New Roman" w:hAnsi="Times New Roman" w:cs="Times New Roman"/>
          <w:sz w:val="24"/>
          <w:szCs w:val="24"/>
          <w:lang w:val="sr-Cyrl-CS"/>
        </w:rPr>
        <w:t>ИЗЈАВУ</w:t>
      </w:r>
    </w:p>
    <w:p w:rsidR="00DA6E1F" w:rsidRDefault="00DA6E1F" w:rsidP="00641E24">
      <w:pPr>
        <w:jc w:val="center"/>
        <w:rPr>
          <w:rFonts w:ascii="Times New Roman" w:hAnsi="Times New Roman" w:cs="Times New Roman"/>
          <w:sz w:val="24"/>
          <w:szCs w:val="24"/>
          <w:lang w:val="sr-Cyrl-CS"/>
        </w:rPr>
      </w:pPr>
      <w:r w:rsidRPr="005D68B9">
        <w:rPr>
          <w:rFonts w:ascii="Times New Roman" w:hAnsi="Times New Roman" w:cs="Times New Roman"/>
          <w:sz w:val="24"/>
          <w:szCs w:val="24"/>
          <w:lang w:val="sr-Cyrl-CS"/>
        </w:rPr>
        <w:t>О НЕЗАВИСНОЈ ПОНУДИ</w:t>
      </w:r>
    </w:p>
    <w:p w:rsidR="00DA6E1F" w:rsidRDefault="00DA6E1F" w:rsidP="00641E24">
      <w:pPr>
        <w:jc w:val="center"/>
        <w:rPr>
          <w:rFonts w:ascii="Times New Roman" w:hAnsi="Times New Roman" w:cs="Times New Roman"/>
          <w:sz w:val="24"/>
          <w:szCs w:val="24"/>
          <w:lang w:val="sr-Cyrl-CS"/>
        </w:rPr>
      </w:pPr>
    </w:p>
    <w:p w:rsidR="00DA6E1F" w:rsidRPr="005D68B9" w:rsidRDefault="00DA6E1F" w:rsidP="00641E24">
      <w:pPr>
        <w:jc w:val="center"/>
        <w:rPr>
          <w:rFonts w:ascii="Times New Roman" w:hAnsi="Times New Roman" w:cs="Times New Roman"/>
          <w:sz w:val="24"/>
          <w:szCs w:val="24"/>
          <w:lang w:val="sr-Cyrl-CS"/>
        </w:rPr>
      </w:pPr>
    </w:p>
    <w:p w:rsidR="00DA6E1F" w:rsidRPr="00C70EEE" w:rsidRDefault="00DA6E1F" w:rsidP="00641E24">
      <w:pPr>
        <w:rPr>
          <w:rFonts w:ascii="Times New Roman" w:hAnsi="Times New Roman" w:cs="Times New Roman"/>
          <w:sz w:val="24"/>
          <w:szCs w:val="24"/>
          <w:lang w:val="ru-RU"/>
        </w:rPr>
      </w:pPr>
      <w:r w:rsidRPr="005D68B9">
        <w:rPr>
          <w:rFonts w:ascii="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w:t>
      </w:r>
      <w:r>
        <w:rPr>
          <w:rFonts w:ascii="Times New Roman" w:hAnsi="Times New Roman" w:cs="Times New Roman"/>
          <w:sz w:val="24"/>
          <w:szCs w:val="24"/>
          <w:lang w:val="sr-Cyrl-CS"/>
        </w:rPr>
        <w:t xml:space="preserve">набавке </w:t>
      </w:r>
      <w:r>
        <w:rPr>
          <w:rFonts w:ascii="Times New Roman" w:hAnsi="Times New Roman" w:cs="Times New Roman"/>
          <w:sz w:val="24"/>
          <w:szCs w:val="24"/>
        </w:rPr>
        <w:t xml:space="preserve">VIII </w:t>
      </w:r>
      <w:r>
        <w:rPr>
          <w:rFonts w:ascii="Times New Roman" w:hAnsi="Times New Roman" w:cs="Times New Roman"/>
          <w:sz w:val="24"/>
          <w:szCs w:val="24"/>
          <w:lang w:val="sr-Cyrl-CS"/>
        </w:rPr>
        <w:t>број 404-75/17</w:t>
      </w:r>
      <w:r w:rsidRPr="00547BB4">
        <w:rPr>
          <w:rFonts w:ascii="Times New Roman" w:hAnsi="Times New Roman" w:cs="Times New Roman"/>
          <w:sz w:val="24"/>
          <w:szCs w:val="24"/>
          <w:lang w:val="sr-Cyrl-CS"/>
        </w:rPr>
        <w:t>,</w:t>
      </w:r>
      <w:r w:rsidRPr="00547BB4">
        <w:rPr>
          <w:rFonts w:ascii="Times New Roman" w:hAnsi="Times New Roman" w:cs="Times New Roman"/>
          <w:b/>
          <w:bCs/>
          <w:sz w:val="28"/>
          <w:szCs w:val="28"/>
        </w:rPr>
        <w:t xml:space="preserve"> </w:t>
      </w:r>
      <w:r w:rsidRPr="00547BB4">
        <w:rPr>
          <w:rFonts w:ascii="Times New Roman" w:hAnsi="Times New Roman" w:cs="Times New Roman"/>
          <w:b/>
          <w:bCs/>
          <w:sz w:val="28"/>
          <w:szCs w:val="28"/>
          <w:lang w:val="sr-Cyrl-CS"/>
        </w:rPr>
        <w:t>Р</w:t>
      </w:r>
      <w:r w:rsidRPr="00547BB4">
        <w:rPr>
          <w:rFonts w:ascii="Times New Roman" w:hAnsi="Times New Roman" w:cs="Times New Roman"/>
          <w:b/>
          <w:bCs/>
          <w:sz w:val="28"/>
          <w:szCs w:val="28"/>
        </w:rPr>
        <w:t>адов</w:t>
      </w:r>
      <w:r w:rsidRPr="00547BB4">
        <w:rPr>
          <w:rFonts w:ascii="Times New Roman" w:hAnsi="Times New Roman" w:cs="Times New Roman"/>
          <w:b/>
          <w:bCs/>
          <w:sz w:val="28"/>
          <w:szCs w:val="28"/>
          <w:lang w:val="sr-Cyrl-CS"/>
        </w:rPr>
        <w:t>и</w:t>
      </w:r>
      <w:r w:rsidRPr="00547BB4">
        <w:rPr>
          <w:rFonts w:ascii="Times New Roman" w:hAnsi="Times New Roman" w:cs="Times New Roman"/>
          <w:b/>
          <w:bCs/>
          <w:sz w:val="28"/>
          <w:szCs w:val="28"/>
        </w:rPr>
        <w:t xml:space="preserve"> на </w:t>
      </w:r>
      <w:r w:rsidRPr="00547BB4">
        <w:rPr>
          <w:rFonts w:ascii="Times New Roman" w:hAnsi="Times New Roman" w:cs="Times New Roman"/>
          <w:b/>
          <w:bCs/>
          <w:sz w:val="28"/>
          <w:szCs w:val="28"/>
          <w:lang w:val="sr-Cyrl-CS"/>
        </w:rPr>
        <w:t xml:space="preserve">уређењу </w:t>
      </w:r>
      <w:r w:rsidRPr="00547BB4">
        <w:rPr>
          <w:rFonts w:ascii="Times New Roman" w:hAnsi="Times New Roman" w:cs="Times New Roman"/>
          <w:b/>
          <w:bCs/>
          <w:sz w:val="28"/>
          <w:szCs w:val="28"/>
        </w:rPr>
        <w:t>плато</w:t>
      </w:r>
      <w:r w:rsidRPr="00547BB4">
        <w:rPr>
          <w:rFonts w:ascii="Times New Roman" w:hAnsi="Times New Roman" w:cs="Times New Roman"/>
          <w:b/>
          <w:bCs/>
          <w:sz w:val="28"/>
          <w:szCs w:val="28"/>
          <w:lang w:val="sr-Cyrl-CS"/>
        </w:rPr>
        <w:t>а</w:t>
      </w:r>
      <w:r w:rsidRPr="00547BB4">
        <w:rPr>
          <w:rFonts w:ascii="Times New Roman" w:hAnsi="Times New Roman" w:cs="Times New Roman"/>
          <w:b/>
          <w:bCs/>
          <w:sz w:val="28"/>
          <w:szCs w:val="28"/>
        </w:rPr>
        <w:t xml:space="preserve"> испред Градске куће </w:t>
      </w:r>
      <w:r w:rsidRPr="00181A57">
        <w:rPr>
          <w:rFonts w:ascii="Times New Roman" w:hAnsi="Times New Roman" w:cs="Times New Roman"/>
          <w:sz w:val="24"/>
          <w:szCs w:val="24"/>
          <w:lang w:val="sr-Cyrl-CS"/>
        </w:rPr>
        <w:t>поднео независно, без договора са другим понуђачима или заинтересованим лицима.</w:t>
      </w:r>
    </w:p>
    <w:p w:rsidR="00DA6E1F" w:rsidRPr="006872EF" w:rsidRDefault="00DA6E1F" w:rsidP="00641E24">
      <w:pPr>
        <w:spacing w:after="200" w:line="360" w:lineRule="auto"/>
        <w:ind w:right="27"/>
        <w:rPr>
          <w:rFonts w:ascii="Times New Roman" w:hAnsi="Times New Roman" w:cs="Times New Roman"/>
          <w:sz w:val="24"/>
          <w:szCs w:val="24"/>
          <w:lang w:val="ru-RU"/>
        </w:rPr>
      </w:pPr>
    </w:p>
    <w:p w:rsidR="00DA6E1F" w:rsidRPr="006872EF" w:rsidRDefault="00DA6E1F" w:rsidP="00641E24">
      <w:pPr>
        <w:spacing w:after="200" w:line="360" w:lineRule="auto"/>
        <w:ind w:left="270" w:right="405"/>
        <w:rPr>
          <w:rFonts w:ascii="Times New Roman" w:hAnsi="Times New Roman" w:cs="Times New Roman"/>
          <w:sz w:val="24"/>
          <w:szCs w:val="24"/>
          <w:lang w:val="ru-RU"/>
        </w:rPr>
      </w:pPr>
    </w:p>
    <w:p w:rsidR="00DA6E1F" w:rsidRPr="006872EF" w:rsidRDefault="00263A4E" w:rsidP="00641E24">
      <w:pPr>
        <w:spacing w:line="360" w:lineRule="auto"/>
        <w:ind w:left="274" w:right="403" w:hanging="4111"/>
        <w:jc w:val="center"/>
        <w:rPr>
          <w:rFonts w:ascii="Times New Roman" w:hAnsi="Times New Roman" w:cs="Times New Roman"/>
          <w:sz w:val="24"/>
          <w:szCs w:val="24"/>
          <w:lang w:val="sr-Cyrl-CS"/>
        </w:rPr>
      </w:pPr>
      <w:r>
        <w:rPr>
          <w:noProof/>
        </w:rPr>
        <mc:AlternateContent>
          <mc:Choice Requires="wps">
            <w:drawing>
              <wp:anchor distT="0" distB="0" distL="114300" distR="114300" simplePos="0" relativeHeight="251659264" behindDoc="1" locked="0" layoutInCell="1" allowOverlap="1">
                <wp:simplePos x="0" y="0"/>
                <wp:positionH relativeFrom="column">
                  <wp:posOffset>-104140</wp:posOffset>
                </wp:positionH>
                <wp:positionV relativeFrom="paragraph">
                  <wp:posOffset>196215</wp:posOffset>
                </wp:positionV>
                <wp:extent cx="6061710" cy="1296670"/>
                <wp:effectExtent l="635"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1F" w:rsidRPr="00F605D9" w:rsidRDefault="00DA6E1F" w:rsidP="00E24509">
                            <w:pPr>
                              <w:spacing w:line="600" w:lineRule="auto"/>
                              <w:rPr>
                                <w:rFonts w:ascii="Times New Roman" w:hAnsi="Times New Roman" w:cs="Times New Roman"/>
                                <w:sz w:val="24"/>
                                <w:szCs w:val="24"/>
                                <w:lang w:val="sr-Cyrl-CS"/>
                              </w:rPr>
                            </w:pPr>
                            <w:r w:rsidRPr="00F605D9">
                              <w:rPr>
                                <w:rFonts w:ascii="Times New Roman" w:hAnsi="Times New Roman" w:cs="Times New Roman"/>
                                <w:sz w:val="24"/>
                                <w:szCs w:val="24"/>
                                <w:lang w:val="sr-Cyrl-CS"/>
                              </w:rPr>
                              <w:t>Датум:</w:t>
                            </w:r>
                            <w:r w:rsidRPr="00F605D9">
                              <w:rPr>
                                <w:rFonts w:ascii="Times New Roman" w:hAnsi="Times New Roman" w:cs="Times New Roman"/>
                                <w:lang w:val="sr-Cyrl-CS"/>
                              </w:rPr>
                              <w:t xml:space="preserve">    _______________</w:t>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sz w:val="24"/>
                                <w:szCs w:val="24"/>
                                <w:lang w:val="sr-Cyrl-CS"/>
                              </w:rPr>
                              <w:t>Потпис овлашћеног лица</w:t>
                            </w:r>
                          </w:p>
                          <w:p w:rsidR="00DA6E1F" w:rsidRPr="00F605D9" w:rsidRDefault="00DA6E1F" w:rsidP="00E24509">
                            <w:pPr>
                              <w:spacing w:line="360" w:lineRule="auto"/>
                              <w:rPr>
                                <w:rFonts w:ascii="Times New Roman" w:hAnsi="Times New Roman" w:cs="Times New Roman"/>
                                <w:lang w:val="sr-Cyrl-CS"/>
                              </w:rPr>
                            </w:pP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t xml:space="preserve">  ___________________________</w:t>
                            </w:r>
                          </w:p>
                          <w:p w:rsidR="00DA6E1F" w:rsidRPr="00F605D9" w:rsidRDefault="00DA6E1F" w:rsidP="00E24509">
                            <w:pPr>
                              <w:spacing w:line="360" w:lineRule="auto"/>
                              <w:jc w:val="center"/>
                              <w:rPr>
                                <w:rFonts w:ascii="Times New Roman" w:hAnsi="Times New Roman" w:cs="Times New Roman"/>
                                <w:lang w:val="sr-Cyrl-CS"/>
                              </w:rPr>
                            </w:pPr>
                            <w:r w:rsidRPr="00F605D9">
                              <w:rPr>
                                <w:rFonts w:ascii="Times New Roman" w:hAnsi="Times New Roman" w:cs="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2pt;margin-top:15.45pt;width:477.3pt;height:10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" filled="f" stroked="f">
                <v:textbox>
                  <w:txbxContent>
                    <w:p w:rsidR="00DA6E1F" w:rsidRPr="00F605D9" w:rsidRDefault="00DA6E1F" w:rsidP="00E24509">
                      <w:pPr>
                        <w:spacing w:line="600" w:lineRule="auto"/>
                        <w:rPr>
                          <w:rFonts w:ascii="Times New Roman" w:hAnsi="Times New Roman" w:cs="Times New Roman"/>
                          <w:sz w:val="24"/>
                          <w:szCs w:val="24"/>
                          <w:lang w:val="sr-Cyrl-CS"/>
                        </w:rPr>
                      </w:pPr>
                      <w:r w:rsidRPr="00F605D9">
                        <w:rPr>
                          <w:rFonts w:ascii="Times New Roman" w:hAnsi="Times New Roman" w:cs="Times New Roman"/>
                          <w:sz w:val="24"/>
                          <w:szCs w:val="24"/>
                          <w:lang w:val="sr-Cyrl-CS"/>
                        </w:rPr>
                        <w:t>Датум:</w:t>
                      </w:r>
                      <w:r w:rsidRPr="00F605D9">
                        <w:rPr>
                          <w:rFonts w:ascii="Times New Roman" w:hAnsi="Times New Roman" w:cs="Times New Roman"/>
                          <w:lang w:val="sr-Cyrl-CS"/>
                        </w:rPr>
                        <w:t xml:space="preserve">    _______________</w:t>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sz w:val="24"/>
                          <w:szCs w:val="24"/>
                          <w:lang w:val="sr-Cyrl-CS"/>
                        </w:rPr>
                        <w:t>Потпис овлашћеног лица</w:t>
                      </w:r>
                    </w:p>
                    <w:p w:rsidR="00DA6E1F" w:rsidRPr="00F605D9" w:rsidRDefault="00DA6E1F" w:rsidP="00E24509">
                      <w:pPr>
                        <w:spacing w:line="360" w:lineRule="auto"/>
                        <w:rPr>
                          <w:rFonts w:ascii="Times New Roman" w:hAnsi="Times New Roman" w:cs="Times New Roman"/>
                          <w:lang w:val="sr-Cyrl-CS"/>
                        </w:rPr>
                      </w:pP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r>
                      <w:r w:rsidRPr="00F605D9">
                        <w:rPr>
                          <w:rFonts w:ascii="Times New Roman" w:hAnsi="Times New Roman" w:cs="Times New Roman"/>
                          <w:lang w:val="sr-Cyrl-CS"/>
                        </w:rPr>
                        <w:tab/>
                        <w:t xml:space="preserve">  ___________________________</w:t>
                      </w:r>
                    </w:p>
                    <w:p w:rsidR="00DA6E1F" w:rsidRPr="00F605D9" w:rsidRDefault="00DA6E1F" w:rsidP="00E24509">
                      <w:pPr>
                        <w:spacing w:line="360" w:lineRule="auto"/>
                        <w:jc w:val="center"/>
                        <w:rPr>
                          <w:rFonts w:ascii="Times New Roman" w:hAnsi="Times New Roman" w:cs="Times New Roman"/>
                          <w:lang w:val="sr-Cyrl-CS"/>
                        </w:rPr>
                      </w:pPr>
                      <w:r w:rsidRPr="00F605D9">
                        <w:rPr>
                          <w:rFonts w:ascii="Times New Roman" w:hAnsi="Times New Roman" w:cs="Times New Roman"/>
                          <w:lang w:val="sr-Cyrl-CS"/>
                        </w:rPr>
                        <w:t>М.П.</w:t>
                      </w:r>
                    </w:p>
                  </w:txbxContent>
                </v:textbox>
              </v:shape>
            </w:pict>
          </mc:Fallback>
        </mc:AlternateContent>
      </w:r>
    </w:p>
    <w:p w:rsidR="00DA6E1F" w:rsidRPr="006872EF" w:rsidRDefault="00DA6E1F" w:rsidP="00641E24">
      <w:pPr>
        <w:spacing w:line="240" w:lineRule="atLeast"/>
        <w:ind w:left="274" w:right="403"/>
        <w:jc w:val="left"/>
        <w:rPr>
          <w:rFonts w:ascii="Times New Roman" w:hAnsi="Times New Roman" w:cs="Times New Roman"/>
          <w:sz w:val="24"/>
          <w:szCs w:val="24"/>
          <w:lang w:val="sr-Cyrl-CS"/>
        </w:rPr>
      </w:pPr>
    </w:p>
    <w:p w:rsidR="00DA6E1F" w:rsidRPr="006872EF" w:rsidRDefault="00DA6E1F" w:rsidP="00641E24">
      <w:pPr>
        <w:spacing w:line="240" w:lineRule="atLeast"/>
        <w:ind w:left="274" w:right="403"/>
        <w:jc w:val="left"/>
        <w:rPr>
          <w:rFonts w:ascii="Times New Roman" w:hAnsi="Times New Roman" w:cs="Times New Roman"/>
          <w:sz w:val="24"/>
          <w:szCs w:val="24"/>
          <w:lang w:val="sr-Cyrl-CS"/>
        </w:rPr>
      </w:pPr>
    </w:p>
    <w:p w:rsidR="00DA6E1F" w:rsidRPr="006872EF" w:rsidRDefault="00DA6E1F" w:rsidP="00641E24">
      <w:pPr>
        <w:spacing w:line="240" w:lineRule="atLeast"/>
        <w:ind w:left="274" w:right="403"/>
        <w:jc w:val="left"/>
        <w:rPr>
          <w:rFonts w:ascii="Times New Roman" w:hAnsi="Times New Roman" w:cs="Times New Roman"/>
          <w:sz w:val="24"/>
          <w:szCs w:val="24"/>
          <w:lang w:val="sr-Cyrl-CS"/>
        </w:rPr>
      </w:pPr>
    </w:p>
    <w:p w:rsidR="00DA6E1F" w:rsidRPr="006872EF" w:rsidRDefault="00DA6E1F" w:rsidP="00641E24">
      <w:pPr>
        <w:spacing w:after="200" w:line="600" w:lineRule="auto"/>
        <w:jc w:val="left"/>
        <w:rPr>
          <w:rFonts w:ascii="Times New Roman" w:hAnsi="Times New Roman" w:cs="Times New Roman"/>
          <w:sz w:val="24"/>
          <w:szCs w:val="24"/>
          <w:lang w:val="sr-Cyrl-CS"/>
        </w:rPr>
      </w:pPr>
    </w:p>
    <w:p w:rsidR="00DA6E1F" w:rsidRPr="003C20B8" w:rsidRDefault="00DA6E1F" w:rsidP="00641E24">
      <w:pPr>
        <w:spacing w:after="200"/>
        <w:rPr>
          <w:rFonts w:ascii="Times New Roman" w:hAnsi="Times New Roman" w:cs="Times New Roman"/>
          <w:sz w:val="24"/>
          <w:szCs w:val="24"/>
          <w:lang w:val="sr-Cyrl-CS"/>
        </w:rPr>
      </w:pPr>
      <w:r w:rsidRPr="003C20B8">
        <w:rPr>
          <w:rFonts w:ascii="Times New Roman" w:hAnsi="Times New Roman" w:cs="Times New Roman"/>
          <w:b/>
          <w:bCs/>
          <w:sz w:val="24"/>
          <w:szCs w:val="24"/>
          <w:lang w:val="sr-Cyrl-CS"/>
        </w:rPr>
        <w:t>Напомена</w:t>
      </w:r>
      <w:r w:rsidRPr="003C20B8">
        <w:rPr>
          <w:rFonts w:ascii="Times New Roman" w:hAnsi="Times New Roman" w:cs="Times New Roman"/>
          <w:sz w:val="24"/>
          <w:szCs w:val="24"/>
          <w:lang w:val="sr-Cyrl-CS"/>
        </w:rPr>
        <w:t>: У случају постојања основане сумње у истинитост изјаве о независној понуди</w:t>
      </w:r>
      <w:r w:rsidRPr="00D72E40">
        <w:rPr>
          <w:rFonts w:ascii="Times New Roman" w:hAnsi="Times New Roman" w:cs="Times New Roman"/>
          <w:sz w:val="24"/>
          <w:szCs w:val="24"/>
          <w:lang w:val="sr-Cyrl-CS"/>
        </w:rPr>
        <w:t>, Наручулац ће одмах обавестити организацију надлежну за заштиту конкуренције. Организација надлежна</w:t>
      </w:r>
      <w:r w:rsidRPr="003C20B8">
        <w:rPr>
          <w:rFonts w:ascii="Times New Roman" w:hAnsi="Times New Roman" w:cs="Times New Roman"/>
          <w:sz w:val="24"/>
          <w:szCs w:val="24"/>
          <w:lang w:val="sr-Cyrl-CS"/>
        </w:rPr>
        <w:t xml:space="preserve">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A6E1F" w:rsidRPr="003C20B8" w:rsidRDefault="00DA6E1F" w:rsidP="00641E24">
      <w:pPr>
        <w:spacing w:after="200"/>
        <w:rPr>
          <w:rFonts w:ascii="Times New Roman" w:hAnsi="Times New Roman" w:cs="Times New Roman"/>
          <w:sz w:val="24"/>
          <w:szCs w:val="24"/>
          <w:lang w:val="sr-Cyrl-CS"/>
        </w:rPr>
      </w:pPr>
      <w:r w:rsidRPr="003C20B8">
        <w:rPr>
          <w:rFonts w:ascii="Times New Roman" w:hAnsi="Times New Roman" w:cs="Times New Roman"/>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A6E1F" w:rsidRPr="003C20B8"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p>
    <w:p w:rsidR="00DA6E1F" w:rsidRDefault="00DA6E1F" w:rsidP="00641E24">
      <w:pPr>
        <w:rPr>
          <w:rFonts w:ascii="Times New Roman" w:hAnsi="Times New Roman" w:cs="Times New Roman"/>
          <w:b/>
          <w:bCs/>
          <w:sz w:val="24"/>
          <w:szCs w:val="24"/>
          <w:lang w:val="sr-Cyrl-CS"/>
        </w:rPr>
      </w:pPr>
      <w:r w:rsidRPr="002A7260">
        <w:rPr>
          <w:rFonts w:ascii="Times New Roman" w:hAnsi="Times New Roman" w:cs="Times New Roman"/>
          <w:b/>
          <w:bCs/>
          <w:sz w:val="24"/>
          <w:szCs w:val="24"/>
          <w:lang w:val="sr-Cyrl-CS"/>
        </w:rPr>
        <w:t>О</w:t>
      </w:r>
      <w:r>
        <w:rPr>
          <w:rFonts w:ascii="Times New Roman" w:hAnsi="Times New Roman" w:cs="Times New Roman"/>
          <w:b/>
          <w:bCs/>
          <w:sz w:val="24"/>
          <w:szCs w:val="24"/>
          <w:lang w:val="sr-Cyrl-CS"/>
        </w:rPr>
        <w:t xml:space="preserve">бразац </w:t>
      </w:r>
      <w:r w:rsidRPr="002A7260">
        <w:rPr>
          <w:rFonts w:ascii="Times New Roman" w:hAnsi="Times New Roman" w:cs="Times New Roman"/>
          <w:b/>
          <w:bCs/>
          <w:sz w:val="24"/>
          <w:szCs w:val="24"/>
          <w:lang w:val="sr-Cyrl-CS"/>
        </w:rPr>
        <w:t>1</w:t>
      </w:r>
      <w:r>
        <w:rPr>
          <w:rFonts w:ascii="Times New Roman" w:hAnsi="Times New Roman" w:cs="Times New Roman"/>
          <w:b/>
          <w:bCs/>
          <w:sz w:val="24"/>
          <w:szCs w:val="24"/>
          <w:lang w:val="sr-Cyrl-CS"/>
        </w:rPr>
        <w:t>3.</w:t>
      </w:r>
    </w:p>
    <w:p w:rsidR="00DA6E1F" w:rsidRDefault="00DA6E1F" w:rsidP="00641E24">
      <w:pPr>
        <w:rPr>
          <w:rFonts w:ascii="Times New Roman" w:hAnsi="Times New Roman" w:cs="Times New Roman"/>
          <w:b/>
          <w:bCs/>
          <w:sz w:val="24"/>
          <w:szCs w:val="24"/>
          <w:lang w:val="sr-Cyrl-CS"/>
        </w:rPr>
      </w:pPr>
    </w:p>
    <w:p w:rsidR="00DA6E1F" w:rsidRPr="006872EF" w:rsidRDefault="00DA6E1F"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ascii="Times New Roman" w:hAnsi="Times New Roman" w:cs="Times New Roman"/>
          <w:b/>
          <w:bCs/>
          <w:sz w:val="24"/>
          <w:szCs w:val="24"/>
          <w:lang w:val="sr-Cyrl-CS"/>
        </w:rPr>
      </w:pPr>
      <w:r w:rsidRPr="006872EF">
        <w:rPr>
          <w:rFonts w:ascii="Times New Roman" w:hAnsi="Times New Roman" w:cs="Times New Roman"/>
          <w:b/>
          <w:bCs/>
          <w:sz w:val="24"/>
          <w:szCs w:val="24"/>
          <w:lang w:val="sr-Cyrl-CS"/>
        </w:rPr>
        <w:t>ИЗЈАВ</w:t>
      </w:r>
      <w:r>
        <w:rPr>
          <w:rFonts w:ascii="Times New Roman" w:hAnsi="Times New Roman" w:cs="Times New Roman"/>
          <w:b/>
          <w:bCs/>
          <w:sz w:val="24"/>
          <w:szCs w:val="24"/>
          <w:lang w:val="sr-Cyrl-CS"/>
        </w:rPr>
        <w:t xml:space="preserve">АО </w:t>
      </w:r>
      <w:r w:rsidRPr="0055407D">
        <w:rPr>
          <w:rFonts w:ascii="Times New Roman" w:hAnsi="Times New Roman" w:cs="Times New Roman"/>
          <w:b/>
          <w:bCs/>
          <w:caps/>
          <w:color w:val="000000"/>
          <w:sz w:val="24"/>
          <w:szCs w:val="24"/>
          <w:lang w:val="ru-RU"/>
        </w:rPr>
        <w:t>поштовању важећих прописа о заштити на раду, запошљавању и условима рада, заштити животне средине</w:t>
      </w:r>
      <w:r>
        <w:rPr>
          <w:rFonts w:ascii="Times New Roman" w:hAnsi="Times New Roman" w:cs="Times New Roman"/>
          <w:b/>
          <w:bCs/>
          <w:caps/>
          <w:color w:val="000000"/>
          <w:sz w:val="24"/>
          <w:szCs w:val="24"/>
          <w:lang w:val="ru-RU"/>
        </w:rPr>
        <w:t xml:space="preserve"> И ДА НЕМА ЗАБРАНУ ОБАВЉАЊА ДЕЛАТНОСТИ</w:t>
      </w:r>
    </w:p>
    <w:p w:rsidR="00DA6E1F" w:rsidRPr="00CC57DB" w:rsidRDefault="00DA6E1F" w:rsidP="00641E24">
      <w:pPr>
        <w:rPr>
          <w:rFonts w:ascii="Times New Roman" w:hAnsi="Times New Roman" w:cs="Times New Roman"/>
          <w:sz w:val="24"/>
          <w:szCs w:val="24"/>
          <w:lang w:val="sr-Cyrl-CS"/>
        </w:rPr>
      </w:pPr>
    </w:p>
    <w:p w:rsidR="00DA6E1F" w:rsidRPr="006872EF" w:rsidRDefault="00DA6E1F" w:rsidP="00641E24">
      <w:pPr>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чланом 75. став 2.</w:t>
      </w:r>
      <w:r w:rsidRPr="00EC3B35">
        <w:rPr>
          <w:rFonts w:ascii="Times New Roman" w:hAnsi="Times New Roman" w:cs="Times New Roman"/>
          <w:sz w:val="24"/>
          <w:szCs w:val="24"/>
          <w:lang w:val="sr-Cyrl-CS"/>
        </w:rPr>
        <w:t xml:space="preserve"> З</w:t>
      </w:r>
      <w:r>
        <w:rPr>
          <w:rFonts w:ascii="Times New Roman" w:hAnsi="Times New Roman" w:cs="Times New Roman"/>
          <w:sz w:val="24"/>
          <w:szCs w:val="24"/>
          <w:lang w:val="sr-Cyrl-CS"/>
        </w:rPr>
        <w:t>ЈН</w:t>
      </w:r>
      <w:r w:rsidRPr="0029581B">
        <w:rPr>
          <w:rFonts w:ascii="Times New Roman" w:hAnsi="Times New Roman" w:cs="Times New Roman"/>
          <w:sz w:val="24"/>
          <w:szCs w:val="24"/>
          <w:lang w:val="sr-Cyrl-CS"/>
        </w:rPr>
        <w:t>,</w:t>
      </w:r>
      <w:r w:rsidRPr="00EC3B35">
        <w:rPr>
          <w:rFonts w:ascii="Times New Roman" w:hAnsi="Times New Roman" w:cs="Times New Roman"/>
          <w:sz w:val="24"/>
          <w:szCs w:val="24"/>
          <w:lang w:val="sr-Cyrl-CS"/>
        </w:rPr>
        <w:t>понуђач__________________________</w:t>
      </w:r>
      <w:r>
        <w:rPr>
          <w:rFonts w:ascii="Times New Roman" w:hAnsi="Times New Roman" w:cs="Times New Roman"/>
          <w:sz w:val="24"/>
          <w:szCs w:val="24"/>
          <w:lang w:val="sr-Cyrl-CS"/>
        </w:rPr>
        <w:t>__________ даје:                                                                                             (назив понуђача)</w:t>
      </w:r>
    </w:p>
    <w:p w:rsidR="00DA6E1F" w:rsidRDefault="00DA6E1F" w:rsidP="00641E24">
      <w:pPr>
        <w:tabs>
          <w:tab w:val="left" w:pos="2629"/>
        </w:tabs>
        <w:spacing w:after="200" w:line="36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p>
    <w:p w:rsidR="00DA6E1F" w:rsidRPr="005D68B9" w:rsidRDefault="00DA6E1F" w:rsidP="00641E24">
      <w:pPr>
        <w:jc w:val="center"/>
        <w:rPr>
          <w:rFonts w:ascii="Times New Roman" w:hAnsi="Times New Roman" w:cs="Times New Roman"/>
          <w:sz w:val="24"/>
          <w:szCs w:val="24"/>
          <w:lang w:val="sr-Cyrl-CS"/>
        </w:rPr>
      </w:pPr>
      <w:r w:rsidRPr="005D68B9">
        <w:rPr>
          <w:rFonts w:ascii="Times New Roman" w:hAnsi="Times New Roman" w:cs="Times New Roman"/>
          <w:sz w:val="24"/>
          <w:szCs w:val="24"/>
          <w:lang w:val="sr-Cyrl-CS"/>
        </w:rPr>
        <w:t>ИЗЈАВУ</w:t>
      </w:r>
    </w:p>
    <w:p w:rsidR="00DA6E1F" w:rsidRDefault="00DA6E1F" w:rsidP="00641E24">
      <w:pPr>
        <w:jc w:val="center"/>
        <w:rPr>
          <w:rFonts w:ascii="Times New Roman" w:hAnsi="Times New Roman" w:cs="Times New Roman"/>
          <w:sz w:val="24"/>
          <w:szCs w:val="24"/>
          <w:lang w:val="sr-Cyrl-CS"/>
        </w:rPr>
      </w:pPr>
      <w:r w:rsidRPr="005D68B9">
        <w:rPr>
          <w:rFonts w:ascii="Times New Roman" w:hAnsi="Times New Roman" w:cs="Times New Roman"/>
          <w:sz w:val="24"/>
          <w:szCs w:val="24"/>
          <w:lang w:val="sr-Cyrl-CS"/>
        </w:rPr>
        <w:t xml:space="preserve">О </w:t>
      </w:r>
      <w:r w:rsidRPr="002E1D43">
        <w:rPr>
          <w:rFonts w:ascii="Times New Roman" w:hAnsi="Times New Roman" w:cs="Times New Roman"/>
          <w:sz w:val="24"/>
          <w:szCs w:val="24"/>
          <w:lang w:val="sr-Cyrl-CS"/>
        </w:rPr>
        <w:t xml:space="preserve">ПОШТОВАЊУ ВАЖЕЋИХ ПРОПИСА О ЗАШТИТИ НА РАДУ, </w:t>
      </w:r>
    </w:p>
    <w:p w:rsidR="00DA6E1F" w:rsidRPr="0002154A" w:rsidRDefault="00DA6E1F" w:rsidP="00641E24">
      <w:pPr>
        <w:jc w:val="center"/>
        <w:rPr>
          <w:rFonts w:ascii="Times New Roman" w:hAnsi="Times New Roman" w:cs="Times New Roman"/>
          <w:sz w:val="24"/>
          <w:szCs w:val="24"/>
          <w:lang w:val="sr-Cyrl-CS"/>
        </w:rPr>
      </w:pPr>
      <w:r w:rsidRPr="002E1D43">
        <w:rPr>
          <w:rFonts w:ascii="Times New Roman" w:hAnsi="Times New Roman" w:cs="Times New Roman"/>
          <w:sz w:val="24"/>
          <w:szCs w:val="24"/>
          <w:lang w:val="sr-Cyrl-CS"/>
        </w:rPr>
        <w:t>ЗАПОШЉАВАЊУ И УСЛОВИМА РАДА, ЗАШТИТИ ЖИВОТНЕ СРЕДИНЕ</w:t>
      </w:r>
      <w:r w:rsidRPr="0002154A">
        <w:rPr>
          <w:rFonts w:ascii="Times New Roman" w:hAnsi="Times New Roman" w:cs="Times New Roman"/>
          <w:sz w:val="24"/>
          <w:szCs w:val="24"/>
          <w:lang w:val="ru-RU"/>
        </w:rPr>
        <w:t>И ДА НЕМА ЗАБРАНУ ОБАВЉАЊА ДЕЛАТНОСТИ</w:t>
      </w:r>
    </w:p>
    <w:p w:rsidR="00DA6E1F" w:rsidRDefault="00DA6E1F" w:rsidP="00641E24">
      <w:pPr>
        <w:rPr>
          <w:rFonts w:ascii="Times New Roman" w:hAnsi="Times New Roman" w:cs="Times New Roman"/>
          <w:b/>
          <w:bCs/>
          <w:sz w:val="24"/>
          <w:szCs w:val="24"/>
          <w:lang w:val="sr-Cyrl-CS"/>
        </w:rPr>
      </w:pPr>
    </w:p>
    <w:p w:rsidR="00DA6E1F" w:rsidRPr="00CC57DB" w:rsidRDefault="00DA6E1F" w:rsidP="00641E24">
      <w:pPr>
        <w:rPr>
          <w:rFonts w:ascii="Times New Roman" w:hAnsi="Times New Roman" w:cs="Times New Roman"/>
          <w:b/>
          <w:bCs/>
          <w:sz w:val="24"/>
          <w:szCs w:val="24"/>
          <w:lang w:val="sr-Cyrl-CS"/>
        </w:rPr>
      </w:pPr>
    </w:p>
    <w:p w:rsidR="00DA6E1F" w:rsidRPr="002A7260" w:rsidRDefault="00DA6E1F" w:rsidP="00641E24">
      <w:pPr>
        <w:rPr>
          <w:rFonts w:ascii="Times New Roman" w:hAnsi="Times New Roman" w:cs="Times New Roman"/>
          <w:sz w:val="24"/>
          <w:szCs w:val="24"/>
          <w:lang w:val="sr-Cyrl-CS"/>
        </w:rPr>
      </w:pPr>
    </w:p>
    <w:p w:rsidR="00DA6E1F" w:rsidRPr="002A7260"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ru-RU"/>
        </w:rPr>
      </w:pPr>
      <w:r>
        <w:rPr>
          <w:rFonts w:ascii="Times New Roman" w:hAnsi="Times New Roman" w:cs="Times New Roman"/>
          <w:sz w:val="24"/>
          <w:szCs w:val="24"/>
          <w:lang w:val="sr-Cyrl-CS"/>
        </w:rPr>
        <w:t>И</w:t>
      </w:r>
      <w:r w:rsidRPr="002A7260">
        <w:rPr>
          <w:rFonts w:ascii="Times New Roman" w:hAnsi="Times New Roman" w:cs="Times New Roman"/>
          <w:sz w:val="24"/>
          <w:szCs w:val="24"/>
          <w:lang w:val="sr-Cyrl-CS"/>
        </w:rPr>
        <w:t>зјављујем</w:t>
      </w:r>
      <w:r w:rsidRPr="005D68B9">
        <w:rPr>
          <w:rFonts w:ascii="Times New Roman" w:hAnsi="Times New Roman" w:cs="Times New Roman"/>
          <w:sz w:val="24"/>
          <w:szCs w:val="24"/>
          <w:lang w:val="ru-RU"/>
        </w:rPr>
        <w:t xml:space="preserve">да </w:t>
      </w:r>
      <w:r>
        <w:rPr>
          <w:rFonts w:ascii="Times New Roman" w:hAnsi="Times New Roman" w:cs="Times New Roman"/>
          <w:sz w:val="24"/>
          <w:szCs w:val="24"/>
          <w:lang w:val="sr-Cyrl-CS"/>
        </w:rPr>
        <w:t>смо</w:t>
      </w:r>
      <w:r w:rsidRPr="005D68B9">
        <w:rPr>
          <w:rFonts w:ascii="Times New Roman" w:hAnsi="Times New Roman" w:cs="Times New Roman"/>
          <w:sz w:val="24"/>
          <w:szCs w:val="24"/>
          <w:lang w:val="ru-RU"/>
        </w:rPr>
        <w:t xml:space="preserve"> при састављању понуде </w:t>
      </w:r>
      <w:r w:rsidRPr="002A7260">
        <w:rPr>
          <w:rFonts w:ascii="Times New Roman" w:hAnsi="Times New Roman" w:cs="Times New Roman"/>
          <w:sz w:val="24"/>
          <w:szCs w:val="24"/>
          <w:lang w:val="sr-Cyrl-CS"/>
        </w:rPr>
        <w:t xml:space="preserve">у поступку јавне </w:t>
      </w:r>
      <w:r w:rsidRPr="00547BB4">
        <w:rPr>
          <w:rFonts w:ascii="Times New Roman" w:hAnsi="Times New Roman" w:cs="Times New Roman"/>
          <w:sz w:val="24"/>
          <w:szCs w:val="24"/>
          <w:lang w:val="sr-Cyrl-CS"/>
        </w:rPr>
        <w:t>набавке</w:t>
      </w:r>
      <w:r w:rsidRPr="00547BB4">
        <w:rPr>
          <w:rFonts w:ascii="Times New Roman" w:hAnsi="Times New Roman" w:cs="Times New Roman"/>
          <w:b/>
          <w:bCs/>
          <w:sz w:val="28"/>
          <w:szCs w:val="28"/>
        </w:rPr>
        <w:t xml:space="preserve"> </w:t>
      </w:r>
      <w:r w:rsidRPr="00547BB4">
        <w:rPr>
          <w:rFonts w:ascii="Times New Roman" w:hAnsi="Times New Roman" w:cs="Times New Roman"/>
          <w:b/>
          <w:bCs/>
          <w:sz w:val="28"/>
          <w:szCs w:val="28"/>
          <w:lang w:val="sr-Cyrl-CS"/>
        </w:rPr>
        <w:t>Р</w:t>
      </w:r>
      <w:r w:rsidRPr="00547BB4">
        <w:rPr>
          <w:rFonts w:ascii="Times New Roman" w:hAnsi="Times New Roman" w:cs="Times New Roman"/>
          <w:b/>
          <w:bCs/>
          <w:sz w:val="28"/>
          <w:szCs w:val="28"/>
        </w:rPr>
        <w:t xml:space="preserve">адова на </w:t>
      </w:r>
      <w:r w:rsidRPr="00547BB4">
        <w:rPr>
          <w:rFonts w:ascii="Times New Roman" w:hAnsi="Times New Roman" w:cs="Times New Roman"/>
          <w:b/>
          <w:bCs/>
          <w:sz w:val="28"/>
          <w:szCs w:val="28"/>
          <w:lang w:val="sr-Cyrl-CS"/>
        </w:rPr>
        <w:t xml:space="preserve">уређењу </w:t>
      </w:r>
      <w:r w:rsidRPr="00547BB4">
        <w:rPr>
          <w:rFonts w:ascii="Times New Roman" w:hAnsi="Times New Roman" w:cs="Times New Roman"/>
          <w:b/>
          <w:bCs/>
          <w:sz w:val="28"/>
          <w:szCs w:val="28"/>
        </w:rPr>
        <w:t>плато</w:t>
      </w:r>
      <w:r w:rsidRPr="00547BB4">
        <w:rPr>
          <w:rFonts w:ascii="Times New Roman" w:hAnsi="Times New Roman" w:cs="Times New Roman"/>
          <w:b/>
          <w:bCs/>
          <w:sz w:val="28"/>
          <w:szCs w:val="28"/>
          <w:lang w:val="sr-Cyrl-CS"/>
        </w:rPr>
        <w:t>а</w:t>
      </w:r>
      <w:r w:rsidRPr="00547BB4">
        <w:rPr>
          <w:rFonts w:ascii="Times New Roman" w:hAnsi="Times New Roman" w:cs="Times New Roman"/>
          <w:b/>
          <w:bCs/>
          <w:sz w:val="28"/>
          <w:szCs w:val="28"/>
        </w:rPr>
        <w:t xml:space="preserve"> испред Градске куће</w:t>
      </w:r>
      <w:r w:rsidRPr="00547BB4">
        <w:rPr>
          <w:rFonts w:ascii="Times New Roman" w:hAnsi="Times New Roman" w:cs="Times New Roman"/>
          <w:sz w:val="24"/>
          <w:szCs w:val="24"/>
          <w:lang w:val="sr-Cyrl-CS"/>
        </w:rPr>
        <w:t xml:space="preserve">, </w:t>
      </w:r>
      <w:r w:rsidRPr="00547BB4">
        <w:rPr>
          <w:rFonts w:ascii="Times New Roman" w:hAnsi="Times New Roman" w:cs="Times New Roman"/>
          <w:sz w:val="24"/>
          <w:szCs w:val="24"/>
          <w:lang w:val="ru-RU"/>
        </w:rPr>
        <w:t>поштовали обавезе које произилазе из</w:t>
      </w:r>
      <w:r w:rsidRPr="00181A57">
        <w:rPr>
          <w:rFonts w:ascii="Times New Roman" w:hAnsi="Times New Roman" w:cs="Times New Roman"/>
          <w:sz w:val="24"/>
          <w:szCs w:val="24"/>
          <w:lang w:val="ru-RU"/>
        </w:rPr>
        <w:t xml:space="preserve"> важећих прописа о заштити на раду, запошљавању и условима рада,</w:t>
      </w:r>
      <w:r w:rsidRPr="0029581B">
        <w:rPr>
          <w:rFonts w:ascii="Times New Roman" w:hAnsi="Times New Roman" w:cs="Times New Roman"/>
          <w:sz w:val="24"/>
          <w:szCs w:val="24"/>
          <w:lang w:val="ru-RU"/>
        </w:rPr>
        <w:t xml:space="preserve"> заштити животне средине као и да немамо забрану обављања делатности која је на снази у време објаве позива за подношење понуда.</w:t>
      </w:r>
    </w:p>
    <w:p w:rsidR="00DA6E1F" w:rsidRPr="00B71B5F" w:rsidRDefault="00DA6E1F" w:rsidP="00641E24">
      <w:pPr>
        <w:rPr>
          <w:rFonts w:ascii="Times New Roman" w:hAnsi="Times New Roman" w:cs="Times New Roman"/>
          <w:b/>
          <w:bCs/>
          <w:sz w:val="24"/>
          <w:szCs w:val="24"/>
          <w:lang w:val="sr-Cyrl-CS"/>
        </w:rPr>
      </w:pPr>
      <w:r w:rsidRPr="002A7260">
        <w:rPr>
          <w:rFonts w:ascii="Times New Roman" w:hAnsi="Times New Roman" w:cs="Times New Roman"/>
          <w:sz w:val="24"/>
          <w:szCs w:val="24"/>
          <w:lang w:val="ru-RU"/>
        </w:rPr>
        <w:t xml:space="preserve">Такође изјављујем, </w:t>
      </w:r>
      <w:r w:rsidRPr="00C5562A">
        <w:rPr>
          <w:rFonts w:ascii="Times New Roman" w:hAnsi="Times New Roman" w:cs="Times New Roman"/>
          <w:sz w:val="24"/>
          <w:szCs w:val="24"/>
          <w:lang w:val="ru-RU"/>
        </w:rPr>
        <w:t>д</w:t>
      </w:r>
      <w:r w:rsidRPr="00C5562A">
        <w:rPr>
          <w:rFonts w:ascii="Times New Roman" w:hAnsi="Times New Roman" w:cs="Times New Roman"/>
          <w:sz w:val="24"/>
          <w:szCs w:val="24"/>
        </w:rPr>
        <w:t>a</w:t>
      </w:r>
      <w:r w:rsidRPr="002A7260">
        <w:rPr>
          <w:rFonts w:ascii="Times New Roman" w:hAnsi="Times New Roman" w:cs="Times New Roman"/>
          <w:sz w:val="24"/>
          <w:szCs w:val="24"/>
          <w:lang w:val="ru-RU"/>
        </w:rPr>
        <w:t xml:space="preserve"> сносим</w:t>
      </w:r>
      <w:r>
        <w:rPr>
          <w:rFonts w:ascii="Times New Roman" w:hAnsi="Times New Roman" w:cs="Times New Roman"/>
          <w:sz w:val="24"/>
          <w:szCs w:val="24"/>
          <w:lang w:val="ru-RU"/>
        </w:rPr>
        <w:t>о</w:t>
      </w:r>
      <w:r w:rsidRPr="00C5562A">
        <w:rPr>
          <w:rFonts w:ascii="Times New Roman" w:hAnsi="Times New Roman" w:cs="Times New Roman"/>
          <w:sz w:val="24"/>
          <w:szCs w:val="24"/>
          <w:lang w:val="ru-RU"/>
        </w:rPr>
        <w:t xml:space="preserve"> н</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кн</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ду з</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 xml:space="preserve"> к</w:t>
      </w:r>
      <w:r w:rsidRPr="00C5562A">
        <w:rPr>
          <w:rFonts w:ascii="Times New Roman" w:hAnsi="Times New Roman" w:cs="Times New Roman"/>
          <w:sz w:val="24"/>
          <w:szCs w:val="24"/>
        </w:rPr>
        <w:t>o</w:t>
      </w:r>
      <w:r w:rsidRPr="00C5562A">
        <w:rPr>
          <w:rFonts w:ascii="Times New Roman" w:hAnsi="Times New Roman" w:cs="Times New Roman"/>
          <w:sz w:val="24"/>
          <w:szCs w:val="24"/>
          <w:lang w:val="ru-RU"/>
        </w:rPr>
        <w:t>ришћ</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њ</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 xml:space="preserve"> п</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т</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н</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т</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 к</w:t>
      </w:r>
      <w:r w:rsidRPr="00C5562A">
        <w:rPr>
          <w:rFonts w:ascii="Times New Roman" w:hAnsi="Times New Roman" w:cs="Times New Roman"/>
          <w:sz w:val="24"/>
          <w:szCs w:val="24"/>
        </w:rPr>
        <w:t>ao</w:t>
      </w:r>
      <w:r w:rsidRPr="00C5562A">
        <w:rPr>
          <w:rFonts w:ascii="Times New Roman" w:hAnsi="Times New Roman" w:cs="Times New Roman"/>
          <w:sz w:val="24"/>
          <w:szCs w:val="24"/>
          <w:lang w:val="ru-RU"/>
        </w:rPr>
        <w:t xml:space="preserve"> и </w:t>
      </w:r>
      <w:r w:rsidRPr="00C5562A">
        <w:rPr>
          <w:rFonts w:ascii="Times New Roman" w:hAnsi="Times New Roman" w:cs="Times New Roman"/>
          <w:sz w:val="24"/>
          <w:szCs w:val="24"/>
        </w:rPr>
        <w:t>o</w:t>
      </w:r>
      <w:r w:rsidRPr="00C5562A">
        <w:rPr>
          <w:rFonts w:ascii="Times New Roman" w:hAnsi="Times New Roman" w:cs="Times New Roman"/>
          <w:sz w:val="24"/>
          <w:szCs w:val="24"/>
          <w:lang w:val="ru-RU"/>
        </w:rPr>
        <w:t>дг</w:t>
      </w:r>
      <w:r w:rsidRPr="00C5562A">
        <w:rPr>
          <w:rFonts w:ascii="Times New Roman" w:hAnsi="Times New Roman" w:cs="Times New Roman"/>
          <w:sz w:val="24"/>
          <w:szCs w:val="24"/>
        </w:rPr>
        <w:t>o</w:t>
      </w:r>
      <w:r w:rsidRPr="00C5562A">
        <w:rPr>
          <w:rFonts w:ascii="Times New Roman" w:hAnsi="Times New Roman" w:cs="Times New Roman"/>
          <w:sz w:val="24"/>
          <w:szCs w:val="24"/>
          <w:lang w:val="ru-RU"/>
        </w:rPr>
        <w:t>в</w:t>
      </w:r>
      <w:r w:rsidRPr="00C5562A">
        <w:rPr>
          <w:rFonts w:ascii="Times New Roman" w:hAnsi="Times New Roman" w:cs="Times New Roman"/>
          <w:sz w:val="24"/>
          <w:szCs w:val="24"/>
        </w:rPr>
        <w:t>o</w:t>
      </w:r>
      <w:r w:rsidRPr="00C5562A">
        <w:rPr>
          <w:rFonts w:ascii="Times New Roman" w:hAnsi="Times New Roman" w:cs="Times New Roman"/>
          <w:sz w:val="24"/>
          <w:szCs w:val="24"/>
          <w:lang w:val="ru-RU"/>
        </w:rPr>
        <w:t>рн</w:t>
      </w:r>
      <w:r w:rsidRPr="00C5562A">
        <w:rPr>
          <w:rFonts w:ascii="Times New Roman" w:hAnsi="Times New Roman" w:cs="Times New Roman"/>
          <w:sz w:val="24"/>
          <w:szCs w:val="24"/>
        </w:rPr>
        <w:t>o</w:t>
      </w:r>
      <w:r w:rsidRPr="00C5562A">
        <w:rPr>
          <w:rFonts w:ascii="Times New Roman" w:hAnsi="Times New Roman" w:cs="Times New Roman"/>
          <w:sz w:val="24"/>
          <w:szCs w:val="24"/>
          <w:lang w:val="ru-RU"/>
        </w:rPr>
        <w:t>ст з</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 xml:space="preserve"> п</w:t>
      </w:r>
      <w:r w:rsidRPr="00C5562A">
        <w:rPr>
          <w:rFonts w:ascii="Times New Roman" w:hAnsi="Times New Roman" w:cs="Times New Roman"/>
          <w:sz w:val="24"/>
          <w:szCs w:val="24"/>
        </w:rPr>
        <w:t>o</w:t>
      </w:r>
      <w:r w:rsidRPr="00C5562A">
        <w:rPr>
          <w:rFonts w:ascii="Times New Roman" w:hAnsi="Times New Roman" w:cs="Times New Roman"/>
          <w:sz w:val="24"/>
          <w:szCs w:val="24"/>
          <w:lang w:val="ru-RU"/>
        </w:rPr>
        <w:t>вр</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ду з</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штић</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них пр</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в</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 xml:space="preserve"> инт</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л</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кту</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лн</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 xml:space="preserve"> св</w:t>
      </w:r>
      <w:r w:rsidRPr="00C5562A">
        <w:rPr>
          <w:rFonts w:ascii="Times New Roman" w:hAnsi="Times New Roman" w:cs="Times New Roman"/>
          <w:sz w:val="24"/>
          <w:szCs w:val="24"/>
        </w:rPr>
        <w:t>oj</w:t>
      </w:r>
      <w:r w:rsidRPr="00C5562A">
        <w:rPr>
          <w:rFonts w:ascii="Times New Roman" w:hAnsi="Times New Roman" w:cs="Times New Roman"/>
          <w:sz w:val="24"/>
          <w:szCs w:val="24"/>
          <w:lang w:val="ru-RU"/>
        </w:rPr>
        <w:t>ин</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 xml:space="preserve"> тр</w:t>
      </w:r>
      <w:r w:rsidRPr="00C5562A">
        <w:rPr>
          <w:rFonts w:ascii="Times New Roman" w:hAnsi="Times New Roman" w:cs="Times New Roman"/>
          <w:sz w:val="24"/>
          <w:szCs w:val="24"/>
        </w:rPr>
        <w:t>e</w:t>
      </w:r>
      <w:r w:rsidRPr="00C5562A">
        <w:rPr>
          <w:rFonts w:ascii="Times New Roman" w:hAnsi="Times New Roman" w:cs="Times New Roman"/>
          <w:sz w:val="24"/>
          <w:szCs w:val="24"/>
          <w:lang w:val="ru-RU"/>
        </w:rPr>
        <w:t>ћих лиц</w:t>
      </w:r>
      <w:r w:rsidRPr="00C5562A">
        <w:rPr>
          <w:rFonts w:ascii="Times New Roman" w:hAnsi="Times New Roman" w:cs="Times New Roman"/>
          <w:sz w:val="24"/>
          <w:szCs w:val="24"/>
        </w:rPr>
        <w:t>a</w:t>
      </w:r>
      <w:r w:rsidRPr="00C5562A">
        <w:rPr>
          <w:rFonts w:ascii="Times New Roman" w:hAnsi="Times New Roman" w:cs="Times New Roman"/>
          <w:sz w:val="24"/>
          <w:szCs w:val="24"/>
          <w:lang w:val="ru-RU"/>
        </w:rPr>
        <w:t>.</w:t>
      </w:r>
    </w:p>
    <w:p w:rsidR="00DA6E1F" w:rsidRPr="002A7260" w:rsidRDefault="00DA6E1F" w:rsidP="00641E24">
      <w:pPr>
        <w:rPr>
          <w:rFonts w:ascii="Times New Roman" w:hAnsi="Times New Roman" w:cs="Times New Roman"/>
          <w:sz w:val="24"/>
          <w:szCs w:val="24"/>
          <w:lang w:val="ru-RU"/>
        </w:rPr>
      </w:pPr>
    </w:p>
    <w:p w:rsidR="00DA6E1F" w:rsidRPr="002A7260" w:rsidRDefault="00DA6E1F" w:rsidP="00641E24">
      <w:pPr>
        <w:rPr>
          <w:rFonts w:ascii="Times New Roman" w:hAnsi="Times New Roman" w:cs="Times New Roman"/>
          <w:sz w:val="24"/>
          <w:szCs w:val="24"/>
          <w:lang w:val="ru-RU"/>
        </w:rPr>
      </w:pPr>
    </w:p>
    <w:p w:rsidR="00DA6E1F" w:rsidRPr="002A7260" w:rsidRDefault="00DA6E1F" w:rsidP="00641E24">
      <w:pPr>
        <w:rPr>
          <w:rFonts w:ascii="Times New Roman" w:hAnsi="Times New Roman" w:cs="Times New Roman"/>
          <w:sz w:val="24"/>
          <w:szCs w:val="24"/>
          <w:lang w:val="ru-RU"/>
        </w:rPr>
      </w:pPr>
    </w:p>
    <w:p w:rsidR="00DA6E1F" w:rsidRDefault="00DA6E1F" w:rsidP="00641E24">
      <w:pPr>
        <w:rPr>
          <w:rFonts w:ascii="Times New Roman" w:hAnsi="Times New Roman" w:cs="Times New Roman"/>
          <w:sz w:val="24"/>
          <w:szCs w:val="24"/>
          <w:lang w:val="sr-Cyrl-CS"/>
        </w:rPr>
      </w:pPr>
      <w:r w:rsidRPr="00C5562A">
        <w:rPr>
          <w:rFonts w:ascii="Times New Roman" w:hAnsi="Times New Roman" w:cs="Times New Roman"/>
          <w:sz w:val="24"/>
          <w:szCs w:val="24"/>
          <w:lang w:val="sr-Cyrl-CS"/>
        </w:rPr>
        <w:t xml:space="preserve">Датум________________         </w:t>
      </w:r>
      <w:r>
        <w:rPr>
          <w:rFonts w:ascii="Times New Roman" w:hAnsi="Times New Roman" w:cs="Times New Roman"/>
          <w:sz w:val="24"/>
          <w:szCs w:val="24"/>
          <w:lang w:val="sr-Cyrl-CS"/>
        </w:rPr>
        <w:t xml:space="preserve">                                                    </w:t>
      </w:r>
      <w:r w:rsidRPr="00C5562A">
        <w:rPr>
          <w:rFonts w:ascii="Times New Roman" w:hAnsi="Times New Roman" w:cs="Times New Roman"/>
          <w:sz w:val="24"/>
          <w:szCs w:val="24"/>
          <w:lang w:val="sr-Cyrl-CS"/>
        </w:rPr>
        <w:t xml:space="preserve"> Потпис овлашћеног лица </w:t>
      </w:r>
    </w:p>
    <w:p w:rsidR="00DA6E1F" w:rsidRDefault="00DA6E1F" w:rsidP="00641E24">
      <w:pPr>
        <w:rPr>
          <w:rFonts w:ascii="Times New Roman" w:hAnsi="Times New Roman" w:cs="Times New Roman"/>
          <w:sz w:val="24"/>
          <w:szCs w:val="24"/>
          <w:lang w:val="sr-Cyrl-CS"/>
        </w:rPr>
      </w:pPr>
    </w:p>
    <w:p w:rsidR="00DA6E1F" w:rsidRDefault="00DA6E1F" w:rsidP="00047B1C">
      <w:pPr>
        <w:jc w:val="right"/>
        <w:rPr>
          <w:rFonts w:ascii="Times New Roman" w:hAnsi="Times New Roman" w:cs="Times New Roman"/>
          <w:sz w:val="24"/>
          <w:szCs w:val="24"/>
          <w:lang w:val="sr-Cyrl-CS"/>
        </w:rPr>
      </w:pPr>
      <w:r w:rsidRPr="00C5562A">
        <w:rPr>
          <w:rFonts w:ascii="Times New Roman" w:hAnsi="Times New Roman" w:cs="Times New Roman"/>
          <w:sz w:val="24"/>
          <w:szCs w:val="24"/>
          <w:lang w:val="sr-Cyrl-CS"/>
        </w:rPr>
        <w:t>______________________</w:t>
      </w:r>
      <w:r>
        <w:rPr>
          <w:rFonts w:ascii="Times New Roman" w:hAnsi="Times New Roman" w:cs="Times New Roman"/>
          <w:sz w:val="24"/>
          <w:szCs w:val="24"/>
          <w:lang w:val="sr-Cyrl-CS"/>
        </w:rPr>
        <w:t>_</w:t>
      </w:r>
    </w:p>
    <w:p w:rsidR="00DA6E1F" w:rsidRPr="002A7260" w:rsidRDefault="00DA6E1F" w:rsidP="00641E24">
      <w:pPr>
        <w:rPr>
          <w:rFonts w:ascii="Times New Roman" w:hAnsi="Times New Roman" w:cs="Times New Roman"/>
          <w:sz w:val="24"/>
          <w:szCs w:val="24"/>
          <w:lang w:val="sr-Cyrl-CS"/>
        </w:rPr>
      </w:pPr>
      <w:r w:rsidRPr="00C5562A">
        <w:rPr>
          <w:rFonts w:ascii="Times New Roman" w:hAnsi="Times New Roman" w:cs="Times New Roman"/>
          <w:sz w:val="24"/>
          <w:szCs w:val="24"/>
          <w:lang w:val="sr-Cyrl-CS"/>
        </w:rPr>
        <w:t xml:space="preserve">                                                                                    М.П.                </w:t>
      </w:r>
    </w:p>
    <w:p w:rsidR="00DA6E1F" w:rsidRPr="002A7260" w:rsidRDefault="00DA6E1F" w:rsidP="00641E24">
      <w:pPr>
        <w:rPr>
          <w:rFonts w:ascii="Times New Roman" w:hAnsi="Times New Roman" w:cs="Times New Roman"/>
          <w:sz w:val="24"/>
          <w:szCs w:val="24"/>
          <w:lang w:val="sr-Cyrl-CS"/>
        </w:rPr>
      </w:pPr>
    </w:p>
    <w:p w:rsidR="00DA6E1F" w:rsidRPr="002A7260" w:rsidRDefault="00DA6E1F" w:rsidP="00641E24">
      <w:pPr>
        <w:jc w:val="left"/>
        <w:rPr>
          <w:rFonts w:ascii="Times New Roman" w:hAnsi="Times New Roman" w:cs="Times New Roman"/>
          <w:b/>
          <w:bCs/>
          <w:i/>
          <w:iCs/>
          <w:sz w:val="24"/>
          <w:szCs w:val="24"/>
          <w:lang w:val="sr-Cyrl-CS"/>
        </w:rPr>
      </w:pPr>
    </w:p>
    <w:p w:rsidR="00DA6E1F" w:rsidRDefault="00DA6E1F" w:rsidP="00641E24">
      <w:pPr>
        <w:rPr>
          <w:rFonts w:ascii="Times New Roman" w:hAnsi="Times New Roman" w:cs="Times New Roman"/>
          <w:b/>
          <w:bCs/>
          <w:i/>
          <w:iCs/>
          <w:lang w:val="sr-Cyrl-CS"/>
        </w:rPr>
      </w:pPr>
    </w:p>
    <w:p w:rsidR="00DA6E1F" w:rsidRDefault="00DA6E1F" w:rsidP="00641E24">
      <w:pPr>
        <w:rPr>
          <w:rFonts w:ascii="Times New Roman" w:hAnsi="Times New Roman" w:cs="Times New Roman"/>
          <w:b/>
          <w:bCs/>
          <w:i/>
          <w:iCs/>
          <w:lang w:val="sr-Cyrl-CS"/>
        </w:rPr>
      </w:pPr>
    </w:p>
    <w:p w:rsidR="00DA6E1F" w:rsidRDefault="00DA6E1F" w:rsidP="00641E24">
      <w:pPr>
        <w:rPr>
          <w:rFonts w:ascii="Times New Roman" w:hAnsi="Times New Roman" w:cs="Times New Roman"/>
          <w:b/>
          <w:bCs/>
          <w:i/>
          <w:iCs/>
          <w:lang w:val="sr-Cyrl-CS"/>
        </w:rPr>
      </w:pPr>
    </w:p>
    <w:p w:rsidR="00DA6E1F" w:rsidRDefault="00DA6E1F" w:rsidP="00641E24">
      <w:pPr>
        <w:rPr>
          <w:rFonts w:ascii="Times New Roman" w:hAnsi="Times New Roman" w:cs="Times New Roman"/>
          <w:b/>
          <w:bCs/>
          <w:i/>
          <w:iCs/>
          <w:lang w:val="sr-Cyrl-CS"/>
        </w:rPr>
      </w:pPr>
    </w:p>
    <w:p w:rsidR="00DA6E1F" w:rsidRPr="003C20B8" w:rsidRDefault="00DA6E1F" w:rsidP="00641E24">
      <w:pPr>
        <w:rPr>
          <w:rFonts w:ascii="Times New Roman" w:hAnsi="Times New Roman" w:cs="Times New Roman"/>
          <w:sz w:val="24"/>
          <w:szCs w:val="24"/>
          <w:lang w:val="sr-Cyrl-CS"/>
        </w:rPr>
      </w:pPr>
      <w:r w:rsidRPr="003C20B8">
        <w:rPr>
          <w:rFonts w:ascii="Times New Roman" w:hAnsi="Times New Roman" w:cs="Times New Roman"/>
          <w:b/>
          <w:bCs/>
          <w:lang w:val="sr-Cyrl-CS"/>
        </w:rPr>
        <w:t>Напомена:</w:t>
      </w:r>
      <w:r w:rsidRPr="003C20B8">
        <w:rPr>
          <w:rFonts w:ascii="Times New Roman"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3C20B8">
        <w:rPr>
          <w:rFonts w:ascii="Times New Roman" w:hAnsi="Times New Roman" w:cs="Times New Roman"/>
          <w:b/>
          <w:bCs/>
          <w:sz w:val="24"/>
          <w:szCs w:val="24"/>
          <w:u w:val="single"/>
          <w:lang w:val="sr-Cyrl-CS"/>
        </w:rPr>
        <w:t>Уколико понуду подноси група понуђача</w:t>
      </w:r>
      <w:r w:rsidRPr="003C20B8">
        <w:rPr>
          <w:rFonts w:ascii="Times New Roman" w:hAnsi="Times New Roman" w:cs="Times New Roman"/>
          <w:sz w:val="24"/>
          <w:szCs w:val="24"/>
          <w:lang w:val="sr-Cyrl-CS"/>
        </w:rPr>
        <w:t>, сваки члан групе мора посебно потписати и печатом оверити наведену Изјаву</w:t>
      </w:r>
    </w:p>
    <w:p w:rsidR="00DA6E1F"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lang w:val="sr-Cyrl-CS"/>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Pr="00DB27FF" w:rsidRDefault="00DA6E1F" w:rsidP="008E3697">
      <w:pPr>
        <w:pStyle w:val="Bodytext30"/>
        <w:shd w:val="clear" w:color="auto" w:fill="auto"/>
        <w:ind w:right="20"/>
        <w:rPr>
          <w:rFonts w:ascii="Arial" w:hAnsi="Arial" w:cs="Arial"/>
        </w:rPr>
      </w:pPr>
      <w:r>
        <w:rPr>
          <w:rFonts w:ascii="Arial" w:hAnsi="Arial" w:cs="Arial"/>
        </w:rPr>
        <w:t xml:space="preserve">XII.  </w:t>
      </w:r>
      <w:r w:rsidRPr="00DB27FF">
        <w:rPr>
          <w:rFonts w:ascii="Arial" w:hAnsi="Arial" w:cs="Arial"/>
        </w:rPr>
        <w:t>ТЕХНИЧКИ УСЛОВИ</w:t>
      </w:r>
      <w:r w:rsidRPr="00DB27FF">
        <w:rPr>
          <w:rFonts w:ascii="Arial" w:hAnsi="Arial" w:cs="Arial"/>
        </w:rPr>
        <w:br/>
        <w:t>ЗА ИЗВОЂЕЊЕ РАДОВА</w:t>
      </w: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Pr="008E3697" w:rsidRDefault="00DA6E1F" w:rsidP="00641E24">
      <w:pPr>
        <w:rPr>
          <w:rFonts w:ascii="Times New Roman" w:hAnsi="Times New Roman" w:cs="Times New Roman"/>
          <w:sz w:val="24"/>
          <w:szCs w:val="24"/>
        </w:rPr>
      </w:pPr>
    </w:p>
    <w:p w:rsidR="00DA6E1F" w:rsidRDefault="00DA6E1F" w:rsidP="008E3697">
      <w:pPr>
        <w:pStyle w:val="Heading2"/>
        <w:numPr>
          <w:ilvl w:val="0"/>
          <w:numId w:val="0"/>
        </w:numPr>
        <w:spacing w:before="1"/>
        <w:ind w:right="105"/>
        <w:jc w:val="left"/>
        <w:rPr>
          <w:sz w:val="24"/>
          <w:szCs w:val="24"/>
        </w:rPr>
      </w:pPr>
    </w:p>
    <w:p w:rsidR="00DA6E1F" w:rsidRPr="008E3697" w:rsidRDefault="00DA6E1F" w:rsidP="008E3697">
      <w:pPr>
        <w:pStyle w:val="Heading2"/>
        <w:numPr>
          <w:ilvl w:val="0"/>
          <w:numId w:val="0"/>
        </w:numPr>
        <w:spacing w:before="1"/>
        <w:ind w:right="105"/>
        <w:jc w:val="center"/>
        <w:rPr>
          <w:sz w:val="24"/>
          <w:szCs w:val="24"/>
        </w:rPr>
      </w:pPr>
      <w:r w:rsidRPr="008E3697">
        <w:rPr>
          <w:sz w:val="24"/>
          <w:szCs w:val="24"/>
        </w:rPr>
        <w:t>Камене плоче</w:t>
      </w:r>
    </w:p>
    <w:p w:rsidR="00DA6E1F" w:rsidRPr="008E3697" w:rsidRDefault="00DA6E1F" w:rsidP="008E3697">
      <w:pPr>
        <w:pStyle w:val="BodyText"/>
        <w:spacing w:before="110"/>
        <w:ind w:left="118" w:right="105"/>
        <w:rPr>
          <w:rFonts w:ascii="Times New Roman" w:hAnsi="Times New Roman" w:cs="Times New Roman"/>
          <w:sz w:val="24"/>
          <w:szCs w:val="24"/>
        </w:rPr>
      </w:pPr>
      <w:r w:rsidRPr="008E3697">
        <w:rPr>
          <w:rFonts w:ascii="Times New Roman" w:hAnsi="Times New Roman" w:cs="Times New Roman"/>
          <w:sz w:val="24"/>
          <w:szCs w:val="24"/>
        </w:rPr>
        <w:t>Позиција обухвата утврђивање услова квалитета, облик и мере, врсту обраде, као и врсте испитивања плоча од природног камена за облагање.</w:t>
      </w:r>
    </w:p>
    <w:p w:rsidR="00DA6E1F" w:rsidRPr="008E3697" w:rsidRDefault="00DA6E1F" w:rsidP="008E3697">
      <w:pPr>
        <w:pStyle w:val="BodyText"/>
        <w:spacing w:before="120" w:line="274" w:lineRule="exact"/>
        <w:ind w:left="118" w:right="105"/>
        <w:rPr>
          <w:rFonts w:ascii="Times New Roman" w:hAnsi="Times New Roman" w:cs="Times New Roman"/>
          <w:sz w:val="24"/>
          <w:szCs w:val="24"/>
        </w:rPr>
      </w:pPr>
      <w:r w:rsidRPr="008E3697">
        <w:rPr>
          <w:rFonts w:ascii="Times New Roman" w:hAnsi="Times New Roman" w:cs="Times New Roman"/>
          <w:sz w:val="24"/>
          <w:szCs w:val="24"/>
        </w:rPr>
        <w:t>Плоче за поплочавање треба у свему да задовоље СРПС Б.Б3.200/1994, осим ако овим техничким условима није другачије прописано.</w:t>
      </w:r>
    </w:p>
    <w:p w:rsidR="00DA6E1F" w:rsidRPr="008E3697" w:rsidRDefault="00DA6E1F" w:rsidP="008E3697">
      <w:pPr>
        <w:pStyle w:val="BodyText"/>
        <w:spacing w:before="117" w:line="274" w:lineRule="exact"/>
        <w:ind w:left="118" w:right="105"/>
        <w:rPr>
          <w:rFonts w:ascii="Times New Roman" w:hAnsi="Times New Roman" w:cs="Times New Roman"/>
          <w:sz w:val="24"/>
          <w:szCs w:val="24"/>
        </w:rPr>
      </w:pPr>
      <w:r w:rsidRPr="008E3697">
        <w:rPr>
          <w:rFonts w:ascii="Times New Roman" w:hAnsi="Times New Roman" w:cs="Times New Roman"/>
          <w:sz w:val="24"/>
          <w:szCs w:val="24"/>
        </w:rPr>
        <w:t>Контролу квалитета камена за поплочавање при претходним испитивањима вршити по следећим прописима:</w:t>
      </w:r>
    </w:p>
    <w:p w:rsidR="00DA6E1F" w:rsidRPr="008E3697" w:rsidRDefault="00DA6E1F" w:rsidP="008E3697">
      <w:pPr>
        <w:pStyle w:val="BodyText"/>
        <w:tabs>
          <w:tab w:val="left" w:pos="2278"/>
        </w:tabs>
        <w:spacing w:before="117" w:line="274" w:lineRule="exact"/>
        <w:ind w:left="118" w:right="3104"/>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Б.Б0.001-</w:t>
      </w:r>
      <w:r w:rsidRPr="008E3697">
        <w:rPr>
          <w:rFonts w:ascii="Times New Roman" w:hAnsi="Times New Roman" w:cs="Times New Roman"/>
          <w:sz w:val="24"/>
          <w:szCs w:val="24"/>
        </w:rPr>
        <w:tab/>
        <w:t>природни агрегат и камен;</w:t>
      </w:r>
      <w:r w:rsidRPr="008E3697">
        <w:rPr>
          <w:rFonts w:ascii="Times New Roman" w:hAnsi="Times New Roman" w:cs="Times New Roman"/>
          <w:spacing w:val="-34"/>
          <w:sz w:val="24"/>
          <w:szCs w:val="24"/>
        </w:rPr>
        <w:t xml:space="preserve"> </w:t>
      </w:r>
      <w:r w:rsidRPr="008E3697">
        <w:rPr>
          <w:rFonts w:ascii="Times New Roman" w:hAnsi="Times New Roman" w:cs="Times New Roman"/>
          <w:sz w:val="24"/>
          <w:szCs w:val="24"/>
        </w:rPr>
        <w:t>узимање</w:t>
      </w:r>
      <w:r w:rsidRPr="008E3697">
        <w:rPr>
          <w:rFonts w:ascii="Times New Roman" w:hAnsi="Times New Roman" w:cs="Times New Roman"/>
          <w:spacing w:val="-7"/>
          <w:sz w:val="24"/>
          <w:szCs w:val="24"/>
        </w:rPr>
        <w:t xml:space="preserve"> </w:t>
      </w:r>
      <w:r w:rsidRPr="008E3697">
        <w:rPr>
          <w:rFonts w:ascii="Times New Roman" w:hAnsi="Times New Roman" w:cs="Times New Roman"/>
          <w:sz w:val="24"/>
          <w:szCs w:val="24"/>
        </w:rPr>
        <w:t>узорака 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Б.Б8.002-</w:t>
      </w:r>
      <w:r w:rsidRPr="008E3697">
        <w:rPr>
          <w:rFonts w:ascii="Times New Roman" w:hAnsi="Times New Roman" w:cs="Times New Roman"/>
          <w:sz w:val="24"/>
          <w:szCs w:val="24"/>
        </w:rPr>
        <w:tab/>
        <w:t>испитивање постојаности камена на</w:t>
      </w:r>
      <w:r w:rsidRPr="008E3697">
        <w:rPr>
          <w:rFonts w:ascii="Times New Roman" w:hAnsi="Times New Roman" w:cs="Times New Roman"/>
          <w:spacing w:val="-15"/>
          <w:sz w:val="24"/>
          <w:szCs w:val="24"/>
        </w:rPr>
        <w:t xml:space="preserve"> </w:t>
      </w:r>
      <w:r w:rsidRPr="008E3697">
        <w:rPr>
          <w:rFonts w:ascii="Times New Roman" w:hAnsi="Times New Roman" w:cs="Times New Roman"/>
          <w:sz w:val="24"/>
          <w:szCs w:val="24"/>
        </w:rPr>
        <w:t>мразу</w:t>
      </w:r>
    </w:p>
    <w:p w:rsidR="00DA6E1F" w:rsidRPr="008E3697" w:rsidRDefault="00DA6E1F" w:rsidP="008E3697">
      <w:pPr>
        <w:pStyle w:val="BodyText"/>
        <w:tabs>
          <w:tab w:val="left" w:pos="2278"/>
        </w:tabs>
        <w:ind w:left="838" w:right="1563" w:hanging="720"/>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Б.Б8.003-</w:t>
      </w:r>
      <w:r w:rsidRPr="008E3697">
        <w:rPr>
          <w:rFonts w:ascii="Times New Roman" w:hAnsi="Times New Roman" w:cs="Times New Roman"/>
          <w:sz w:val="24"/>
          <w:szCs w:val="24"/>
        </w:rPr>
        <w:tab/>
        <w:t>природни камен,</w:t>
      </w:r>
      <w:r w:rsidRPr="008E3697">
        <w:rPr>
          <w:rFonts w:ascii="Times New Roman" w:hAnsi="Times New Roman" w:cs="Times New Roman"/>
          <w:spacing w:val="-33"/>
          <w:sz w:val="24"/>
          <w:szCs w:val="24"/>
        </w:rPr>
        <w:t xml:space="preserve"> </w:t>
      </w:r>
      <w:r w:rsidRPr="008E3697">
        <w:rPr>
          <w:rFonts w:ascii="Times New Roman" w:hAnsi="Times New Roman" w:cs="Times New Roman"/>
          <w:sz w:val="24"/>
          <w:szCs w:val="24"/>
        </w:rPr>
        <w:t>испитивање</w:t>
      </w:r>
      <w:r w:rsidRPr="008E3697">
        <w:rPr>
          <w:rFonts w:ascii="Times New Roman" w:hAnsi="Times New Roman" w:cs="Times New Roman"/>
          <w:spacing w:val="-17"/>
          <w:sz w:val="24"/>
          <w:szCs w:val="24"/>
        </w:rPr>
        <w:t xml:space="preserve"> </w:t>
      </w:r>
      <w:r w:rsidRPr="008E3697">
        <w:rPr>
          <w:rFonts w:ascii="Times New Roman" w:hAnsi="Times New Roman" w:cs="Times New Roman"/>
          <w:sz w:val="24"/>
          <w:szCs w:val="24"/>
        </w:rPr>
        <w:t>минералошко-петрографског</w:t>
      </w:r>
      <w:r w:rsidRPr="008E3697">
        <w:rPr>
          <w:rFonts w:ascii="Times New Roman" w:hAnsi="Times New Roman" w:cs="Times New Roman"/>
          <w:w w:val="99"/>
          <w:sz w:val="24"/>
          <w:szCs w:val="24"/>
        </w:rPr>
        <w:t xml:space="preserve"> </w:t>
      </w:r>
      <w:r w:rsidRPr="008E3697">
        <w:rPr>
          <w:rFonts w:ascii="Times New Roman" w:hAnsi="Times New Roman" w:cs="Times New Roman"/>
          <w:sz w:val="24"/>
          <w:szCs w:val="24"/>
        </w:rPr>
        <w:t>састава</w:t>
      </w:r>
    </w:p>
    <w:p w:rsidR="00DA6E1F" w:rsidRPr="008E3697" w:rsidRDefault="00DA6E1F" w:rsidP="008E3697">
      <w:pPr>
        <w:pStyle w:val="BodyText"/>
        <w:tabs>
          <w:tab w:val="left" w:pos="2278"/>
        </w:tabs>
        <w:ind w:left="118" w:right="105"/>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Б.Б8.010-</w:t>
      </w:r>
      <w:r w:rsidRPr="008E3697">
        <w:rPr>
          <w:rFonts w:ascii="Times New Roman" w:hAnsi="Times New Roman" w:cs="Times New Roman"/>
          <w:sz w:val="24"/>
          <w:szCs w:val="24"/>
        </w:rPr>
        <w:tab/>
        <w:t xml:space="preserve">одређивање </w:t>
      </w:r>
      <w:r w:rsidRPr="008E3697">
        <w:rPr>
          <w:rFonts w:ascii="Times New Roman" w:hAnsi="Times New Roman" w:cs="Times New Roman"/>
          <w:spacing w:val="-3"/>
          <w:sz w:val="24"/>
          <w:szCs w:val="24"/>
        </w:rPr>
        <w:t xml:space="preserve">воде коју </w:t>
      </w:r>
      <w:r w:rsidRPr="008E3697">
        <w:rPr>
          <w:rFonts w:ascii="Times New Roman" w:hAnsi="Times New Roman" w:cs="Times New Roman"/>
          <w:sz w:val="24"/>
          <w:szCs w:val="24"/>
        </w:rPr>
        <w:t>упија природни</w:t>
      </w:r>
      <w:r w:rsidRPr="008E3697">
        <w:rPr>
          <w:rFonts w:ascii="Times New Roman" w:hAnsi="Times New Roman" w:cs="Times New Roman"/>
          <w:spacing w:val="-28"/>
          <w:sz w:val="24"/>
          <w:szCs w:val="24"/>
        </w:rPr>
        <w:t xml:space="preserve"> </w:t>
      </w:r>
      <w:r w:rsidRPr="008E3697">
        <w:rPr>
          <w:rFonts w:ascii="Times New Roman" w:hAnsi="Times New Roman" w:cs="Times New Roman"/>
          <w:sz w:val="24"/>
          <w:szCs w:val="24"/>
        </w:rPr>
        <w:t>камен</w:t>
      </w:r>
    </w:p>
    <w:p w:rsidR="00DA6E1F" w:rsidRPr="008E3697" w:rsidRDefault="00DA6E1F" w:rsidP="008E3697">
      <w:pPr>
        <w:pStyle w:val="BodyText"/>
        <w:tabs>
          <w:tab w:val="left" w:pos="2278"/>
        </w:tabs>
        <w:ind w:left="118" w:right="1704"/>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Б.Б8.012-</w:t>
      </w:r>
      <w:r w:rsidRPr="008E3697">
        <w:rPr>
          <w:rFonts w:ascii="Times New Roman" w:hAnsi="Times New Roman" w:cs="Times New Roman"/>
          <w:sz w:val="24"/>
          <w:szCs w:val="24"/>
        </w:rPr>
        <w:tab/>
        <w:t>природни камен, испитивање чврстоће</w:t>
      </w:r>
      <w:r w:rsidRPr="008E3697">
        <w:rPr>
          <w:rFonts w:ascii="Times New Roman" w:hAnsi="Times New Roman" w:cs="Times New Roman"/>
          <w:spacing w:val="-26"/>
          <w:sz w:val="24"/>
          <w:szCs w:val="24"/>
        </w:rPr>
        <w:t xml:space="preserve"> </w:t>
      </w:r>
      <w:r w:rsidRPr="008E3697">
        <w:rPr>
          <w:rFonts w:ascii="Times New Roman" w:hAnsi="Times New Roman" w:cs="Times New Roman"/>
          <w:sz w:val="24"/>
          <w:szCs w:val="24"/>
        </w:rPr>
        <w:t>на</w:t>
      </w:r>
      <w:r w:rsidRPr="008E3697">
        <w:rPr>
          <w:rFonts w:ascii="Times New Roman" w:hAnsi="Times New Roman" w:cs="Times New Roman"/>
          <w:spacing w:val="-7"/>
          <w:sz w:val="24"/>
          <w:szCs w:val="24"/>
        </w:rPr>
        <w:t xml:space="preserve"> </w:t>
      </w:r>
      <w:r w:rsidRPr="008E3697">
        <w:rPr>
          <w:rFonts w:ascii="Times New Roman" w:hAnsi="Times New Roman" w:cs="Times New Roman"/>
          <w:sz w:val="24"/>
          <w:szCs w:val="24"/>
        </w:rPr>
        <w:t>притисак 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Б.Б8.013-</w:t>
      </w:r>
      <w:r w:rsidRPr="008E3697">
        <w:rPr>
          <w:rFonts w:ascii="Times New Roman" w:hAnsi="Times New Roman" w:cs="Times New Roman"/>
          <w:sz w:val="24"/>
          <w:szCs w:val="24"/>
        </w:rPr>
        <w:tab/>
        <w:t>испитивање природног камена, испитивање</w:t>
      </w:r>
      <w:r w:rsidRPr="008E3697">
        <w:rPr>
          <w:rFonts w:ascii="Times New Roman" w:hAnsi="Times New Roman" w:cs="Times New Roman"/>
          <w:spacing w:val="-30"/>
          <w:sz w:val="24"/>
          <w:szCs w:val="24"/>
        </w:rPr>
        <w:t xml:space="preserve"> </w:t>
      </w:r>
      <w:r w:rsidRPr="008E3697">
        <w:rPr>
          <w:rFonts w:ascii="Times New Roman" w:hAnsi="Times New Roman" w:cs="Times New Roman"/>
          <w:sz w:val="24"/>
          <w:szCs w:val="24"/>
        </w:rPr>
        <w:t>постојаности</w:t>
      </w:r>
    </w:p>
    <w:p w:rsidR="00DA6E1F" w:rsidRPr="008E3697" w:rsidRDefault="00DA6E1F" w:rsidP="008E3697">
      <w:pPr>
        <w:pStyle w:val="BodyText"/>
        <w:ind w:left="838" w:right="105"/>
        <w:rPr>
          <w:rFonts w:ascii="Times New Roman" w:hAnsi="Times New Roman" w:cs="Times New Roman"/>
          <w:sz w:val="24"/>
          <w:szCs w:val="24"/>
        </w:rPr>
      </w:pPr>
      <w:r w:rsidRPr="008E3697">
        <w:rPr>
          <w:rFonts w:ascii="Times New Roman" w:hAnsi="Times New Roman" w:cs="Times New Roman"/>
          <w:sz w:val="24"/>
          <w:szCs w:val="24"/>
        </w:rPr>
        <w:t>под утицајем атмосфералија</w:t>
      </w:r>
    </w:p>
    <w:p w:rsidR="00DA6E1F" w:rsidRPr="008E3697" w:rsidRDefault="00DA6E1F" w:rsidP="008E3697">
      <w:pPr>
        <w:pStyle w:val="BodyText"/>
        <w:tabs>
          <w:tab w:val="left" w:pos="2278"/>
        </w:tabs>
        <w:ind w:left="118" w:right="105"/>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Б.Б8.015-</w:t>
      </w:r>
      <w:r w:rsidRPr="008E3697">
        <w:rPr>
          <w:rFonts w:ascii="Times New Roman" w:hAnsi="Times New Roman" w:cs="Times New Roman"/>
          <w:sz w:val="24"/>
          <w:szCs w:val="24"/>
        </w:rPr>
        <w:tab/>
        <w:t>испитивање према хабању</w:t>
      </w:r>
      <w:r w:rsidRPr="008E3697">
        <w:rPr>
          <w:rFonts w:ascii="Times New Roman" w:hAnsi="Times New Roman" w:cs="Times New Roman"/>
          <w:spacing w:val="-25"/>
          <w:sz w:val="24"/>
          <w:szCs w:val="24"/>
        </w:rPr>
        <w:t xml:space="preserve"> </w:t>
      </w:r>
      <w:r w:rsidRPr="008E3697">
        <w:rPr>
          <w:rFonts w:ascii="Times New Roman" w:hAnsi="Times New Roman" w:cs="Times New Roman"/>
          <w:sz w:val="24"/>
          <w:szCs w:val="24"/>
        </w:rPr>
        <w:t>брушењем</w:t>
      </w:r>
    </w:p>
    <w:p w:rsidR="00DA6E1F" w:rsidRPr="008E3697" w:rsidRDefault="00DA6E1F" w:rsidP="008E3697">
      <w:pPr>
        <w:pStyle w:val="BodyText"/>
        <w:tabs>
          <w:tab w:val="left" w:pos="2278"/>
        </w:tabs>
        <w:ind w:left="118" w:right="105"/>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Б.Б8.017-</w:t>
      </w:r>
      <w:r w:rsidRPr="008E3697">
        <w:rPr>
          <w:rFonts w:ascii="Times New Roman" w:hAnsi="Times New Roman" w:cs="Times New Roman"/>
          <w:sz w:val="24"/>
          <w:szCs w:val="24"/>
        </w:rPr>
        <w:tab/>
        <w:t>природни камен, испитивање савојне</w:t>
      </w:r>
      <w:r w:rsidRPr="008E3697">
        <w:rPr>
          <w:rFonts w:ascii="Times New Roman" w:hAnsi="Times New Roman" w:cs="Times New Roman"/>
          <w:spacing w:val="-30"/>
          <w:sz w:val="24"/>
          <w:szCs w:val="24"/>
        </w:rPr>
        <w:t xml:space="preserve"> </w:t>
      </w:r>
      <w:r w:rsidRPr="008E3697">
        <w:rPr>
          <w:rFonts w:ascii="Times New Roman" w:hAnsi="Times New Roman" w:cs="Times New Roman"/>
          <w:sz w:val="24"/>
          <w:szCs w:val="24"/>
        </w:rPr>
        <w:t>чврстоће</w:t>
      </w:r>
    </w:p>
    <w:p w:rsidR="00DA6E1F" w:rsidRPr="008E3697" w:rsidRDefault="00DA6E1F" w:rsidP="008E3697">
      <w:pPr>
        <w:pStyle w:val="BodyText"/>
        <w:tabs>
          <w:tab w:val="left" w:pos="2278"/>
        </w:tabs>
        <w:ind w:left="838" w:right="1804" w:hanging="720"/>
        <w:rPr>
          <w:rFonts w:ascii="Times New Roman" w:hAnsi="Times New Roman" w:cs="Times New Roman"/>
          <w:sz w:val="24"/>
          <w:szCs w:val="24"/>
        </w:rPr>
      </w:pPr>
      <w:r w:rsidRPr="008E3697">
        <w:rPr>
          <w:rFonts w:ascii="Times New Roman" w:hAnsi="Times New Roman" w:cs="Times New Roman"/>
          <w:sz w:val="24"/>
          <w:szCs w:val="24"/>
        </w:rPr>
        <w:t>СРПС</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Б.Б8.032-</w:t>
      </w:r>
      <w:r w:rsidRPr="008E3697">
        <w:rPr>
          <w:rFonts w:ascii="Times New Roman" w:hAnsi="Times New Roman" w:cs="Times New Roman"/>
          <w:sz w:val="24"/>
          <w:szCs w:val="24"/>
        </w:rPr>
        <w:tab/>
        <w:t>запреминске масе камена (са порама и шупљинама</w:t>
      </w:r>
      <w:r w:rsidRPr="008E3697">
        <w:rPr>
          <w:rFonts w:ascii="Times New Roman" w:hAnsi="Times New Roman" w:cs="Times New Roman"/>
          <w:spacing w:val="-35"/>
          <w:sz w:val="24"/>
          <w:szCs w:val="24"/>
        </w:rPr>
        <w:t xml:space="preserve"> </w:t>
      </w:r>
      <w:r w:rsidRPr="008E3697">
        <w:rPr>
          <w:rFonts w:ascii="Times New Roman" w:hAnsi="Times New Roman" w:cs="Times New Roman"/>
          <w:sz w:val="24"/>
          <w:szCs w:val="24"/>
        </w:rPr>
        <w:t>и</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без</w:t>
      </w:r>
      <w:r w:rsidRPr="008E3697">
        <w:rPr>
          <w:rFonts w:ascii="Times New Roman" w:hAnsi="Times New Roman" w:cs="Times New Roman"/>
          <w:w w:val="99"/>
          <w:sz w:val="24"/>
          <w:szCs w:val="24"/>
        </w:rPr>
        <w:t xml:space="preserve"> </w:t>
      </w:r>
      <w:r w:rsidRPr="008E3697">
        <w:rPr>
          <w:rFonts w:ascii="Times New Roman" w:hAnsi="Times New Roman" w:cs="Times New Roman"/>
          <w:sz w:val="24"/>
          <w:szCs w:val="24"/>
        </w:rPr>
        <w:t>пора и шупљина) порозност и густина</w:t>
      </w:r>
      <w:r w:rsidRPr="008E3697">
        <w:rPr>
          <w:rFonts w:ascii="Times New Roman" w:hAnsi="Times New Roman" w:cs="Times New Roman"/>
          <w:spacing w:val="-16"/>
          <w:sz w:val="24"/>
          <w:szCs w:val="24"/>
        </w:rPr>
        <w:t xml:space="preserve"> </w:t>
      </w:r>
      <w:r w:rsidRPr="008E3697">
        <w:rPr>
          <w:rFonts w:ascii="Times New Roman" w:hAnsi="Times New Roman" w:cs="Times New Roman"/>
          <w:sz w:val="24"/>
          <w:szCs w:val="24"/>
        </w:rPr>
        <w:t>камена</w:t>
      </w:r>
    </w:p>
    <w:p w:rsidR="00DA6E1F" w:rsidRPr="008E3697" w:rsidRDefault="00DA6E1F" w:rsidP="008E3697">
      <w:pPr>
        <w:pStyle w:val="BodyText"/>
        <w:spacing w:before="115"/>
        <w:ind w:left="118" w:right="105"/>
        <w:rPr>
          <w:rFonts w:ascii="Times New Roman" w:hAnsi="Times New Roman" w:cs="Times New Roman"/>
          <w:sz w:val="24"/>
          <w:szCs w:val="24"/>
        </w:rPr>
      </w:pPr>
      <w:r w:rsidRPr="008E3697">
        <w:rPr>
          <w:rFonts w:ascii="Times New Roman" w:hAnsi="Times New Roman" w:cs="Times New Roman"/>
          <w:sz w:val="24"/>
          <w:szCs w:val="24"/>
        </w:rPr>
        <w:t>Испитивања се врше за сваку промену материјала.</w:t>
      </w:r>
    </w:p>
    <w:p w:rsidR="00DA6E1F" w:rsidRPr="008E3697" w:rsidRDefault="00DA6E1F" w:rsidP="008E3697">
      <w:pPr>
        <w:rPr>
          <w:rFonts w:ascii="Times New Roman" w:hAnsi="Times New Roman" w:cs="Times New Roman"/>
          <w:sz w:val="24"/>
          <w:szCs w:val="24"/>
        </w:rPr>
        <w:sectPr w:rsidR="00DA6E1F" w:rsidRPr="008E3697" w:rsidSect="008E3697">
          <w:type w:val="continuous"/>
          <w:pgSz w:w="11910" w:h="16840"/>
          <w:pgMar w:top="1060" w:right="740" w:bottom="1340" w:left="1300" w:header="0" w:footer="1138" w:gutter="0"/>
          <w:cols w:space="720"/>
          <w:rtlGutter/>
        </w:sectPr>
      </w:pPr>
    </w:p>
    <w:p w:rsidR="00DA6E1F" w:rsidRPr="008E3697" w:rsidRDefault="00DA6E1F" w:rsidP="008E3697">
      <w:pPr>
        <w:pStyle w:val="BodyText"/>
        <w:spacing w:before="48"/>
        <w:ind w:left="118" w:right="105"/>
        <w:rPr>
          <w:rFonts w:ascii="Times New Roman" w:hAnsi="Times New Roman" w:cs="Times New Roman"/>
          <w:sz w:val="24"/>
          <w:szCs w:val="24"/>
        </w:rPr>
      </w:pPr>
      <w:r w:rsidRPr="008E3697">
        <w:rPr>
          <w:rFonts w:ascii="Times New Roman" w:hAnsi="Times New Roman" w:cs="Times New Roman"/>
          <w:sz w:val="24"/>
          <w:szCs w:val="24"/>
        </w:rPr>
        <w:t>Пројектом је предвиђена испорука и уградња следеће врсте камена: магматска стена, односно габро под комерцијалним називом ''Јабланица'' из локалитета Јабланица. Макроскопски посматрано камен је сиво црне боје, хомогене текстуре са план</w:t>
      </w:r>
      <w:r>
        <w:rPr>
          <w:rFonts w:ascii="Times New Roman" w:hAnsi="Times New Roman" w:cs="Times New Roman"/>
          <w:sz w:val="24"/>
          <w:szCs w:val="24"/>
        </w:rPr>
        <w:t xml:space="preserve"> </w:t>
      </w:r>
      <w:r w:rsidRPr="008E3697">
        <w:rPr>
          <w:rFonts w:ascii="Times New Roman" w:hAnsi="Times New Roman" w:cs="Times New Roman"/>
          <w:sz w:val="24"/>
          <w:szCs w:val="24"/>
        </w:rPr>
        <w:t>паралелним текстуалним концентрацијама светлијих састојака. Ситно</w:t>
      </w:r>
      <w:r>
        <w:rPr>
          <w:rFonts w:ascii="Times New Roman" w:hAnsi="Times New Roman" w:cs="Times New Roman"/>
          <w:sz w:val="24"/>
          <w:szCs w:val="24"/>
        </w:rPr>
        <w:t xml:space="preserve"> </w:t>
      </w:r>
      <w:r w:rsidRPr="008E3697">
        <w:rPr>
          <w:rFonts w:ascii="Times New Roman" w:hAnsi="Times New Roman" w:cs="Times New Roman"/>
          <w:sz w:val="24"/>
          <w:szCs w:val="24"/>
        </w:rPr>
        <w:t>зрне је структуре и голим оком се уочавају пресеци салских и фенских минерала, појединачних димензија од око 5 мм. Релативна тврдоћа по МОХС-у је око 6.</w:t>
      </w:r>
    </w:p>
    <w:p w:rsidR="00DA6E1F" w:rsidRPr="008E3697" w:rsidRDefault="00DA6E1F" w:rsidP="008E3697">
      <w:pPr>
        <w:pStyle w:val="BodyText"/>
        <w:spacing w:before="115"/>
        <w:ind w:left="118" w:right="109"/>
        <w:rPr>
          <w:rFonts w:ascii="Times New Roman" w:hAnsi="Times New Roman" w:cs="Times New Roman"/>
          <w:sz w:val="24"/>
          <w:szCs w:val="24"/>
        </w:rPr>
      </w:pPr>
      <w:r w:rsidRPr="008E3697">
        <w:rPr>
          <w:rFonts w:ascii="Times New Roman" w:hAnsi="Times New Roman" w:cs="Times New Roman"/>
          <w:sz w:val="24"/>
          <w:szCs w:val="24"/>
        </w:rPr>
        <w:t>Макроскопска анализа показује хопоидиморфно зрнасто типично габро структуру коју творе идиоморфни призматични пресеци пироксена (диопсид) затим анфиболи (хорнбленда и уралит) оливин и биотит. Акцесорни је кварц и металични магнетит.</w:t>
      </w:r>
    </w:p>
    <w:p w:rsidR="00DA6E1F" w:rsidRPr="008E3697" w:rsidRDefault="00DA6E1F" w:rsidP="008E3697">
      <w:pPr>
        <w:pStyle w:val="BodyText"/>
        <w:spacing w:before="113"/>
        <w:ind w:left="118"/>
        <w:rPr>
          <w:rFonts w:ascii="Times New Roman" w:hAnsi="Times New Roman" w:cs="Times New Roman"/>
          <w:sz w:val="24"/>
          <w:szCs w:val="24"/>
        </w:rPr>
      </w:pPr>
      <w:r w:rsidRPr="008E3697">
        <w:rPr>
          <w:rFonts w:ascii="Times New Roman" w:hAnsi="Times New Roman" w:cs="Times New Roman"/>
          <w:sz w:val="24"/>
          <w:szCs w:val="24"/>
        </w:rPr>
        <w:t>Камен је петрографски детерминисан као ситнозрни габро.</w:t>
      </w:r>
    </w:p>
    <w:p w:rsidR="00DA6E1F" w:rsidRPr="008E3697" w:rsidRDefault="00DA6E1F" w:rsidP="008E3697">
      <w:pPr>
        <w:pStyle w:val="BodyText"/>
        <w:spacing w:before="115" w:line="338" w:lineRule="auto"/>
        <w:ind w:left="118" w:right="173"/>
        <w:rPr>
          <w:rFonts w:ascii="Times New Roman" w:hAnsi="Times New Roman" w:cs="Times New Roman"/>
          <w:sz w:val="24"/>
          <w:szCs w:val="24"/>
        </w:rPr>
      </w:pPr>
      <w:r w:rsidRPr="008E3697">
        <w:rPr>
          <w:rFonts w:ascii="Times New Roman" w:hAnsi="Times New Roman" w:cs="Times New Roman"/>
          <w:sz w:val="24"/>
          <w:szCs w:val="24"/>
        </w:rPr>
        <w:t>Облик</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елемената</w:t>
      </w:r>
      <w:r w:rsidRPr="008E3697">
        <w:rPr>
          <w:rFonts w:ascii="Times New Roman" w:hAnsi="Times New Roman" w:cs="Times New Roman"/>
          <w:spacing w:val="-6"/>
          <w:sz w:val="24"/>
          <w:szCs w:val="24"/>
        </w:rPr>
        <w:t xml:space="preserve"> </w:t>
      </w:r>
      <w:r w:rsidRPr="008E3697">
        <w:rPr>
          <w:rFonts w:ascii="Times New Roman" w:hAnsi="Times New Roman" w:cs="Times New Roman"/>
          <w:sz w:val="24"/>
          <w:szCs w:val="24"/>
        </w:rPr>
        <w:t>односно</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плоча</w:t>
      </w:r>
      <w:r w:rsidRPr="008E3697">
        <w:rPr>
          <w:rFonts w:ascii="Times New Roman" w:hAnsi="Times New Roman" w:cs="Times New Roman"/>
          <w:spacing w:val="-6"/>
          <w:sz w:val="24"/>
          <w:szCs w:val="24"/>
        </w:rPr>
        <w:t xml:space="preserve"> </w:t>
      </w:r>
      <w:r>
        <w:rPr>
          <w:rFonts w:ascii="Times New Roman" w:hAnsi="Times New Roman" w:cs="Times New Roman"/>
          <w:spacing w:val="-6"/>
          <w:sz w:val="24"/>
          <w:szCs w:val="24"/>
        </w:rPr>
        <w:t>п</w:t>
      </w:r>
      <w:r w:rsidRPr="008E3697">
        <w:rPr>
          <w:rFonts w:ascii="Times New Roman" w:hAnsi="Times New Roman" w:cs="Times New Roman"/>
          <w:sz w:val="24"/>
          <w:szCs w:val="24"/>
        </w:rPr>
        <w:t>рецизно</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је</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дифинисан</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пројектном</w:t>
      </w:r>
      <w:r w:rsidRPr="008E3697">
        <w:rPr>
          <w:rFonts w:ascii="Times New Roman" w:hAnsi="Times New Roman" w:cs="Times New Roman"/>
          <w:spacing w:val="-6"/>
          <w:sz w:val="24"/>
          <w:szCs w:val="24"/>
        </w:rPr>
        <w:t xml:space="preserve"> </w:t>
      </w:r>
      <w:r w:rsidRPr="008E3697">
        <w:rPr>
          <w:rFonts w:ascii="Times New Roman" w:hAnsi="Times New Roman" w:cs="Times New Roman"/>
          <w:sz w:val="24"/>
          <w:szCs w:val="24"/>
        </w:rPr>
        <w:t>документацијом: Максимално дозвољена одступања у дужини, ширини и дебљини</w:t>
      </w:r>
      <w:r w:rsidRPr="008E3697">
        <w:rPr>
          <w:rFonts w:ascii="Times New Roman" w:hAnsi="Times New Roman" w:cs="Times New Roman"/>
          <w:spacing w:val="-39"/>
          <w:sz w:val="24"/>
          <w:szCs w:val="24"/>
        </w:rPr>
        <w:t xml:space="preserve"> </w:t>
      </w:r>
      <w:r w:rsidRPr="008E3697">
        <w:rPr>
          <w:rFonts w:ascii="Times New Roman" w:hAnsi="Times New Roman" w:cs="Times New Roman"/>
          <w:spacing w:val="-4"/>
          <w:sz w:val="24"/>
          <w:szCs w:val="24"/>
        </w:rPr>
        <w:t>су:</w:t>
      </w:r>
    </w:p>
    <w:p w:rsidR="00DA6E1F" w:rsidRPr="008E3697" w:rsidRDefault="00DA6E1F" w:rsidP="008E3697">
      <w:pPr>
        <w:pStyle w:val="ListParagraph"/>
        <w:widowControl w:val="0"/>
        <w:numPr>
          <w:ilvl w:val="0"/>
          <w:numId w:val="31"/>
        </w:numPr>
        <w:tabs>
          <w:tab w:val="left" w:pos="839"/>
          <w:tab w:val="left" w:pos="3719"/>
        </w:tabs>
        <w:spacing w:before="4" w:line="275" w:lineRule="exact"/>
        <w:contextualSpacing w:val="0"/>
        <w:jc w:val="left"/>
        <w:rPr>
          <w:rFonts w:ascii="Times New Roman" w:hAnsi="Times New Roman" w:cs="Times New Roman"/>
          <w:sz w:val="24"/>
          <w:szCs w:val="24"/>
        </w:rPr>
      </w:pPr>
      <w:r w:rsidRPr="008E3697">
        <w:rPr>
          <w:rFonts w:ascii="Times New Roman" w:hAnsi="Times New Roman" w:cs="Times New Roman"/>
          <w:sz w:val="24"/>
          <w:szCs w:val="24"/>
        </w:rPr>
        <w:t>дужина</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и</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ширина</w:t>
      </w:r>
      <w:r w:rsidRPr="008E3697">
        <w:rPr>
          <w:rFonts w:ascii="Times New Roman" w:hAnsi="Times New Roman" w:cs="Times New Roman"/>
          <w:sz w:val="24"/>
          <w:szCs w:val="24"/>
        </w:rPr>
        <w:tab/>
        <w:t>1,0</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мм</w:t>
      </w:r>
    </w:p>
    <w:p w:rsidR="00DA6E1F" w:rsidRPr="008E3697" w:rsidRDefault="00DA6E1F" w:rsidP="008E3697">
      <w:pPr>
        <w:pStyle w:val="ListParagraph"/>
        <w:widowControl w:val="0"/>
        <w:numPr>
          <w:ilvl w:val="0"/>
          <w:numId w:val="31"/>
        </w:numPr>
        <w:tabs>
          <w:tab w:val="left" w:pos="839"/>
          <w:tab w:val="left" w:pos="3719"/>
        </w:tabs>
        <w:spacing w:line="275" w:lineRule="exact"/>
        <w:contextualSpacing w:val="0"/>
        <w:jc w:val="left"/>
        <w:rPr>
          <w:rFonts w:ascii="Times New Roman" w:hAnsi="Times New Roman" w:cs="Times New Roman"/>
          <w:sz w:val="24"/>
          <w:szCs w:val="24"/>
        </w:rPr>
      </w:pPr>
      <w:r w:rsidRPr="008E3697">
        <w:rPr>
          <w:rFonts w:ascii="Times New Roman" w:hAnsi="Times New Roman" w:cs="Times New Roman"/>
          <w:sz w:val="24"/>
          <w:szCs w:val="24"/>
        </w:rPr>
        <w:t>дебљина</w:t>
      </w:r>
      <w:r w:rsidRPr="008E3697">
        <w:rPr>
          <w:rFonts w:ascii="Times New Roman" w:hAnsi="Times New Roman" w:cs="Times New Roman"/>
          <w:sz w:val="24"/>
          <w:szCs w:val="24"/>
        </w:rPr>
        <w:tab/>
        <w:t>2,0</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мм</w:t>
      </w:r>
    </w:p>
    <w:p w:rsidR="00DA6E1F" w:rsidRPr="008E3697" w:rsidRDefault="00DA6E1F" w:rsidP="008E3697">
      <w:pPr>
        <w:pStyle w:val="BodyText"/>
        <w:spacing w:before="120" w:line="274" w:lineRule="exact"/>
        <w:ind w:left="118" w:right="118"/>
        <w:rPr>
          <w:rFonts w:ascii="Times New Roman" w:hAnsi="Times New Roman" w:cs="Times New Roman"/>
          <w:sz w:val="24"/>
          <w:szCs w:val="24"/>
        </w:rPr>
      </w:pPr>
      <w:r w:rsidRPr="008E3697">
        <w:rPr>
          <w:rFonts w:ascii="Times New Roman" w:hAnsi="Times New Roman" w:cs="Times New Roman"/>
          <w:sz w:val="24"/>
          <w:szCs w:val="24"/>
        </w:rPr>
        <w:t>Ивице плоча морају бити праве а видне површине равне. Све ивице морају бити под правим углом. За плоче није дозвољено одступање од управности међусобних страна.</w:t>
      </w:r>
    </w:p>
    <w:p w:rsidR="00DA6E1F" w:rsidRPr="008E3697" w:rsidRDefault="00DA6E1F" w:rsidP="008E3697">
      <w:pPr>
        <w:pStyle w:val="BodyText"/>
        <w:spacing w:before="112"/>
        <w:ind w:left="118" w:right="108"/>
        <w:rPr>
          <w:rFonts w:ascii="Times New Roman" w:hAnsi="Times New Roman" w:cs="Times New Roman"/>
          <w:sz w:val="24"/>
          <w:szCs w:val="24"/>
        </w:rPr>
      </w:pPr>
      <w:r w:rsidRPr="008E3697">
        <w:rPr>
          <w:rFonts w:ascii="Times New Roman" w:hAnsi="Times New Roman" w:cs="Times New Roman"/>
          <w:sz w:val="24"/>
          <w:szCs w:val="24"/>
        </w:rPr>
        <w:t>Видна површина плоча треба да је термички обрађена – ''паљена''. Бочне стране треба да су резане дијамантским алатом..Бочне стране тереба да су резане дијамантским алатом.</w:t>
      </w:r>
    </w:p>
    <w:p w:rsidR="00DA6E1F" w:rsidRPr="008E3697" w:rsidRDefault="00DA6E1F" w:rsidP="008E3697">
      <w:pPr>
        <w:pStyle w:val="BodyText"/>
        <w:spacing w:before="115"/>
        <w:ind w:left="118" w:right="113"/>
        <w:rPr>
          <w:rFonts w:ascii="Times New Roman" w:hAnsi="Times New Roman" w:cs="Times New Roman"/>
          <w:sz w:val="24"/>
          <w:szCs w:val="24"/>
        </w:rPr>
      </w:pPr>
      <w:r w:rsidRPr="008E3697">
        <w:rPr>
          <w:rFonts w:ascii="Times New Roman" w:hAnsi="Times New Roman" w:cs="Times New Roman"/>
          <w:sz w:val="24"/>
          <w:szCs w:val="24"/>
        </w:rPr>
        <w:t>Испоручени материјал може имати одређено одступање у нијанси, али све у оквиру три просечна узорка оверена од стране пројектанта. Ивице морају бити правилне и неоштећене. Подразумева се да плоче буду резане на пројектовану величину после поступка термичке обраде.</w:t>
      </w:r>
    </w:p>
    <w:p w:rsidR="00DA6E1F" w:rsidRPr="008E3697" w:rsidRDefault="00DA6E1F" w:rsidP="008E3697">
      <w:pPr>
        <w:pStyle w:val="BodyText"/>
        <w:spacing w:before="115"/>
        <w:ind w:left="118" w:right="112"/>
        <w:rPr>
          <w:rFonts w:ascii="Times New Roman" w:hAnsi="Times New Roman" w:cs="Times New Roman"/>
          <w:sz w:val="24"/>
          <w:szCs w:val="24"/>
        </w:rPr>
      </w:pPr>
      <w:r w:rsidRPr="008E3697">
        <w:rPr>
          <w:rFonts w:ascii="Times New Roman" w:hAnsi="Times New Roman" w:cs="Times New Roman"/>
          <w:sz w:val="24"/>
          <w:szCs w:val="24"/>
        </w:rPr>
        <w:t>Испоручилац је обавезан да инвеститору пре почетка испоруке достави сертификат</w:t>
      </w:r>
      <w:r w:rsidRPr="008E3697">
        <w:rPr>
          <w:rFonts w:ascii="Times New Roman" w:hAnsi="Times New Roman" w:cs="Times New Roman"/>
          <w:spacing w:val="-41"/>
          <w:sz w:val="24"/>
          <w:szCs w:val="24"/>
        </w:rPr>
        <w:t xml:space="preserve"> </w:t>
      </w:r>
      <w:r w:rsidRPr="008E3697">
        <w:rPr>
          <w:rFonts w:ascii="Times New Roman" w:hAnsi="Times New Roman" w:cs="Times New Roman"/>
          <w:sz w:val="24"/>
          <w:szCs w:val="24"/>
        </w:rPr>
        <w:t xml:space="preserve">(уверење) о техничким својствима камена. Сертификат о испитивању камена треба да садржи све </w:t>
      </w:r>
      <w:r w:rsidRPr="008E3697">
        <w:rPr>
          <w:rFonts w:ascii="Times New Roman" w:hAnsi="Times New Roman" w:cs="Times New Roman"/>
          <w:spacing w:val="-3"/>
          <w:sz w:val="24"/>
          <w:szCs w:val="24"/>
        </w:rPr>
        <w:t xml:space="preserve">податке </w:t>
      </w:r>
      <w:r w:rsidRPr="008E3697">
        <w:rPr>
          <w:rFonts w:ascii="Times New Roman" w:hAnsi="Times New Roman" w:cs="Times New Roman"/>
          <w:sz w:val="24"/>
          <w:szCs w:val="24"/>
        </w:rPr>
        <w:t>битне за оцену квалитета</w:t>
      </w:r>
      <w:r w:rsidRPr="008E3697">
        <w:rPr>
          <w:rFonts w:ascii="Times New Roman" w:hAnsi="Times New Roman" w:cs="Times New Roman"/>
          <w:spacing w:val="-12"/>
          <w:sz w:val="24"/>
          <w:szCs w:val="24"/>
        </w:rPr>
        <w:t xml:space="preserve"> </w:t>
      </w:r>
      <w:r w:rsidRPr="008E3697">
        <w:rPr>
          <w:rFonts w:ascii="Times New Roman" w:hAnsi="Times New Roman" w:cs="Times New Roman"/>
          <w:sz w:val="24"/>
          <w:szCs w:val="24"/>
        </w:rPr>
        <w:t>камена.</w:t>
      </w:r>
    </w:p>
    <w:p w:rsidR="00DA6E1F" w:rsidRPr="008E3697" w:rsidRDefault="00DA6E1F" w:rsidP="008E3697">
      <w:pPr>
        <w:pStyle w:val="BodyText"/>
        <w:spacing w:before="120" w:line="274" w:lineRule="exact"/>
        <w:ind w:left="118" w:right="108"/>
        <w:rPr>
          <w:rFonts w:ascii="Times New Roman" w:hAnsi="Times New Roman" w:cs="Times New Roman"/>
          <w:sz w:val="24"/>
          <w:szCs w:val="24"/>
        </w:rPr>
      </w:pPr>
      <w:r w:rsidRPr="008E3697">
        <w:rPr>
          <w:rFonts w:ascii="Times New Roman" w:hAnsi="Times New Roman" w:cs="Times New Roman"/>
          <w:sz w:val="24"/>
          <w:szCs w:val="24"/>
        </w:rPr>
        <w:t>За производњу плоча за поплочавање мора се користити камен који испуњава следеће услове квалитета:</w:t>
      </w:r>
    </w:p>
    <w:p w:rsidR="00DA6E1F" w:rsidRPr="008E3697" w:rsidRDefault="00DA6E1F" w:rsidP="008E3697">
      <w:pPr>
        <w:pStyle w:val="BodyText"/>
        <w:spacing w:before="8"/>
        <w:rPr>
          <w:rFonts w:ascii="Times New Roman" w:hAnsi="Times New Roman" w:cs="Times New Roman"/>
          <w:sz w:val="24"/>
          <w:szCs w:val="24"/>
        </w:rPr>
      </w:pPr>
    </w:p>
    <w:p w:rsidR="00DA6E1F" w:rsidRPr="008E3697" w:rsidRDefault="00DA6E1F" w:rsidP="008E3697">
      <w:pPr>
        <w:pStyle w:val="ListParagraph"/>
        <w:widowControl w:val="0"/>
        <w:numPr>
          <w:ilvl w:val="0"/>
          <w:numId w:val="30"/>
        </w:numPr>
        <w:tabs>
          <w:tab w:val="left" w:pos="359"/>
        </w:tabs>
        <w:contextualSpacing w:val="0"/>
        <w:rPr>
          <w:rFonts w:ascii="Times New Roman" w:hAnsi="Times New Roman" w:cs="Times New Roman"/>
          <w:sz w:val="24"/>
          <w:szCs w:val="24"/>
        </w:rPr>
      </w:pPr>
      <w:r w:rsidRPr="008E3697">
        <w:rPr>
          <w:rFonts w:ascii="Times New Roman" w:hAnsi="Times New Roman" w:cs="Times New Roman"/>
          <w:sz w:val="24"/>
          <w:szCs w:val="24"/>
        </w:rPr>
        <w:t>СРПС.Б.Б8.012 чврстоћа на</w:t>
      </w:r>
      <w:r w:rsidRPr="008E3697">
        <w:rPr>
          <w:rFonts w:ascii="Times New Roman" w:hAnsi="Times New Roman" w:cs="Times New Roman"/>
          <w:spacing w:val="-9"/>
          <w:sz w:val="24"/>
          <w:szCs w:val="24"/>
        </w:rPr>
        <w:t xml:space="preserve"> </w:t>
      </w:r>
      <w:r w:rsidRPr="008E3697">
        <w:rPr>
          <w:rFonts w:ascii="Times New Roman" w:hAnsi="Times New Roman" w:cs="Times New Roman"/>
          <w:sz w:val="24"/>
          <w:szCs w:val="24"/>
        </w:rPr>
        <w:t>притисак</w:t>
      </w:r>
    </w:p>
    <w:p w:rsidR="00DA6E1F" w:rsidRPr="008E3697" w:rsidRDefault="00DA6E1F" w:rsidP="008E3697">
      <w:pPr>
        <w:pStyle w:val="ListParagraph"/>
        <w:widowControl w:val="0"/>
        <w:numPr>
          <w:ilvl w:val="1"/>
          <w:numId w:val="30"/>
        </w:numPr>
        <w:tabs>
          <w:tab w:val="left" w:pos="981"/>
          <w:tab w:val="left" w:pos="5879"/>
        </w:tabs>
        <w:contextualSpacing w:val="0"/>
        <w:jc w:val="left"/>
        <w:rPr>
          <w:rFonts w:ascii="Times New Roman" w:hAnsi="Times New Roman" w:cs="Times New Roman"/>
          <w:sz w:val="24"/>
          <w:szCs w:val="24"/>
        </w:rPr>
      </w:pPr>
      <w:r w:rsidRPr="008E3697">
        <w:rPr>
          <w:rFonts w:ascii="Times New Roman" w:hAnsi="Times New Roman" w:cs="Times New Roman"/>
          <w:sz w:val="24"/>
          <w:szCs w:val="24"/>
        </w:rPr>
        <w:t>у</w:t>
      </w:r>
      <w:r w:rsidRPr="008E3697">
        <w:rPr>
          <w:rFonts w:ascii="Times New Roman" w:hAnsi="Times New Roman" w:cs="Times New Roman"/>
          <w:spacing w:val="-7"/>
          <w:sz w:val="24"/>
          <w:szCs w:val="24"/>
        </w:rPr>
        <w:t xml:space="preserve"> </w:t>
      </w:r>
      <w:r w:rsidRPr="008E3697">
        <w:rPr>
          <w:rFonts w:ascii="Times New Roman" w:hAnsi="Times New Roman" w:cs="Times New Roman"/>
          <w:sz w:val="24"/>
          <w:szCs w:val="24"/>
        </w:rPr>
        <w:t>сувом</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стању</w:t>
      </w:r>
      <w:r w:rsidRPr="008E3697">
        <w:rPr>
          <w:rFonts w:ascii="Times New Roman" w:hAnsi="Times New Roman" w:cs="Times New Roman"/>
          <w:sz w:val="24"/>
          <w:szCs w:val="24"/>
        </w:rPr>
        <w:tab/>
        <w:t>мин. 190</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МРа</w:t>
      </w:r>
    </w:p>
    <w:p w:rsidR="00DA6E1F" w:rsidRPr="008E3697" w:rsidRDefault="00DA6E1F" w:rsidP="008E3697">
      <w:pPr>
        <w:pStyle w:val="ListParagraph"/>
        <w:widowControl w:val="0"/>
        <w:numPr>
          <w:ilvl w:val="1"/>
          <w:numId w:val="30"/>
        </w:numPr>
        <w:tabs>
          <w:tab w:val="left" w:pos="981"/>
          <w:tab w:val="left" w:pos="5879"/>
        </w:tabs>
        <w:contextualSpacing w:val="0"/>
        <w:jc w:val="left"/>
        <w:rPr>
          <w:rFonts w:ascii="Times New Roman" w:hAnsi="Times New Roman" w:cs="Times New Roman"/>
          <w:sz w:val="24"/>
          <w:szCs w:val="24"/>
        </w:rPr>
      </w:pPr>
      <w:r w:rsidRPr="008E3697">
        <w:rPr>
          <w:rFonts w:ascii="Times New Roman" w:hAnsi="Times New Roman" w:cs="Times New Roman"/>
          <w:sz w:val="24"/>
          <w:szCs w:val="24"/>
        </w:rPr>
        <w:t xml:space="preserve">у </w:t>
      </w:r>
      <w:r w:rsidRPr="008E3697">
        <w:rPr>
          <w:rFonts w:ascii="Times New Roman" w:hAnsi="Times New Roman" w:cs="Times New Roman"/>
          <w:spacing w:val="-4"/>
          <w:sz w:val="24"/>
          <w:szCs w:val="24"/>
        </w:rPr>
        <w:t xml:space="preserve">водом </w:t>
      </w:r>
      <w:r w:rsidRPr="008E3697">
        <w:rPr>
          <w:rFonts w:ascii="Times New Roman" w:hAnsi="Times New Roman" w:cs="Times New Roman"/>
          <w:sz w:val="24"/>
          <w:szCs w:val="24"/>
        </w:rPr>
        <w:t>засићеном</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стању</w:t>
      </w:r>
      <w:r w:rsidRPr="008E3697">
        <w:rPr>
          <w:rFonts w:ascii="Times New Roman" w:hAnsi="Times New Roman" w:cs="Times New Roman"/>
          <w:sz w:val="24"/>
          <w:szCs w:val="24"/>
        </w:rPr>
        <w:tab/>
        <w:t>мин. 175</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МРа</w:t>
      </w:r>
    </w:p>
    <w:p w:rsidR="00DA6E1F" w:rsidRPr="008E3697" w:rsidRDefault="00DA6E1F" w:rsidP="008E3697">
      <w:pPr>
        <w:pStyle w:val="ListParagraph"/>
        <w:widowControl w:val="0"/>
        <w:numPr>
          <w:ilvl w:val="1"/>
          <w:numId w:val="30"/>
        </w:numPr>
        <w:tabs>
          <w:tab w:val="left" w:pos="978"/>
          <w:tab w:val="left" w:pos="5879"/>
        </w:tabs>
        <w:ind w:left="978" w:hanging="140"/>
        <w:contextualSpacing w:val="0"/>
        <w:jc w:val="left"/>
        <w:rPr>
          <w:rFonts w:ascii="Times New Roman" w:hAnsi="Times New Roman" w:cs="Times New Roman"/>
          <w:sz w:val="24"/>
          <w:szCs w:val="24"/>
        </w:rPr>
      </w:pPr>
      <w:r w:rsidRPr="008E3697">
        <w:rPr>
          <w:rFonts w:ascii="Times New Roman" w:hAnsi="Times New Roman" w:cs="Times New Roman"/>
          <w:sz w:val="24"/>
          <w:szCs w:val="24"/>
        </w:rPr>
        <w:t>после</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смрзавања</w:t>
      </w:r>
      <w:r w:rsidRPr="008E3697">
        <w:rPr>
          <w:rFonts w:ascii="Times New Roman" w:hAnsi="Times New Roman" w:cs="Times New Roman"/>
          <w:sz w:val="24"/>
          <w:szCs w:val="24"/>
        </w:rPr>
        <w:tab/>
        <w:t>мин. 175</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МРа</w:t>
      </w:r>
    </w:p>
    <w:p w:rsidR="00DA6E1F" w:rsidRPr="008E3697" w:rsidRDefault="00DA6E1F" w:rsidP="008E3697">
      <w:pPr>
        <w:pStyle w:val="ListParagraph"/>
        <w:widowControl w:val="0"/>
        <w:numPr>
          <w:ilvl w:val="0"/>
          <w:numId w:val="30"/>
        </w:numPr>
        <w:tabs>
          <w:tab w:val="left" w:pos="359"/>
          <w:tab w:val="left" w:pos="5879"/>
        </w:tabs>
        <w:contextualSpacing w:val="0"/>
        <w:rPr>
          <w:rFonts w:ascii="Times New Roman" w:hAnsi="Times New Roman" w:cs="Times New Roman"/>
          <w:sz w:val="24"/>
          <w:szCs w:val="24"/>
        </w:rPr>
      </w:pPr>
      <w:r w:rsidRPr="008E3697">
        <w:rPr>
          <w:rFonts w:ascii="Times New Roman" w:hAnsi="Times New Roman" w:cs="Times New Roman"/>
          <w:sz w:val="24"/>
          <w:szCs w:val="24"/>
        </w:rPr>
        <w:t>СРПС.Б.Б8.017 чврстоћа</w:t>
      </w:r>
      <w:r w:rsidRPr="008E3697">
        <w:rPr>
          <w:rFonts w:ascii="Times New Roman" w:hAnsi="Times New Roman" w:cs="Times New Roman"/>
          <w:spacing w:val="-4"/>
          <w:sz w:val="24"/>
          <w:szCs w:val="24"/>
        </w:rPr>
        <w:t xml:space="preserve"> </w:t>
      </w:r>
      <w:r w:rsidRPr="008E3697">
        <w:rPr>
          <w:rFonts w:ascii="Times New Roman" w:hAnsi="Times New Roman" w:cs="Times New Roman"/>
          <w:sz w:val="24"/>
          <w:szCs w:val="24"/>
        </w:rPr>
        <w:t>на</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савијање</w:t>
      </w:r>
      <w:r w:rsidRPr="008E3697">
        <w:rPr>
          <w:rFonts w:ascii="Times New Roman" w:hAnsi="Times New Roman" w:cs="Times New Roman"/>
          <w:sz w:val="24"/>
          <w:szCs w:val="24"/>
        </w:rPr>
        <w:tab/>
        <w:t>мин. 20,5</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МРа</w:t>
      </w:r>
    </w:p>
    <w:p w:rsidR="00DA6E1F" w:rsidRPr="008E3697" w:rsidRDefault="00DA6E1F" w:rsidP="008E3697">
      <w:pPr>
        <w:pStyle w:val="ListParagraph"/>
        <w:widowControl w:val="0"/>
        <w:numPr>
          <w:ilvl w:val="0"/>
          <w:numId w:val="30"/>
        </w:numPr>
        <w:tabs>
          <w:tab w:val="left" w:pos="359"/>
          <w:tab w:val="left" w:pos="5879"/>
        </w:tabs>
        <w:contextualSpacing w:val="0"/>
        <w:rPr>
          <w:rFonts w:ascii="Times New Roman" w:hAnsi="Times New Roman" w:cs="Times New Roman"/>
          <w:sz w:val="24"/>
          <w:szCs w:val="24"/>
        </w:rPr>
      </w:pPr>
      <w:r w:rsidRPr="008E3697">
        <w:rPr>
          <w:rFonts w:ascii="Times New Roman" w:hAnsi="Times New Roman" w:cs="Times New Roman"/>
          <w:sz w:val="24"/>
          <w:szCs w:val="24"/>
        </w:rPr>
        <w:t>СРПС.Б.Б8.015 отпорност</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на</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хабање</w:t>
      </w:r>
      <w:r w:rsidRPr="008E3697">
        <w:rPr>
          <w:rFonts w:ascii="Times New Roman" w:hAnsi="Times New Roman" w:cs="Times New Roman"/>
          <w:sz w:val="24"/>
          <w:szCs w:val="24"/>
        </w:rPr>
        <w:tab/>
        <w:t>мах. 10 см3/50</w:t>
      </w:r>
      <w:r w:rsidRPr="008E3697">
        <w:rPr>
          <w:rFonts w:ascii="Times New Roman" w:hAnsi="Times New Roman" w:cs="Times New Roman"/>
          <w:spacing w:val="-8"/>
          <w:sz w:val="24"/>
          <w:szCs w:val="24"/>
        </w:rPr>
        <w:t xml:space="preserve"> </w:t>
      </w:r>
      <w:r w:rsidRPr="008E3697">
        <w:rPr>
          <w:rFonts w:ascii="Times New Roman" w:hAnsi="Times New Roman" w:cs="Times New Roman"/>
          <w:sz w:val="24"/>
          <w:szCs w:val="24"/>
        </w:rPr>
        <w:t>см2</w:t>
      </w:r>
    </w:p>
    <w:p w:rsidR="00DA6E1F" w:rsidRPr="008E3697" w:rsidRDefault="00DA6E1F" w:rsidP="008E3697">
      <w:pPr>
        <w:pStyle w:val="BodyText"/>
        <w:tabs>
          <w:tab w:val="left" w:pos="5879"/>
        </w:tabs>
        <w:ind w:left="118"/>
        <w:rPr>
          <w:rFonts w:ascii="Times New Roman" w:hAnsi="Times New Roman" w:cs="Times New Roman"/>
          <w:sz w:val="24"/>
          <w:szCs w:val="24"/>
        </w:rPr>
      </w:pPr>
      <w:r w:rsidRPr="008E3697">
        <w:rPr>
          <w:rFonts w:ascii="Times New Roman" w:hAnsi="Times New Roman" w:cs="Times New Roman"/>
          <w:sz w:val="24"/>
          <w:szCs w:val="24"/>
        </w:rPr>
        <w:t>4 СРПС.Б.Б8.010</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упијање</w:t>
      </w:r>
      <w:r w:rsidRPr="008E3697">
        <w:rPr>
          <w:rFonts w:ascii="Times New Roman" w:hAnsi="Times New Roman" w:cs="Times New Roman"/>
          <w:spacing w:val="-3"/>
          <w:sz w:val="24"/>
          <w:szCs w:val="24"/>
        </w:rPr>
        <w:t xml:space="preserve"> воде</w:t>
      </w:r>
      <w:r w:rsidRPr="008E3697">
        <w:rPr>
          <w:rFonts w:ascii="Times New Roman" w:hAnsi="Times New Roman" w:cs="Times New Roman"/>
          <w:spacing w:val="-3"/>
          <w:sz w:val="24"/>
          <w:szCs w:val="24"/>
        </w:rPr>
        <w:tab/>
      </w:r>
      <w:r w:rsidRPr="008E3697">
        <w:rPr>
          <w:rFonts w:ascii="Times New Roman" w:hAnsi="Times New Roman" w:cs="Times New Roman"/>
          <w:sz w:val="24"/>
          <w:szCs w:val="24"/>
        </w:rPr>
        <w:t>мах. 0,13</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w:t>
      </w:r>
    </w:p>
    <w:p w:rsidR="00DA6E1F" w:rsidRPr="008E3697" w:rsidRDefault="00DA6E1F" w:rsidP="008E3697">
      <w:pPr>
        <w:pStyle w:val="ListParagraph"/>
        <w:widowControl w:val="0"/>
        <w:numPr>
          <w:ilvl w:val="0"/>
          <w:numId w:val="29"/>
        </w:numPr>
        <w:tabs>
          <w:tab w:val="left" w:pos="359"/>
          <w:tab w:val="left" w:pos="5879"/>
        </w:tabs>
        <w:contextualSpacing w:val="0"/>
        <w:rPr>
          <w:rFonts w:ascii="Times New Roman" w:hAnsi="Times New Roman" w:cs="Times New Roman"/>
          <w:sz w:val="24"/>
          <w:szCs w:val="24"/>
        </w:rPr>
      </w:pPr>
      <w:r w:rsidRPr="008E3697">
        <w:rPr>
          <w:rFonts w:ascii="Times New Roman" w:hAnsi="Times New Roman" w:cs="Times New Roman"/>
          <w:sz w:val="24"/>
          <w:szCs w:val="24"/>
        </w:rPr>
        <w:t>СРПС.Б.Б8.001 постојност на</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дејство</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мраза</w:t>
      </w:r>
      <w:r w:rsidRPr="008E3697">
        <w:rPr>
          <w:rFonts w:ascii="Times New Roman" w:hAnsi="Times New Roman" w:cs="Times New Roman"/>
          <w:sz w:val="24"/>
          <w:szCs w:val="24"/>
        </w:rPr>
        <w:tab/>
        <w:t>постојан</w:t>
      </w:r>
    </w:p>
    <w:p w:rsidR="00DA6E1F" w:rsidRPr="008E3697" w:rsidRDefault="00DA6E1F" w:rsidP="008E3697">
      <w:pPr>
        <w:pStyle w:val="ListParagraph"/>
        <w:widowControl w:val="0"/>
        <w:numPr>
          <w:ilvl w:val="0"/>
          <w:numId w:val="29"/>
        </w:numPr>
        <w:tabs>
          <w:tab w:val="left" w:pos="359"/>
          <w:tab w:val="left" w:pos="5879"/>
        </w:tabs>
        <w:contextualSpacing w:val="0"/>
        <w:rPr>
          <w:rFonts w:ascii="Times New Roman" w:hAnsi="Times New Roman" w:cs="Times New Roman"/>
          <w:sz w:val="24"/>
          <w:szCs w:val="24"/>
        </w:rPr>
      </w:pPr>
      <w:r w:rsidRPr="008E3697">
        <w:rPr>
          <w:rFonts w:ascii="Times New Roman" w:hAnsi="Times New Roman" w:cs="Times New Roman"/>
          <w:sz w:val="24"/>
          <w:szCs w:val="24"/>
        </w:rPr>
        <w:t>СРПС.Б.Б8.002 постојност на</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дејство</w:t>
      </w:r>
      <w:r w:rsidRPr="008E3697">
        <w:rPr>
          <w:rFonts w:ascii="Times New Roman" w:hAnsi="Times New Roman" w:cs="Times New Roman"/>
          <w:spacing w:val="-1"/>
          <w:sz w:val="24"/>
          <w:szCs w:val="24"/>
        </w:rPr>
        <w:t xml:space="preserve"> </w:t>
      </w:r>
      <w:r w:rsidRPr="008E3697">
        <w:rPr>
          <w:rFonts w:ascii="Times New Roman" w:hAnsi="Times New Roman" w:cs="Times New Roman"/>
          <w:sz w:val="24"/>
          <w:szCs w:val="24"/>
        </w:rPr>
        <w:t>соли</w:t>
      </w:r>
      <w:r w:rsidRPr="008E3697">
        <w:rPr>
          <w:rFonts w:ascii="Times New Roman" w:hAnsi="Times New Roman" w:cs="Times New Roman"/>
          <w:sz w:val="24"/>
          <w:szCs w:val="24"/>
        </w:rPr>
        <w:tab/>
        <w:t>постојан</w:t>
      </w:r>
    </w:p>
    <w:p w:rsidR="00DA6E1F" w:rsidRPr="008E3697" w:rsidRDefault="00DA6E1F" w:rsidP="008E3697">
      <w:pPr>
        <w:pStyle w:val="ListParagraph"/>
        <w:widowControl w:val="0"/>
        <w:numPr>
          <w:ilvl w:val="0"/>
          <w:numId w:val="29"/>
        </w:numPr>
        <w:tabs>
          <w:tab w:val="left" w:pos="359"/>
          <w:tab w:val="left" w:pos="5879"/>
        </w:tabs>
        <w:contextualSpacing w:val="0"/>
        <w:rPr>
          <w:rFonts w:ascii="Times New Roman" w:hAnsi="Times New Roman" w:cs="Times New Roman"/>
          <w:sz w:val="24"/>
          <w:szCs w:val="24"/>
        </w:rPr>
      </w:pPr>
      <w:r w:rsidRPr="008E3697">
        <w:rPr>
          <w:rFonts w:ascii="Times New Roman" w:hAnsi="Times New Roman" w:cs="Times New Roman"/>
          <w:sz w:val="24"/>
          <w:szCs w:val="24"/>
        </w:rPr>
        <w:t>СРПС.Б.Б8.032</w:t>
      </w:r>
      <w:r w:rsidRPr="008E3697">
        <w:rPr>
          <w:rFonts w:ascii="Times New Roman" w:hAnsi="Times New Roman" w:cs="Times New Roman"/>
          <w:spacing w:val="-4"/>
          <w:sz w:val="24"/>
          <w:szCs w:val="24"/>
        </w:rPr>
        <w:t xml:space="preserve"> </w:t>
      </w:r>
      <w:r w:rsidRPr="008E3697">
        <w:rPr>
          <w:rFonts w:ascii="Times New Roman" w:hAnsi="Times New Roman" w:cs="Times New Roman"/>
          <w:sz w:val="24"/>
          <w:szCs w:val="24"/>
        </w:rPr>
        <w:t>запреминска</w:t>
      </w:r>
      <w:r w:rsidRPr="008E3697">
        <w:rPr>
          <w:rFonts w:ascii="Times New Roman" w:hAnsi="Times New Roman" w:cs="Times New Roman"/>
          <w:spacing w:val="-5"/>
          <w:sz w:val="24"/>
          <w:szCs w:val="24"/>
        </w:rPr>
        <w:t xml:space="preserve"> </w:t>
      </w:r>
      <w:r w:rsidRPr="008E3697">
        <w:rPr>
          <w:rFonts w:ascii="Times New Roman" w:hAnsi="Times New Roman" w:cs="Times New Roman"/>
          <w:sz w:val="24"/>
          <w:szCs w:val="24"/>
        </w:rPr>
        <w:t>маса</w:t>
      </w:r>
      <w:r w:rsidRPr="008E3697">
        <w:rPr>
          <w:rFonts w:ascii="Times New Roman" w:hAnsi="Times New Roman" w:cs="Times New Roman"/>
          <w:sz w:val="24"/>
          <w:szCs w:val="24"/>
        </w:rPr>
        <w:tab/>
        <w:t>мин. 2875</w:t>
      </w:r>
      <w:r w:rsidRPr="008E3697">
        <w:rPr>
          <w:rFonts w:ascii="Times New Roman" w:hAnsi="Times New Roman" w:cs="Times New Roman"/>
          <w:spacing w:val="-2"/>
          <w:sz w:val="24"/>
          <w:szCs w:val="24"/>
        </w:rPr>
        <w:t xml:space="preserve"> </w:t>
      </w:r>
      <w:r w:rsidRPr="008E3697">
        <w:rPr>
          <w:rFonts w:ascii="Times New Roman" w:hAnsi="Times New Roman" w:cs="Times New Roman"/>
          <w:sz w:val="24"/>
          <w:szCs w:val="24"/>
        </w:rPr>
        <w:t>кг/м3</w:t>
      </w:r>
    </w:p>
    <w:p w:rsidR="00DA6E1F" w:rsidRPr="008E3697" w:rsidRDefault="00DA6E1F" w:rsidP="008E3697">
      <w:pPr>
        <w:pStyle w:val="ListParagraph"/>
        <w:widowControl w:val="0"/>
        <w:numPr>
          <w:ilvl w:val="0"/>
          <w:numId w:val="29"/>
        </w:numPr>
        <w:tabs>
          <w:tab w:val="left" w:pos="359"/>
          <w:tab w:val="left" w:pos="5879"/>
        </w:tabs>
        <w:contextualSpacing w:val="0"/>
        <w:rPr>
          <w:rFonts w:ascii="Times New Roman" w:hAnsi="Times New Roman" w:cs="Times New Roman"/>
          <w:sz w:val="24"/>
          <w:szCs w:val="24"/>
        </w:rPr>
      </w:pPr>
      <w:r w:rsidRPr="008E3697">
        <w:rPr>
          <w:rFonts w:ascii="Times New Roman" w:hAnsi="Times New Roman" w:cs="Times New Roman"/>
          <w:sz w:val="24"/>
          <w:szCs w:val="24"/>
        </w:rPr>
        <w:t>Порозност</w:t>
      </w:r>
      <w:r w:rsidRPr="008E3697">
        <w:rPr>
          <w:rFonts w:ascii="Times New Roman" w:hAnsi="Times New Roman" w:cs="Times New Roman"/>
          <w:sz w:val="24"/>
          <w:szCs w:val="24"/>
        </w:rPr>
        <w:tab/>
        <w:t>мах. 1</w:t>
      </w:r>
      <w:r w:rsidRPr="008E3697">
        <w:rPr>
          <w:rFonts w:ascii="Times New Roman" w:hAnsi="Times New Roman" w:cs="Times New Roman"/>
          <w:spacing w:val="-3"/>
          <w:sz w:val="24"/>
          <w:szCs w:val="24"/>
        </w:rPr>
        <w:t xml:space="preserve"> </w:t>
      </w:r>
      <w:r w:rsidRPr="008E3697">
        <w:rPr>
          <w:rFonts w:ascii="Times New Roman" w:hAnsi="Times New Roman" w:cs="Times New Roman"/>
          <w:sz w:val="24"/>
          <w:szCs w:val="24"/>
        </w:rPr>
        <w:t>%</w:t>
      </w:r>
    </w:p>
    <w:p w:rsidR="00DA6E1F" w:rsidRPr="008E3697" w:rsidRDefault="00DA6E1F" w:rsidP="008E3697">
      <w:pPr>
        <w:pStyle w:val="BodyText"/>
        <w:rPr>
          <w:rFonts w:ascii="Times New Roman" w:hAnsi="Times New Roman" w:cs="Times New Roman"/>
          <w:sz w:val="24"/>
          <w:szCs w:val="24"/>
        </w:rPr>
      </w:pPr>
    </w:p>
    <w:p w:rsidR="00DA6E1F" w:rsidRDefault="00DA6E1F" w:rsidP="008E3697">
      <w:pPr>
        <w:pStyle w:val="BodyText"/>
        <w:spacing w:before="213"/>
        <w:ind w:left="118" w:right="104"/>
        <w:rPr>
          <w:rFonts w:ascii="Times New Roman" w:hAnsi="Times New Roman" w:cs="Times New Roman"/>
          <w:sz w:val="24"/>
          <w:szCs w:val="24"/>
        </w:rPr>
      </w:pPr>
      <w:r w:rsidRPr="008E3697">
        <w:rPr>
          <w:rFonts w:ascii="Times New Roman" w:hAnsi="Times New Roman" w:cs="Times New Roman"/>
          <w:spacing w:val="-3"/>
          <w:sz w:val="24"/>
          <w:szCs w:val="24"/>
        </w:rPr>
        <w:t xml:space="preserve">Обрачун </w:t>
      </w:r>
      <w:r w:rsidRPr="008E3697">
        <w:rPr>
          <w:rFonts w:ascii="Times New Roman" w:hAnsi="Times New Roman" w:cs="Times New Roman"/>
          <w:sz w:val="24"/>
          <w:szCs w:val="24"/>
        </w:rPr>
        <w:t>се врши по м</w:t>
      </w:r>
      <w:r w:rsidRPr="008E3697">
        <w:rPr>
          <w:rFonts w:ascii="Times New Roman" w:hAnsi="Times New Roman" w:cs="Times New Roman"/>
          <w:position w:val="9"/>
          <w:sz w:val="24"/>
          <w:szCs w:val="24"/>
        </w:rPr>
        <w:t xml:space="preserve">2 </w:t>
      </w:r>
      <w:r w:rsidRPr="008E3697">
        <w:rPr>
          <w:rFonts w:ascii="Times New Roman" w:hAnsi="Times New Roman" w:cs="Times New Roman"/>
          <w:spacing w:val="-4"/>
          <w:sz w:val="24"/>
          <w:szCs w:val="24"/>
        </w:rPr>
        <w:t xml:space="preserve">уграђеног, </w:t>
      </w:r>
      <w:r w:rsidRPr="008E3697">
        <w:rPr>
          <w:rFonts w:ascii="Times New Roman" w:hAnsi="Times New Roman" w:cs="Times New Roman"/>
          <w:sz w:val="24"/>
          <w:szCs w:val="24"/>
        </w:rPr>
        <w:t xml:space="preserve">збијеног и примљеног слоја </w:t>
      </w:r>
      <w:r w:rsidRPr="008E3697">
        <w:rPr>
          <w:rFonts w:ascii="Times New Roman" w:hAnsi="Times New Roman" w:cs="Times New Roman"/>
          <w:spacing w:val="-4"/>
          <w:sz w:val="24"/>
          <w:szCs w:val="24"/>
        </w:rPr>
        <w:t xml:space="preserve">од </w:t>
      </w:r>
      <w:r w:rsidRPr="008E3697">
        <w:rPr>
          <w:rFonts w:ascii="Times New Roman" w:hAnsi="Times New Roman" w:cs="Times New Roman"/>
          <w:sz w:val="24"/>
          <w:szCs w:val="24"/>
        </w:rPr>
        <w:t xml:space="preserve">стране Надзорног органа а плаћа се по јединичним ценама из </w:t>
      </w:r>
      <w:r w:rsidRPr="008E3697">
        <w:rPr>
          <w:rFonts w:ascii="Times New Roman" w:hAnsi="Times New Roman" w:cs="Times New Roman"/>
          <w:spacing w:val="-3"/>
          <w:sz w:val="24"/>
          <w:szCs w:val="24"/>
        </w:rPr>
        <w:t xml:space="preserve">уговора </w:t>
      </w:r>
      <w:r w:rsidRPr="008E3697">
        <w:rPr>
          <w:rFonts w:ascii="Times New Roman" w:hAnsi="Times New Roman" w:cs="Times New Roman"/>
          <w:sz w:val="24"/>
          <w:szCs w:val="24"/>
        </w:rPr>
        <w:t xml:space="preserve">за коловозни застор </w:t>
      </w:r>
      <w:r w:rsidRPr="008E3697">
        <w:rPr>
          <w:rFonts w:ascii="Times New Roman" w:hAnsi="Times New Roman" w:cs="Times New Roman"/>
          <w:spacing w:val="-4"/>
          <w:sz w:val="24"/>
          <w:szCs w:val="24"/>
        </w:rPr>
        <w:t xml:space="preserve">од </w:t>
      </w:r>
      <w:r w:rsidRPr="008E3697">
        <w:rPr>
          <w:rFonts w:ascii="Times New Roman" w:hAnsi="Times New Roman" w:cs="Times New Roman"/>
          <w:sz w:val="24"/>
          <w:szCs w:val="24"/>
        </w:rPr>
        <w:t>камених плоча дебљине д = 3см.</w:t>
      </w:r>
    </w:p>
    <w:p w:rsidR="00DA6E1F" w:rsidRPr="008E3697" w:rsidRDefault="00DA6E1F" w:rsidP="008E3697">
      <w:pPr>
        <w:pStyle w:val="BodyText"/>
        <w:spacing w:before="213"/>
        <w:ind w:left="118" w:right="104"/>
        <w:rPr>
          <w:rFonts w:ascii="Times New Roman" w:hAnsi="Times New Roman" w:cs="Times New Roman"/>
          <w:sz w:val="24"/>
          <w:szCs w:val="24"/>
        </w:rPr>
      </w:pPr>
    </w:p>
    <w:p w:rsidR="00DA6E1F" w:rsidRDefault="00DA6E1F" w:rsidP="00E85E0D">
      <w:pPr>
        <w:jc w:val="center"/>
        <w:rPr>
          <w:rFonts w:ascii="Times New Roman" w:hAnsi="Times New Roman" w:cs="Times New Roman"/>
          <w:b/>
          <w:bCs/>
          <w:sz w:val="24"/>
          <w:szCs w:val="24"/>
        </w:rPr>
      </w:pPr>
      <w:r w:rsidRPr="00E85E0D">
        <w:rPr>
          <w:rFonts w:ascii="Times New Roman" w:hAnsi="Times New Roman" w:cs="Times New Roman"/>
          <w:b/>
          <w:bCs/>
          <w:sz w:val="24"/>
          <w:szCs w:val="24"/>
        </w:rPr>
        <w:t>ОБЕЛЕЖАВАЊЕ ТРАСЕ (исколчавање)</w:t>
      </w:r>
    </w:p>
    <w:p w:rsidR="00DA6E1F" w:rsidRPr="00E85E0D" w:rsidRDefault="00DA6E1F" w:rsidP="00E85E0D">
      <w:pPr>
        <w:jc w:val="center"/>
        <w:rPr>
          <w:rFonts w:ascii="Times New Roman" w:hAnsi="Times New Roman" w:cs="Times New Roman"/>
          <w:b/>
          <w:bCs/>
          <w:sz w:val="24"/>
          <w:szCs w:val="24"/>
        </w:rPr>
      </w:pP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Тај рад обухвата исколчење трасе, сва геодетска мерења у вези преношења података из пројекта на терен, или са терена у нацрте и одржавање исколчаних ознака на терену у целом периоду од почетка радова до предаје свих радова инвеститору. У тај рад се укључује такође преузимање и одржавање свих предатих основних геодетских снимака и нацрта, те исколчавање на терену, које је инвеститор предао изводјачу на почетку радова. Обим тог рада мора у свему задовољити потребе градње, контроле радова, обрачуна и других разлога, који су потребни ради самог рада.</w:t>
      </w:r>
    </w:p>
    <w:p w:rsidR="00DA6E1F" w:rsidRPr="00E85E0D" w:rsidRDefault="00DA6E1F" w:rsidP="00B409B7">
      <w:pPr>
        <w:rPr>
          <w:rFonts w:ascii="Times New Roman" w:hAnsi="Times New Roman" w:cs="Times New Roman"/>
          <w:b/>
          <w:bCs/>
          <w:sz w:val="24"/>
          <w:szCs w:val="24"/>
        </w:rPr>
      </w:pPr>
    </w:p>
    <w:p w:rsidR="00DA6E1F" w:rsidRDefault="00DA6E1F" w:rsidP="00B409B7">
      <w:pPr>
        <w:rPr>
          <w:rFonts w:ascii="Times New Roman" w:hAnsi="Times New Roman" w:cs="Times New Roman"/>
          <w:b/>
          <w:bCs/>
          <w:sz w:val="24"/>
          <w:szCs w:val="24"/>
        </w:rPr>
      </w:pPr>
      <w:r w:rsidRPr="00E85E0D">
        <w:rPr>
          <w:rFonts w:ascii="Times New Roman" w:hAnsi="Times New Roman" w:cs="Times New Roman"/>
          <w:b/>
          <w:bCs/>
          <w:sz w:val="24"/>
          <w:szCs w:val="24"/>
        </w:rPr>
        <w:t>Предаја и преузимаје трасе</w:t>
      </w:r>
    </w:p>
    <w:p w:rsidR="00DA6E1F" w:rsidRPr="00E85E0D"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Инвеститор предаје извођачу на терену исколчану трасу са свим потребним писменим подацима. Траса мора бити на терену означена дрвеним кочићима 4x4 цм или железним клиновима 0 10мм ИЛИ усечена у камен са издубљеним крстом, који мора бити обојен минијум бојом. Главне тачке морају имати на кочићу ексер. На десној страни у смеру стац</w:t>
      </w:r>
      <w:r>
        <w:rPr>
          <w:rFonts w:ascii="Times New Roman" w:hAnsi="Times New Roman" w:cs="Times New Roman"/>
          <w:sz w:val="24"/>
          <w:szCs w:val="24"/>
        </w:rPr>
        <w:t>ионаже под углом од 45° на уда</w:t>
      </w:r>
      <w:r>
        <w:rPr>
          <w:rFonts w:ascii="Times New Roman" w:hAnsi="Times New Roman" w:cs="Times New Roman"/>
          <w:sz w:val="24"/>
          <w:szCs w:val="24"/>
          <w:lang w:val="sr-Cyrl-CS"/>
        </w:rPr>
        <w:t>љ</w:t>
      </w:r>
      <w:r w:rsidRPr="00B409B7">
        <w:rPr>
          <w:rFonts w:ascii="Times New Roman" w:hAnsi="Times New Roman" w:cs="Times New Roman"/>
          <w:sz w:val="24"/>
          <w:szCs w:val="24"/>
        </w:rPr>
        <w:t>ености од 20цм од кочића је дрвена таблица са бројем профила, а одозго минизирана. Предаја се врши са записником преузимања. Исколчена је осовина у размацима који су одређени карактеристикама терена, али не већим од 50м.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Прикључци су исколчени по ивици траке за убрзавање или успорење, односно по оси самог прикључка.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Инвеститор предаје извођачу на терену полигонске тачке, за које су употребљени бетонски стубићи 12x12x50 цм са рупом у средини и подземним центром ил</w:t>
      </w:r>
      <w:r>
        <w:rPr>
          <w:rFonts w:ascii="Times New Roman" w:hAnsi="Times New Roman" w:cs="Times New Roman"/>
          <w:sz w:val="24"/>
          <w:szCs w:val="24"/>
        </w:rPr>
        <w:t>и плинска цев 0 1" у насе</w:t>
      </w:r>
      <w:r>
        <w:rPr>
          <w:rFonts w:ascii="Times New Roman" w:hAnsi="Times New Roman" w:cs="Times New Roman"/>
          <w:sz w:val="24"/>
          <w:szCs w:val="24"/>
          <w:lang w:val="sr-Cyrl-CS"/>
        </w:rPr>
        <w:t>љ</w:t>
      </w:r>
      <w:r w:rsidRPr="00B409B7">
        <w:rPr>
          <w:rFonts w:ascii="Times New Roman" w:hAnsi="Times New Roman" w:cs="Times New Roman"/>
          <w:sz w:val="24"/>
          <w:szCs w:val="24"/>
        </w:rPr>
        <w:t xml:space="preserve">еним местима, или на путевима. У посебним случајевима полигонске тачке су усечене у камен и означене са крстом. Полигонски влак је везан на тригонометријске тачке израчунате по Гаусс-Кругеру с одстојањем по правилнику за полигонску мрежу </w:t>
      </w:r>
      <w:r>
        <w:rPr>
          <w:rFonts w:ascii="Times New Roman" w:hAnsi="Times New Roman" w:cs="Times New Roman"/>
          <w:sz w:val="24"/>
          <w:szCs w:val="24"/>
        </w:rPr>
        <w:t>и</w:t>
      </w:r>
      <w:r w:rsidRPr="00B409B7">
        <w:rPr>
          <w:rFonts w:ascii="Times New Roman" w:hAnsi="Times New Roman" w:cs="Times New Roman"/>
          <w:sz w:val="24"/>
          <w:szCs w:val="24"/>
        </w:rPr>
        <w:t xml:space="preserve"> реда.</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Инвеститор предаје извођачу нацрт трасе који садржи следеће прилоге:</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w:t>
      </w:r>
      <w:r>
        <w:rPr>
          <w:rFonts w:ascii="Times New Roman" w:hAnsi="Times New Roman" w:cs="Times New Roman"/>
          <w:sz w:val="24"/>
          <w:szCs w:val="24"/>
          <w:lang w:val="sr-Cyrl-CS"/>
        </w:rPr>
        <w:t>и</w:t>
      </w:r>
      <w:r>
        <w:rPr>
          <w:rFonts w:ascii="Times New Roman" w:hAnsi="Times New Roman" w:cs="Times New Roman"/>
          <w:sz w:val="24"/>
          <w:szCs w:val="24"/>
        </w:rPr>
        <w:t>т</w:t>
      </w:r>
      <w:r w:rsidRPr="00B409B7">
        <w:rPr>
          <w:rFonts w:ascii="Times New Roman" w:hAnsi="Times New Roman" w:cs="Times New Roman"/>
          <w:sz w:val="24"/>
          <w:szCs w:val="24"/>
        </w:rPr>
        <w:t>уац</w:t>
      </w:r>
      <w:r>
        <w:rPr>
          <w:rFonts w:ascii="Times New Roman" w:hAnsi="Times New Roman" w:cs="Times New Roman"/>
          <w:sz w:val="24"/>
          <w:szCs w:val="24"/>
        </w:rPr>
        <w:t>и</w:t>
      </w:r>
      <w:r w:rsidRPr="00B409B7">
        <w:rPr>
          <w:rFonts w:ascii="Times New Roman" w:hAnsi="Times New Roman" w:cs="Times New Roman"/>
          <w:sz w:val="24"/>
          <w:szCs w:val="24"/>
        </w:rPr>
        <w:t>ја 1:500 са уцртаном осовином , стационажом и уписаним елементима трасе и елементима одводних објеката до реципијента. У ситуацији су такође уцртане скице везивања главних тачака на полигон са потребним подацима за исколчење.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2.</w:t>
      </w:r>
      <w:r w:rsidRPr="00B409B7">
        <w:rPr>
          <w:rFonts w:ascii="Times New Roman" w:hAnsi="Times New Roman" w:cs="Times New Roman"/>
          <w:sz w:val="24"/>
          <w:szCs w:val="24"/>
        </w:rPr>
        <w:tab/>
        <w:t>Рачун главних тачака, односно при електронском рачунању координате главних и помоћних тачака са стационажом , као и координате темена.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w:t>
      </w:r>
      <w:r w:rsidRPr="00B409B7">
        <w:rPr>
          <w:rFonts w:ascii="Times New Roman" w:hAnsi="Times New Roman" w:cs="Times New Roman"/>
          <w:sz w:val="24"/>
          <w:szCs w:val="24"/>
        </w:rPr>
        <w:tab/>
        <w:t>Списак полигонских тачака - односно темена с координатама и топографијом тих тачака.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4.</w:t>
      </w:r>
      <w:r w:rsidRPr="00B409B7">
        <w:rPr>
          <w:rFonts w:ascii="Times New Roman" w:hAnsi="Times New Roman" w:cs="Times New Roman"/>
          <w:sz w:val="24"/>
          <w:szCs w:val="24"/>
        </w:rPr>
        <w:tab/>
        <w:t>Списак репера са висинама и топографијом репера.</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Извођач је дужан по завршетку постељице поновно обновити трасу (ситуацијски и висински) на основу скице исколчења са пол</w:t>
      </w:r>
      <w:r>
        <w:rPr>
          <w:rFonts w:ascii="Times New Roman" w:hAnsi="Times New Roman" w:cs="Times New Roman"/>
          <w:sz w:val="24"/>
          <w:szCs w:val="24"/>
        </w:rPr>
        <w:t>игонских тачака. Тачност обновл</w:t>
      </w:r>
      <w:r>
        <w:rPr>
          <w:rFonts w:ascii="Times New Roman" w:hAnsi="Times New Roman" w:cs="Times New Roman"/>
          <w:sz w:val="24"/>
          <w:szCs w:val="24"/>
          <w:lang w:val="sr-Cyrl-CS"/>
        </w:rPr>
        <w:t>љ</w:t>
      </w:r>
      <w:r w:rsidRPr="00B409B7">
        <w:rPr>
          <w:rFonts w:ascii="Times New Roman" w:hAnsi="Times New Roman" w:cs="Times New Roman"/>
          <w:sz w:val="24"/>
          <w:szCs w:val="24"/>
        </w:rPr>
        <w:t>ене трасе прегледа надзорни о</w:t>
      </w:r>
      <w:r>
        <w:rPr>
          <w:rFonts w:ascii="Times New Roman" w:hAnsi="Times New Roman" w:cs="Times New Roman"/>
          <w:sz w:val="24"/>
          <w:szCs w:val="24"/>
        </w:rPr>
        <w:t>рган. Такође се поновно постав</w:t>
      </w:r>
      <w:r>
        <w:rPr>
          <w:rFonts w:ascii="Times New Roman" w:hAnsi="Times New Roman" w:cs="Times New Roman"/>
          <w:sz w:val="24"/>
          <w:szCs w:val="24"/>
          <w:lang w:val="sr-Cyrl-CS"/>
        </w:rPr>
        <w:t>љ</w:t>
      </w:r>
      <w:r w:rsidRPr="00B409B7">
        <w:rPr>
          <w:rFonts w:ascii="Times New Roman" w:hAnsi="Times New Roman" w:cs="Times New Roman"/>
          <w:sz w:val="24"/>
          <w:szCs w:val="24"/>
        </w:rPr>
        <w:t>а осовина пре полагања асфалт- бетона или бетонског коловоза.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Од дана предаје извођач је дужан да осигура све полигоне тачке и репере. Уколико би се поједини подаци на терену изгубили, променили (полигона тачка, репери) извођач је дужан да их обнови о свом трошку. </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Постављање попречних профила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Извођач и инвеститор имају право, (уколико извођач није задовољан са предложеним попречним профилима из главног пројекта), да сам поново сними попречне профиле - линију терена управно на осовину пута, нивелмански или тахиметријски и да испројектује попречне профиле у размери 1:100 (као у пројекту).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косине насипа и усека треба поставити извођачке профиле у нагибима који су дати у попречним профилима.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Пресек косине с тереном треба одредити рачунски при чему треба узети у обзир дате преломе косина. Изведени профили по правилу морају бити од летава димензија 2,4/5 цм и дрвених кочића димензија 5/5 цм са ознаком ивица и нагиба косина. Код високих насипа или усека профили могу бити на размаку од највише 50м. Под нагибом косине се подразумева линија насипа и ископа без хумуса и без заобљења на дну насипа или врху ископа.</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Осигурање исколчене осовине</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Кад извођач преузме исколчану осовину, дужан је извршити обострано осигурање сваког профила без обзира на конфигурацију терена на таквој удаљености од краја насипа или усека, да остане непоремећена до завршетка изградње. Свака тачка осигурања мора бити заштићена у троуглу од летава 2,4/2,5 цм. Колац осигурања величине 5/5 цм мора имати ексер и мора се одозго обојити минијом бојом. Свако осигурање мора бити двоструко нивелисано.</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Уз троугао, лево и десно од осовине, поставља се таблица на којој се мора минијом написати број профила са већим бројкама, а испод километража профила.</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Контрола за време рада</w:t>
      </w:r>
    </w:p>
    <w:p w:rsidR="00DA6E1F" w:rsidRPr="00C22BC6" w:rsidRDefault="00DA6E1F" w:rsidP="00B409B7">
      <w:pPr>
        <w:rPr>
          <w:rFonts w:ascii="Times New Roman" w:hAnsi="Times New Roman" w:cs="Times New Roman"/>
          <w:b/>
          <w:bCs/>
          <w:sz w:val="24"/>
          <w:szCs w:val="24"/>
        </w:rPr>
      </w:pP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Извођач радова је дужан за све време изградње да води контролу над исколченим по</w:t>
      </w:r>
      <w:r>
        <w:rPr>
          <w:rFonts w:ascii="Times New Roman" w:hAnsi="Times New Roman" w:cs="Times New Roman"/>
          <w:sz w:val="24"/>
          <w:szCs w:val="24"/>
        </w:rPr>
        <w:t>дацима трасе и да стално обнав</w:t>
      </w:r>
      <w:r>
        <w:rPr>
          <w:rFonts w:ascii="Times New Roman" w:hAnsi="Times New Roman" w:cs="Times New Roman"/>
          <w:sz w:val="24"/>
          <w:szCs w:val="24"/>
          <w:lang w:val="sr-Cyrl-CS"/>
        </w:rPr>
        <w:t>љ</w:t>
      </w:r>
      <w:r w:rsidRPr="00B409B7">
        <w:rPr>
          <w:rFonts w:ascii="Times New Roman" w:hAnsi="Times New Roman" w:cs="Times New Roman"/>
          <w:sz w:val="24"/>
          <w:szCs w:val="24"/>
        </w:rPr>
        <w:t>а све ознаке на терену без обзира на узрочнике штете. У случају промене пројекта извођач је дужан да поново изврши све радове под тачком (постављање попречних профила и осигурање исколчене осовине) уколико би то захтевала промена пројекта. Све податке исколчавања извођач је дужан да достави надзорном органу, те да му омогући беспрекорну употребу свих исколчења за његове потребе.</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Исколчавање објекта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Извођач је дужан на основу података по тачки (предаја и преузимање трасе) да сам исколчи све објекте по свом нахођењу и потреби, али мора претходно предложити надзорном органу начин исколчења са свим потребним подацима у смиспу тачке (постављање попречних профила и осигурање исколчене осовине). Постављање попречних профила, осигурање исколчене осовине и контрола морају бити изведени у истом смислу као и код обележавања трасе прилагођено потреби изградње објекта. Предаја по завршетку радова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 завршетку радова извођач је дужан да преда, на захтев инвеститора, коначну исколчену трасу у осовини пута и полигонске тачке и репере у смислу тачке (предаја и преузимање трасе) с тим да их допуни подацима за објекте. На ивици коловоза треба означити попречне профиле.</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0 томе ће се начинити записник.</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Плаћање</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Радови на исколчавању не плаћају се посебно већ су обухваћени понуђеним ценама.</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Рушење постојећих објеката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Постојеће објекте од камена, бетона итд. који су предмером предвиђени за рушење, порушити ручно или машинским путем. Материјал депоновати у правилну геометријску фигуру ван пута на место које одреди надзорни орган.</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Плаћа се по м3 непорушеног објекта.</w:t>
      </w:r>
    </w:p>
    <w:p w:rsidR="00DA6E1F" w:rsidRPr="00C22BC6" w:rsidRDefault="00DA6E1F" w:rsidP="00B409B7">
      <w:pPr>
        <w:rPr>
          <w:rFonts w:ascii="Times New Roman" w:hAnsi="Times New Roman" w:cs="Times New Roman"/>
          <w:b/>
          <w:bCs/>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Рушење постојећих еле</w:t>
      </w:r>
      <w:r>
        <w:rPr>
          <w:rFonts w:ascii="Times New Roman" w:hAnsi="Times New Roman" w:cs="Times New Roman"/>
          <w:b/>
          <w:bCs/>
          <w:sz w:val="24"/>
          <w:szCs w:val="24"/>
          <w:lang w:val="sr-Cyrl-CS"/>
        </w:rPr>
        <w:t>ме</w:t>
      </w:r>
      <w:r w:rsidRPr="00C22BC6">
        <w:rPr>
          <w:rFonts w:ascii="Times New Roman" w:hAnsi="Times New Roman" w:cs="Times New Roman"/>
          <w:b/>
          <w:bCs/>
          <w:sz w:val="24"/>
          <w:szCs w:val="24"/>
        </w:rPr>
        <w:t>ната трасе (ивичњака, ограде)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На местима предвиђеним пројектом, уколико поступком експропријације није другачије одређено, демонтирати постојећу ограду - ивичњак и поново монтирати на линији експропријационог појаса. Уколико </w:t>
      </w:r>
      <w:r>
        <w:rPr>
          <w:rFonts w:ascii="Times New Roman" w:hAnsi="Times New Roman" w:cs="Times New Roman"/>
          <w:sz w:val="24"/>
          <w:szCs w:val="24"/>
        </w:rPr>
        <w:t>није предвиђено поновно постав</w:t>
      </w:r>
      <w:r>
        <w:rPr>
          <w:rFonts w:ascii="Times New Roman" w:hAnsi="Times New Roman" w:cs="Times New Roman"/>
          <w:sz w:val="24"/>
          <w:szCs w:val="24"/>
          <w:lang w:val="sr-Cyrl-CS"/>
        </w:rPr>
        <w:t>љ</w:t>
      </w:r>
      <w:r w:rsidRPr="00B409B7">
        <w:rPr>
          <w:rFonts w:ascii="Times New Roman" w:hAnsi="Times New Roman" w:cs="Times New Roman"/>
          <w:sz w:val="24"/>
          <w:szCs w:val="24"/>
        </w:rPr>
        <w:t>ање ограде/ивичњака, материјал депоновати - сложити ван трупа пута и предати власнику. Плаћа се по м' ограде, ивичњака.</w:t>
      </w: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Издизање поклопаца шахта на потребну коту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Све покопце шахтова, сливника, хидраната и амбошепни који улаза у границе будућег трупа саобраћајнице треба издићи на новопројектовану коту путем овлашћених предузећа или самостално претходно тражећи њихову сагласност.</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Позиција обухвата скидање демонтажу рама са поклопаца - рушење или дозиђивање зидова шахтова на</w:t>
      </w:r>
      <w:r>
        <w:rPr>
          <w:rFonts w:ascii="Times New Roman" w:hAnsi="Times New Roman" w:cs="Times New Roman"/>
          <w:sz w:val="24"/>
          <w:szCs w:val="24"/>
        </w:rPr>
        <w:t xml:space="preserve"> потребну коту и поново посгав</w:t>
      </w:r>
      <w:r>
        <w:rPr>
          <w:rFonts w:ascii="Times New Roman" w:hAnsi="Times New Roman" w:cs="Times New Roman"/>
          <w:sz w:val="24"/>
          <w:szCs w:val="24"/>
          <w:lang w:val="sr-Cyrl-CS"/>
        </w:rPr>
        <w:t>љ</w:t>
      </w:r>
      <w:r w:rsidRPr="00B409B7">
        <w:rPr>
          <w:rFonts w:ascii="Times New Roman" w:hAnsi="Times New Roman" w:cs="Times New Roman"/>
          <w:sz w:val="24"/>
          <w:szCs w:val="24"/>
        </w:rPr>
        <w:t>ање рама за покпопац са потребним учвршћивањем.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пешачким и зеленим површинама издизање поклопаца шахтова се врши радијалном опеком у цементном малтеру.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саобраћајницама са лаким саобраћајним оптерећењем издизање поклопаца шахти врши се армиранобетонском плочом 120/120/10цм.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саобраћајницама са средњим и тешким саобраћајним оптерећењем издизање поклопаца шахти врши се армиранобетонском плочом 140/140/20цм.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Армиранобетонске плоче ослањају се на испланиран тампон, а ниже су за висину хабајућег слоја асфалта од рама поклопца .</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Плаћа се по комаду комплетно демонтираног, издигнутог на потребну коту и поново постављеног рама шахта.</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МАШИНСКИ ИСКОП</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Позицијом је обухваћен ископ у свему према пројектованим профилима и уписаним котама. Редослед извршења ископа подесити тако да свакој фази рада буде омогућено правилно одводњавање.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почетка радова извођач је дужан да изврши контролу пројектованих профила и да о евентуалним неслагањима извести надзорног органа,који ће са извођачем извршити поновну контролу.Потребне исправке морају се унети у профиле, а о извршеним изменама уписати у грађевински дневник. Измењене профиле потписује извођач и надзорни орган, чиме се признаје исправност профила за обрачун. _</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Пројектовани нагиби косина усека</w:t>
      </w:r>
      <w:r>
        <w:rPr>
          <w:rFonts w:ascii="Times New Roman" w:hAnsi="Times New Roman" w:cs="Times New Roman"/>
          <w:sz w:val="24"/>
          <w:szCs w:val="24"/>
        </w:rPr>
        <w:t>,засека и насипа у попречним пр</w:t>
      </w:r>
      <w:r>
        <w:rPr>
          <w:rFonts w:ascii="Times New Roman" w:hAnsi="Times New Roman" w:cs="Times New Roman"/>
          <w:sz w:val="24"/>
          <w:szCs w:val="24"/>
          <w:lang w:val="sr-Cyrl-CS"/>
        </w:rPr>
        <w:t>о</w:t>
      </w:r>
      <w:r w:rsidRPr="00B409B7">
        <w:rPr>
          <w:rFonts w:ascii="Times New Roman" w:hAnsi="Times New Roman" w:cs="Times New Roman"/>
          <w:sz w:val="24"/>
          <w:szCs w:val="24"/>
        </w:rPr>
        <w:t>филима нису фиксни за извршење.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Током рада у зависности од категорије и других геомеханичких карактеристика материјала (гранулометријски састав,влажност,нагиб слојева и др.)надзорни орган ће у сарадњи са геомеханичком лабораторијом дефинитивно одредити нагибе косина,према којима извођач има да изведе откопавање , односно израду насипа.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Отхопи се врше до коте постељице и са правилним нагибима и равним косинама који одговарају пројектованим односно током рада утврђеним.Тачност откопа +/- 5цм, а више откопане количине у профилу се не плаћају.Овом позицијом је обухваћено и планирање косина усека у засеку(за ванградске путеве).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Тек по извршењу ископа у попречном профилу са захтеваном тачношћу може се приступити изради наредних позиција.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Овом позицијом обухвата се рад на откопавању</w:t>
      </w:r>
      <w:r>
        <w:rPr>
          <w:rFonts w:ascii="Times New Roman" w:hAnsi="Times New Roman" w:cs="Times New Roman"/>
          <w:sz w:val="24"/>
          <w:szCs w:val="24"/>
        </w:rPr>
        <w:t xml:space="preserve"> земље при изради пропуста,деви</w:t>
      </w:r>
      <w:r>
        <w:rPr>
          <w:rFonts w:ascii="Times New Roman" w:hAnsi="Times New Roman" w:cs="Times New Roman"/>
          <w:sz w:val="24"/>
          <w:szCs w:val="24"/>
          <w:lang w:val="sr-Cyrl-CS"/>
        </w:rPr>
        <w:t>ј</w:t>
      </w:r>
      <w:r w:rsidRPr="00B409B7">
        <w:rPr>
          <w:rFonts w:ascii="Times New Roman" w:hAnsi="Times New Roman" w:cs="Times New Roman"/>
          <w:sz w:val="24"/>
          <w:szCs w:val="24"/>
        </w:rPr>
        <w:t>ација постојећих путева и ископ корекције.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Место за депонију обезбеђује извођач радова, транспорт и планирање депоније није обухваћено овом позицијом.</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и плаћање по 1м3 отко</w:t>
      </w:r>
      <w:r>
        <w:rPr>
          <w:rFonts w:ascii="Times New Roman" w:hAnsi="Times New Roman" w:cs="Times New Roman"/>
          <w:sz w:val="24"/>
          <w:szCs w:val="24"/>
        </w:rPr>
        <w:t>па одговарајуће категорије зем</w:t>
      </w:r>
      <w:r>
        <w:rPr>
          <w:rFonts w:ascii="Times New Roman" w:hAnsi="Times New Roman" w:cs="Times New Roman"/>
          <w:sz w:val="24"/>
          <w:szCs w:val="24"/>
          <w:lang w:val="sr-Cyrl-CS"/>
        </w:rPr>
        <w:t>љ</w:t>
      </w:r>
      <w:r w:rsidRPr="00B409B7">
        <w:rPr>
          <w:rFonts w:ascii="Times New Roman" w:hAnsi="Times New Roman" w:cs="Times New Roman"/>
          <w:sz w:val="24"/>
          <w:szCs w:val="24"/>
        </w:rPr>
        <w:t xml:space="preserve">е у самониклом стању. </w:t>
      </w:r>
    </w:p>
    <w:p w:rsidR="00DA6E1F"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УРЕЂЕЊЕ ПОСТЕЉИЦЕ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Постељица је уређена површина на коју се уграђује тампонски материјал.</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 извршено) изради насипа и откопа у засеку и усеку, извршити планирање и ваљање постељице на ширини предвиђено) пројектованим попречним профилима.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Неравнине засећи, а удолице испунити материјалом од кога је извршен насип, тако да постељица после ваљања добије пројектоване подужне и попречне наги</w:t>
      </w:r>
      <w:r>
        <w:rPr>
          <w:rFonts w:ascii="Times New Roman" w:hAnsi="Times New Roman" w:cs="Times New Roman"/>
          <w:sz w:val="24"/>
          <w:szCs w:val="24"/>
        </w:rPr>
        <w:t>бе са толеранцијом +/- 1цм. Ва</w:t>
      </w:r>
      <w:r>
        <w:rPr>
          <w:rFonts w:ascii="Times New Roman" w:hAnsi="Times New Roman" w:cs="Times New Roman"/>
          <w:sz w:val="24"/>
          <w:szCs w:val="24"/>
          <w:lang w:val="sr-Cyrl-CS"/>
        </w:rPr>
        <w:t>љ</w:t>
      </w:r>
      <w:r w:rsidRPr="00B409B7">
        <w:rPr>
          <w:rFonts w:ascii="Times New Roman" w:hAnsi="Times New Roman" w:cs="Times New Roman"/>
          <w:sz w:val="24"/>
          <w:szCs w:val="24"/>
        </w:rPr>
        <w:t>ањем глатким ваљком уз потребно квашење мора се постићи потпуно глатка и равна површина како би се омогућило правилно отицање засторске воде.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Контролу збијености постељице код земљаних материјала вршити помоћу запреминских тежина и збијеност мора бити 100% од лабораторијске збијености по стандардном Прокторовом поступку.Код материјала где није могуће вршити контролу збијености помоћу запреминских тежина, контрола збијености врши плочом 03Оцм, захтева се модул стишљивости Мс = 30-40МПа, зависно од материјала од кога је израђена постељица.За ову врсту опита извођач ће бесплатно ставити на располагање возило тежине од 5т. као контра терет.</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и плаћање по 1м2 испланиране и ваљање постељице.</w:t>
      </w:r>
    </w:p>
    <w:p w:rsidR="00DA6E1F" w:rsidRPr="00B409B7" w:rsidRDefault="00DA6E1F" w:rsidP="00B409B7">
      <w:pPr>
        <w:rPr>
          <w:rFonts w:ascii="Times New Roman" w:hAnsi="Times New Roman" w:cs="Times New Roman"/>
          <w:sz w:val="24"/>
          <w:szCs w:val="24"/>
        </w:rPr>
      </w:pPr>
    </w:p>
    <w:p w:rsidR="00DA6E1F" w:rsidRPr="00C22BC6" w:rsidRDefault="00DA6E1F" w:rsidP="00C22BC6">
      <w:pPr>
        <w:jc w:val="center"/>
        <w:rPr>
          <w:rFonts w:ascii="Times New Roman" w:hAnsi="Times New Roman" w:cs="Times New Roman"/>
          <w:b/>
          <w:bCs/>
          <w:sz w:val="24"/>
          <w:szCs w:val="24"/>
        </w:rPr>
      </w:pPr>
    </w:p>
    <w:p w:rsidR="00DA6E1F" w:rsidRPr="00C22BC6" w:rsidRDefault="00DA6E1F" w:rsidP="00C22BC6">
      <w:pPr>
        <w:jc w:val="center"/>
        <w:rPr>
          <w:rFonts w:ascii="Times New Roman" w:hAnsi="Times New Roman" w:cs="Times New Roman"/>
          <w:b/>
          <w:bCs/>
          <w:sz w:val="24"/>
          <w:szCs w:val="24"/>
        </w:rPr>
      </w:pPr>
      <w:r w:rsidRPr="00C22BC6">
        <w:rPr>
          <w:rFonts w:ascii="Times New Roman" w:hAnsi="Times New Roman" w:cs="Times New Roman"/>
          <w:b/>
          <w:bCs/>
          <w:sz w:val="24"/>
          <w:szCs w:val="24"/>
        </w:rPr>
        <w:t>ТЕХНИЧКИ УСЛОВИ</w:t>
      </w:r>
    </w:p>
    <w:p w:rsidR="00DA6E1F" w:rsidRDefault="00DA6E1F" w:rsidP="00C22BC6">
      <w:pPr>
        <w:jc w:val="center"/>
        <w:rPr>
          <w:rFonts w:ascii="Times New Roman" w:hAnsi="Times New Roman" w:cs="Times New Roman"/>
          <w:b/>
          <w:bCs/>
          <w:sz w:val="24"/>
          <w:szCs w:val="24"/>
        </w:rPr>
      </w:pPr>
      <w:r>
        <w:rPr>
          <w:rFonts w:ascii="Times New Roman" w:hAnsi="Times New Roman" w:cs="Times New Roman"/>
          <w:b/>
          <w:bCs/>
          <w:sz w:val="24"/>
          <w:szCs w:val="24"/>
        </w:rPr>
        <w:t>ЗА ИЗВОД</w:t>
      </w:r>
      <w:r>
        <w:rPr>
          <w:rFonts w:ascii="Times New Roman" w:hAnsi="Times New Roman" w:cs="Times New Roman"/>
          <w:b/>
          <w:bCs/>
          <w:sz w:val="24"/>
          <w:szCs w:val="24"/>
          <w:lang w:val="sr-Cyrl-CS"/>
        </w:rPr>
        <w:t>Ђ</w:t>
      </w:r>
      <w:r w:rsidRPr="00C22BC6">
        <w:rPr>
          <w:rFonts w:ascii="Times New Roman" w:hAnsi="Times New Roman" w:cs="Times New Roman"/>
          <w:b/>
          <w:bCs/>
          <w:sz w:val="24"/>
          <w:szCs w:val="24"/>
        </w:rPr>
        <w:t>ЕЊЕ ВОДОВОДА И КАНАЛИЗАЦИЈЕ</w:t>
      </w:r>
    </w:p>
    <w:p w:rsidR="00DA6E1F" w:rsidRPr="00C22BC6" w:rsidRDefault="00DA6E1F" w:rsidP="00C22BC6">
      <w:pPr>
        <w:jc w:val="center"/>
        <w:rPr>
          <w:rFonts w:ascii="Times New Roman" w:hAnsi="Times New Roman" w:cs="Times New Roman"/>
          <w:b/>
          <w:bCs/>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ОПШТИ УСЛОВИ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Све одредбе ових техничких услова сматрају се саставним делом описа сваке позиције. Све радове извести према опису појединих ставки овог предмера и техничких услова за поједине групе радова, техничком опису, статичком прорачуну, пројекту и детаљима.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да радове изводи према овим Техничким условима и другим прописима за ову врсту радова и санитарне инспекције, који су сасгавни део инвестиционо техничке документације. Пре почетка радова, изводјач је обавезан да прегледа све пројекте и истражне епаборате и упозна се са геолошким и хидрогеолошким условима. Обавеза изводјача је да направи динамички план градње (мре</w:t>
      </w:r>
      <w:r>
        <w:rPr>
          <w:rFonts w:ascii="Times New Roman" w:hAnsi="Times New Roman" w:cs="Times New Roman"/>
          <w:sz w:val="24"/>
          <w:szCs w:val="24"/>
        </w:rPr>
        <w:t>жни план) и усклади га са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ењем саобраћајница и осталим радовима. Уз динамички план достав</w:t>
      </w:r>
      <w:r>
        <w:rPr>
          <w:rFonts w:ascii="Times New Roman" w:hAnsi="Times New Roman" w:cs="Times New Roman"/>
          <w:sz w:val="24"/>
          <w:szCs w:val="24"/>
        </w:rPr>
        <w:t>ити писмени доказ да је обезбед</w:t>
      </w:r>
      <w:r>
        <w:rPr>
          <w:rFonts w:ascii="Times New Roman" w:hAnsi="Times New Roman" w:cs="Times New Roman"/>
          <w:sz w:val="24"/>
          <w:szCs w:val="24"/>
          <w:lang w:val="sr-Cyrl-CS"/>
        </w:rPr>
        <w:t>ђ</w:t>
      </w:r>
      <w:r w:rsidRPr="00B409B7">
        <w:rPr>
          <w:rFonts w:ascii="Times New Roman" w:hAnsi="Times New Roman" w:cs="Times New Roman"/>
          <w:sz w:val="24"/>
          <w:szCs w:val="24"/>
        </w:rPr>
        <w:t>ен сав материјал са роковима испоруке према динамици градјења.</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Извод</w:t>
      </w:r>
      <w:r>
        <w:rPr>
          <w:rFonts w:ascii="Times New Roman" w:hAnsi="Times New Roman" w:cs="Times New Roman"/>
          <w:sz w:val="24"/>
          <w:szCs w:val="24"/>
          <w:lang w:val="sr-Cyrl-CS"/>
        </w:rPr>
        <w:t>ђ</w:t>
      </w:r>
      <w:r w:rsidRPr="00B409B7">
        <w:rPr>
          <w:rFonts w:ascii="Times New Roman" w:hAnsi="Times New Roman" w:cs="Times New Roman"/>
          <w:sz w:val="24"/>
          <w:szCs w:val="24"/>
        </w:rPr>
        <w:t xml:space="preserve">ач је обавезан да организује управу градње на градилишту, </w:t>
      </w:r>
      <w:r>
        <w:rPr>
          <w:rFonts w:ascii="Times New Roman" w:hAnsi="Times New Roman" w:cs="Times New Roman"/>
          <w:sz w:val="24"/>
          <w:szCs w:val="24"/>
        </w:rPr>
        <w:t>изради потребне просторије и ск</w:t>
      </w:r>
      <w:r>
        <w:rPr>
          <w:rFonts w:ascii="Times New Roman" w:hAnsi="Times New Roman" w:cs="Times New Roman"/>
          <w:sz w:val="24"/>
          <w:szCs w:val="24"/>
          <w:lang w:val="sr-Cyrl-CS"/>
        </w:rPr>
        <w:t>л</w:t>
      </w:r>
      <w:r w:rsidRPr="00B409B7">
        <w:rPr>
          <w:rFonts w:ascii="Times New Roman" w:hAnsi="Times New Roman" w:cs="Times New Roman"/>
          <w:sz w:val="24"/>
          <w:szCs w:val="24"/>
        </w:rPr>
        <w:t>адишта и одреди одговорног рук</w:t>
      </w:r>
      <w:r>
        <w:rPr>
          <w:rFonts w:ascii="Times New Roman" w:hAnsi="Times New Roman" w:cs="Times New Roman"/>
          <w:sz w:val="24"/>
          <w:szCs w:val="24"/>
        </w:rPr>
        <w:t>оводиоца са овлашћењем за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ење ове врсте радова. Руководилац радова мора да буде стално на</w:t>
      </w:r>
      <w:r>
        <w:rPr>
          <w:rFonts w:ascii="Times New Roman" w:hAnsi="Times New Roman" w:cs="Times New Roman"/>
          <w:sz w:val="24"/>
          <w:szCs w:val="24"/>
        </w:rPr>
        <w:t xml:space="preserve"> градилишту, а поред тога изво</w:t>
      </w:r>
      <w:r>
        <w:rPr>
          <w:rFonts w:ascii="Times New Roman" w:hAnsi="Times New Roman" w:cs="Times New Roman"/>
          <w:sz w:val="24"/>
          <w:szCs w:val="24"/>
          <w:lang w:val="sr-Cyrl-CS"/>
        </w:rPr>
        <w:t>ђ</w:t>
      </w:r>
      <w:r>
        <w:rPr>
          <w:rFonts w:ascii="Times New Roman" w:hAnsi="Times New Roman" w:cs="Times New Roman"/>
          <w:sz w:val="24"/>
          <w:szCs w:val="24"/>
        </w:rPr>
        <w:t>ач организује стални интерни с</w:t>
      </w:r>
      <w:r>
        <w:rPr>
          <w:rFonts w:ascii="Times New Roman" w:hAnsi="Times New Roman" w:cs="Times New Roman"/>
          <w:sz w:val="24"/>
          <w:szCs w:val="24"/>
          <w:lang w:val="sr-Cyrl-CS"/>
        </w:rPr>
        <w:t>т</w:t>
      </w:r>
      <w:r w:rsidRPr="00B409B7">
        <w:rPr>
          <w:rFonts w:ascii="Times New Roman" w:hAnsi="Times New Roman" w:cs="Times New Roman"/>
          <w:sz w:val="24"/>
          <w:szCs w:val="24"/>
        </w:rPr>
        <w:t>ручни надзор. Изводјач пријављује надлежним органима отпочињање радова.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Уз понуду, изводјач је дужан да достави списак механизације и стручне радне снаге која ће бити ангажована искључиво на том послу. Руководилац радова води дневник и у</w:t>
      </w:r>
      <w:r>
        <w:rPr>
          <w:rFonts w:ascii="Times New Roman" w:hAnsi="Times New Roman" w:cs="Times New Roman"/>
          <w:sz w:val="24"/>
          <w:szCs w:val="24"/>
        </w:rPr>
        <w:t>з сваку ситуацију досгавља гра</w:t>
      </w:r>
      <w:r>
        <w:rPr>
          <w:rFonts w:ascii="Times New Roman" w:hAnsi="Times New Roman" w:cs="Times New Roman"/>
          <w:sz w:val="24"/>
          <w:szCs w:val="24"/>
          <w:lang w:val="sr-Cyrl-CS"/>
        </w:rPr>
        <w:t>ђ</w:t>
      </w:r>
      <w:r w:rsidRPr="00B409B7">
        <w:rPr>
          <w:rFonts w:ascii="Times New Roman" w:hAnsi="Times New Roman" w:cs="Times New Roman"/>
          <w:sz w:val="24"/>
          <w:szCs w:val="24"/>
        </w:rPr>
        <w:t>евинску књигу изведених радова. Књига мора бити оверена од надзорног органа. У дневник градилишта, руководилац градилишта, свакодневно (поред осталог) уноси и следеће податке: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број монтера који изводе радове, по квалификацијама,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временске прилике под којима се радови изводе,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деоница (потез) на којој се радови изводе,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ко је и како извршио обележавање трасе и дао потребне податке за полагање цевовода (висинске коте, врсту материјала, начин уградјивања, итд),</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на који начин су радови изведени и да ли је при томе одступљено од инвесгиционо техничке документације и 'Техничких услова” 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ко је извршио контролу изведених радова и да ли су исти примљени од надзорног органа, комуналног предузећа за водовод и канализацију, санитарне инспекције и др</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Услови изво</w:t>
      </w:r>
      <w:r>
        <w:rPr>
          <w:rFonts w:ascii="Times New Roman" w:hAnsi="Times New Roman" w:cs="Times New Roman"/>
          <w:sz w:val="24"/>
          <w:szCs w:val="24"/>
        </w:rPr>
        <w:t>ђ</w:t>
      </w:r>
      <w:r w:rsidRPr="00B409B7">
        <w:rPr>
          <w:rFonts w:ascii="Times New Roman" w:hAnsi="Times New Roman" w:cs="Times New Roman"/>
          <w:sz w:val="24"/>
          <w:szCs w:val="24"/>
        </w:rPr>
        <w:t>ења радова</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Извођ</w:t>
      </w:r>
      <w:r w:rsidRPr="00B409B7">
        <w:rPr>
          <w:rFonts w:ascii="Times New Roman" w:hAnsi="Times New Roman" w:cs="Times New Roman"/>
          <w:sz w:val="24"/>
          <w:szCs w:val="24"/>
        </w:rPr>
        <w:t>ач нема право да уговорени посао у целини или делимично уступи трећем лицу без писмене сагласности наручиоца.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2.</w:t>
      </w:r>
      <w:r w:rsidRPr="00B409B7">
        <w:rPr>
          <w:rFonts w:ascii="Times New Roman" w:hAnsi="Times New Roman" w:cs="Times New Roman"/>
          <w:sz w:val="24"/>
          <w:szCs w:val="24"/>
        </w:rPr>
        <w:tab/>
        <w:t>Материјал за изводјење уговорених радова мора да одговара ЈУС-у или другим признатим прописима за ту врсту материјала. Изводјач је одговоран за сав уградјени и неуградјени материјал и изведене радове до коначне предаје односно добијања употребне дозволе и преузимања комплетне инсгалације од инвеститора.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w:t>
      </w:r>
      <w:r w:rsidRPr="00B409B7">
        <w:rPr>
          <w:rFonts w:ascii="Times New Roman" w:hAnsi="Times New Roman" w:cs="Times New Roman"/>
          <w:sz w:val="24"/>
          <w:szCs w:val="24"/>
        </w:rPr>
        <w:tab/>
        <w:t>Радови се морају изводити у свему по пројекту, уговору и овим условима. Уколико постоји нека неусаглашеност изводЈач је дужан да на време тражи решење од надзорног органа. За сваку евентуалну измену мора да постоЈи и писмена сагласност пројектанта и надзорног органа, наручиоца и надзорног органа корисника.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4.</w:t>
      </w:r>
      <w:r w:rsidRPr="00B409B7">
        <w:rPr>
          <w:rFonts w:ascii="Times New Roman" w:hAnsi="Times New Roman" w:cs="Times New Roman"/>
          <w:sz w:val="24"/>
          <w:szCs w:val="24"/>
        </w:rPr>
        <w:tab/>
        <w:t>Изводјач мора да организује радове тако да материЈал и ровови не ометаЈу радове других изводјача на градилишту. Дужан Је да</w:t>
      </w:r>
      <w:r>
        <w:rPr>
          <w:rFonts w:ascii="Times New Roman" w:hAnsi="Times New Roman" w:cs="Times New Roman"/>
          <w:sz w:val="24"/>
          <w:szCs w:val="24"/>
        </w:rPr>
        <w:t xml:space="preserve"> плати сва закашњења и штету ко</w:t>
      </w:r>
      <w:r>
        <w:rPr>
          <w:rFonts w:ascii="Times New Roman" w:hAnsi="Times New Roman" w:cs="Times New Roman"/>
          <w:sz w:val="24"/>
          <w:szCs w:val="24"/>
          <w:lang w:val="sr-Cyrl-CS"/>
        </w:rPr>
        <w:t>ј</w:t>
      </w:r>
      <w:r w:rsidRPr="00B409B7">
        <w:rPr>
          <w:rFonts w:ascii="Times New Roman" w:hAnsi="Times New Roman" w:cs="Times New Roman"/>
          <w:sz w:val="24"/>
          <w:szCs w:val="24"/>
        </w:rPr>
        <w:t>у свој</w:t>
      </w:r>
      <w:r>
        <w:rPr>
          <w:rFonts w:ascii="Times New Roman" w:hAnsi="Times New Roman" w:cs="Times New Roman"/>
          <w:sz w:val="24"/>
          <w:szCs w:val="24"/>
        </w:rPr>
        <w:t>им радовима нанесе другим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ачима.</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Полагање цевовода дозво</w:t>
      </w:r>
      <w:r>
        <w:rPr>
          <w:rFonts w:ascii="Times New Roman" w:hAnsi="Times New Roman" w:cs="Times New Roman"/>
          <w:sz w:val="24"/>
          <w:szCs w:val="24"/>
          <w:lang w:val="sr-Cyrl-CS"/>
        </w:rPr>
        <w:t>љ</w:t>
      </w:r>
      <w:r w:rsidRPr="00B409B7">
        <w:rPr>
          <w:rFonts w:ascii="Times New Roman" w:hAnsi="Times New Roman" w:cs="Times New Roman"/>
          <w:sz w:val="24"/>
          <w:szCs w:val="24"/>
        </w:rPr>
        <w:t>ава надзорни орган (у дневнику). Приликом полагања цевовода кота дна канала сваке цеви се мора контролисати инструментом. СпоЈеве цеви треба извести тако да буду непропустљиви. Материјал и начин спајања за сваку врсту цевовода одредјен је пројектом. Уколико то није, изводјач Је дужан да тражи решење од пројектанта и надзорног органа. Поред и испод цевовода се мора ручно подбити песак тако да цевовод пре затрпавања буде фиксиран и по правцу и по висини. Не сме се почети са затрпавањем пре него се цевовод испита на вододржљивост. Надзорни орган прегледа положени цевовод, исправност спојева, трасу, контролише висинске коте из п</w:t>
      </w:r>
      <w:r>
        <w:rPr>
          <w:rFonts w:ascii="Times New Roman" w:hAnsi="Times New Roman" w:cs="Times New Roman"/>
          <w:sz w:val="24"/>
          <w:szCs w:val="24"/>
        </w:rPr>
        <w:t>рофила коЈи му изводјач достав</w:t>
      </w:r>
      <w:r>
        <w:rPr>
          <w:rFonts w:ascii="Times New Roman" w:hAnsi="Times New Roman" w:cs="Times New Roman"/>
          <w:sz w:val="24"/>
          <w:szCs w:val="24"/>
          <w:lang w:val="sr-Cyrl-CS"/>
        </w:rPr>
        <w:t>љ</w:t>
      </w:r>
      <w:r>
        <w:rPr>
          <w:rFonts w:ascii="Times New Roman" w:hAnsi="Times New Roman" w:cs="Times New Roman"/>
          <w:sz w:val="24"/>
          <w:szCs w:val="24"/>
        </w:rPr>
        <w:t>а и дозво</w:t>
      </w:r>
      <w:r>
        <w:rPr>
          <w:rFonts w:ascii="Times New Roman" w:hAnsi="Times New Roman" w:cs="Times New Roman"/>
          <w:sz w:val="24"/>
          <w:szCs w:val="24"/>
          <w:lang w:val="sr-Cyrl-CS"/>
        </w:rPr>
        <w:t>љ</w:t>
      </w:r>
      <w:r w:rsidRPr="00B409B7">
        <w:rPr>
          <w:rFonts w:ascii="Times New Roman" w:hAnsi="Times New Roman" w:cs="Times New Roman"/>
          <w:sz w:val="24"/>
          <w:szCs w:val="24"/>
        </w:rPr>
        <w:t>ава (у дневнику) затрпавање.</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Дужност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ача Је да до коначне предаЈе, односно добијање употребне дозволе обезбеди инсталације и објекта од механичког оштећења, запушавања, бесправног коришћења и сл.</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7.</w:t>
      </w:r>
      <w:r w:rsidRPr="00B409B7">
        <w:rPr>
          <w:rFonts w:ascii="Times New Roman" w:hAnsi="Times New Roman" w:cs="Times New Roman"/>
          <w:sz w:val="24"/>
          <w:szCs w:val="24"/>
        </w:rPr>
        <w:tab/>
        <w:t>Испитивање цевовода на водоиздржљивост мора се извести према важећим условима. Такодје пробе контролише и прима представник водовода. Све трошкове испитивања и обезбедјења сноси изводјач. Испитивање и пражњење мреже може се вршити само по упутству надзорног органа. Забрањено Је пражњење мреже у ископани ров или коришћење за то изведене деонице канализације. Све трошкове за прераду спојева или поправке неквалитетно изведених радова сноси изводјач.</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Изводјач </w:t>
      </w:r>
      <w:r>
        <w:rPr>
          <w:rFonts w:ascii="Times New Roman" w:hAnsi="Times New Roman" w:cs="Times New Roman"/>
          <w:sz w:val="24"/>
          <w:szCs w:val="24"/>
          <w:lang w:val="sr-Cyrl-CS"/>
        </w:rPr>
        <w:t>ј</w:t>
      </w:r>
      <w:r w:rsidRPr="00B409B7">
        <w:rPr>
          <w:rFonts w:ascii="Times New Roman" w:hAnsi="Times New Roman" w:cs="Times New Roman"/>
          <w:sz w:val="24"/>
          <w:szCs w:val="24"/>
        </w:rPr>
        <w:t>е дужан да уради и све радове (са давањем потребних материЈала) коЈи нису обухваћени проЈектом, ако су исти неопходни за нормално функционисање инсталациЈе или правилно функционисање. На местима укрштања са другим инсталацијама мора да изврши обезбедјење од слегања или каснијег оштећења у току експлоатације.</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Прикључак на посго</w:t>
      </w:r>
      <w:r>
        <w:rPr>
          <w:rFonts w:ascii="Times New Roman" w:hAnsi="Times New Roman" w:cs="Times New Roman"/>
          <w:sz w:val="24"/>
          <w:szCs w:val="24"/>
          <w:lang w:val="sr-Cyrl-CS"/>
        </w:rPr>
        <w:t>ј</w:t>
      </w:r>
      <w:r>
        <w:rPr>
          <w:rFonts w:ascii="Times New Roman" w:hAnsi="Times New Roman" w:cs="Times New Roman"/>
          <w:sz w:val="24"/>
          <w:szCs w:val="24"/>
        </w:rPr>
        <w:t>еће канал</w:t>
      </w:r>
      <w:r>
        <w:rPr>
          <w:rFonts w:ascii="Times New Roman" w:hAnsi="Times New Roman" w:cs="Times New Roman"/>
          <w:sz w:val="24"/>
          <w:szCs w:val="24"/>
          <w:lang w:val="sr-Cyrl-CS"/>
        </w:rPr>
        <w:t>е</w:t>
      </w:r>
      <w:r w:rsidRPr="00B409B7">
        <w:rPr>
          <w:rFonts w:ascii="Times New Roman" w:hAnsi="Times New Roman" w:cs="Times New Roman"/>
          <w:sz w:val="24"/>
          <w:szCs w:val="24"/>
        </w:rPr>
        <w:t xml:space="preserve"> и цевоводе изводјач мора да изведе квалитетно и тачно по проЈекту и условима комуналног предузећа.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10.</w:t>
      </w:r>
      <w:r w:rsidRPr="00B409B7">
        <w:rPr>
          <w:rFonts w:ascii="Times New Roman" w:hAnsi="Times New Roman" w:cs="Times New Roman"/>
          <w:sz w:val="24"/>
          <w:szCs w:val="24"/>
        </w:rPr>
        <w:tab/>
        <w:t>Изво</w:t>
      </w:r>
      <w:r>
        <w:rPr>
          <w:rFonts w:ascii="Times New Roman" w:hAnsi="Times New Roman" w:cs="Times New Roman"/>
          <w:sz w:val="24"/>
          <w:szCs w:val="24"/>
        </w:rPr>
        <w:t>ђ</w:t>
      </w:r>
      <w:r w:rsidRPr="00B409B7">
        <w:rPr>
          <w:rFonts w:ascii="Times New Roman" w:hAnsi="Times New Roman" w:cs="Times New Roman"/>
          <w:sz w:val="24"/>
          <w:szCs w:val="24"/>
        </w:rPr>
        <w:t>ач је дужан да цевовод и канале са објектима на њима преда комуналноЈ радној организацији водовода на коришћење и одржавање и достави писмени документ о томе.</w:t>
      </w: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Default="00DA6E1F" w:rsidP="00C22BC6">
      <w:pPr>
        <w:jc w:val="center"/>
        <w:rPr>
          <w:rFonts w:ascii="Times New Roman" w:hAnsi="Times New Roman" w:cs="Times New Roman"/>
          <w:b/>
          <w:bCs/>
          <w:sz w:val="24"/>
          <w:szCs w:val="24"/>
        </w:rPr>
      </w:pPr>
      <w:r w:rsidRPr="00C22BC6">
        <w:rPr>
          <w:rFonts w:ascii="Times New Roman" w:hAnsi="Times New Roman" w:cs="Times New Roman"/>
          <w:b/>
          <w:bCs/>
          <w:sz w:val="24"/>
          <w:szCs w:val="24"/>
        </w:rPr>
        <w:t>ТЕХНИЧКИ УСЛОВИ – ГРАЂЕВИНСКИ РАДОВИ</w:t>
      </w:r>
    </w:p>
    <w:p w:rsidR="00DA6E1F" w:rsidRPr="00C22BC6" w:rsidRDefault="00DA6E1F" w:rsidP="00C22BC6">
      <w:pPr>
        <w:jc w:val="center"/>
        <w:rPr>
          <w:rFonts w:ascii="Times New Roman" w:hAnsi="Times New Roman" w:cs="Times New Roman"/>
          <w:b/>
          <w:bCs/>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Геодетски радови</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Пре почетка радова изво</w:t>
      </w:r>
      <w:r>
        <w:rPr>
          <w:rFonts w:ascii="Times New Roman" w:hAnsi="Times New Roman" w:cs="Times New Roman"/>
          <w:sz w:val="24"/>
          <w:szCs w:val="24"/>
          <w:lang w:val="sr-Cyrl-CS"/>
        </w:rPr>
        <w:t>ђ</w:t>
      </w:r>
      <w:r>
        <w:rPr>
          <w:rFonts w:ascii="Times New Roman" w:hAnsi="Times New Roman" w:cs="Times New Roman"/>
          <w:sz w:val="24"/>
          <w:szCs w:val="24"/>
        </w:rPr>
        <w:t>ач мора да изврши обнав</w:t>
      </w:r>
      <w:r>
        <w:rPr>
          <w:rFonts w:ascii="Times New Roman" w:hAnsi="Times New Roman" w:cs="Times New Roman"/>
          <w:sz w:val="24"/>
          <w:szCs w:val="24"/>
          <w:lang w:val="sr-Cyrl-CS"/>
        </w:rPr>
        <w:t>љ</w:t>
      </w:r>
      <w:r w:rsidRPr="00B409B7">
        <w:rPr>
          <w:rFonts w:ascii="Times New Roman" w:hAnsi="Times New Roman" w:cs="Times New Roman"/>
          <w:sz w:val="24"/>
          <w:szCs w:val="24"/>
        </w:rPr>
        <w:t>ање трасе, према геодетским подацима из овог пројекта. Да би се могло пратити исправно изводјење радова, односно полагање цевовода и канала на потребним дубинама и у пројектован</w:t>
      </w:r>
      <w:r>
        <w:rPr>
          <w:rFonts w:ascii="Times New Roman" w:hAnsi="Times New Roman" w:cs="Times New Roman"/>
          <w:sz w:val="24"/>
          <w:szCs w:val="24"/>
        </w:rPr>
        <w:t>ом правцу,неопходно је да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ач дуж трасе, а на местима која не</w:t>
      </w:r>
      <w:r>
        <w:rPr>
          <w:rFonts w:ascii="Times New Roman" w:hAnsi="Times New Roman" w:cs="Times New Roman"/>
          <w:sz w:val="24"/>
          <w:szCs w:val="24"/>
        </w:rPr>
        <w:t>ће бити уништена приликом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ења, радова постави мрежу сталних т</w:t>
      </w:r>
      <w:r>
        <w:rPr>
          <w:rFonts w:ascii="Times New Roman" w:hAnsi="Times New Roman" w:cs="Times New Roman"/>
          <w:sz w:val="24"/>
          <w:szCs w:val="24"/>
        </w:rPr>
        <w:t>ачака. Пре почетка радова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ач је дужан да изврши осигурање темена, тако што ће направити елаборат осигурања и доставити надзорног органу на оверу.</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w:t>
      </w:r>
      <w:r>
        <w:rPr>
          <w:rFonts w:ascii="Times New Roman" w:hAnsi="Times New Roman" w:cs="Times New Roman"/>
          <w:sz w:val="24"/>
          <w:szCs w:val="24"/>
        </w:rPr>
        <w:t>ђ</w:t>
      </w:r>
      <w:r w:rsidRPr="00B409B7">
        <w:rPr>
          <w:rFonts w:ascii="Times New Roman" w:hAnsi="Times New Roman" w:cs="Times New Roman"/>
          <w:sz w:val="24"/>
          <w:szCs w:val="24"/>
        </w:rPr>
        <w:t>ач је дужан да изврши катастарско снимање инсталација и да на време (пре затрпавања) позове представнике катастра да изврше снимање. Обрачун по м1 обележене трасе.</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Земљани радови, чишћење терена и скидање хумуса</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почетка радова обележити шири фронт рада, и очистити терен од свих запрека.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Сва стабла посећи, окресати и изрезати на одговарајуће делове, пањеве повадити и све то склонити у страну на просечну даљину од 50-100 м и сложити.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Шибље и друго ситно растиње посећи и такодје склонити у страну и сложити или спалити.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Све ос</w:t>
      </w:r>
      <w:r>
        <w:rPr>
          <w:rFonts w:ascii="Times New Roman" w:hAnsi="Times New Roman" w:cs="Times New Roman"/>
          <w:sz w:val="24"/>
          <w:szCs w:val="24"/>
        </w:rPr>
        <w:t>тале запреке које сметају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ењу радова порушити одговарајућим начином и такодје скпонити у страну на даљину од 50-100 м и сложити.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Када с</w:t>
      </w:r>
      <w:r>
        <w:rPr>
          <w:rFonts w:ascii="Times New Roman" w:hAnsi="Times New Roman" w:cs="Times New Roman"/>
          <w:sz w:val="24"/>
          <w:szCs w:val="24"/>
        </w:rPr>
        <w:t>е терен очисти и припреми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ач ће, у присуству надзорног органа, извршити депоновање хумуса на просечну даљину до 50 м (ако у предрачуну није другачије назначено).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Хумус се депонује са стране, водећи рачуна да се не меша са осталим ископаним материјалом да би се касније употребио за хумузирање насипа и косина.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Мерење количина хумуса за плаћања вршиће се у самониклом </w:t>
      </w:r>
      <w:r>
        <w:rPr>
          <w:rFonts w:ascii="Times New Roman" w:hAnsi="Times New Roman" w:cs="Times New Roman"/>
          <w:sz w:val="24"/>
          <w:szCs w:val="24"/>
        </w:rPr>
        <w:t>стању по терену у дебљини одре</w:t>
      </w:r>
      <w:r>
        <w:rPr>
          <w:rFonts w:ascii="Times New Roman" w:hAnsi="Times New Roman" w:cs="Times New Roman"/>
          <w:sz w:val="24"/>
          <w:szCs w:val="24"/>
          <w:lang w:val="sr-Cyrl-CS"/>
        </w:rPr>
        <w:t>ђ</w:t>
      </w:r>
      <w:r w:rsidRPr="00B409B7">
        <w:rPr>
          <w:rFonts w:ascii="Times New Roman" w:hAnsi="Times New Roman" w:cs="Times New Roman"/>
          <w:sz w:val="24"/>
          <w:szCs w:val="24"/>
        </w:rPr>
        <w:t>еној у опису одговарајуће позиције радова. Чишћење терена и скидање хумуса се обрачунава и плаћа по м2 у свему према датом опису. Уговорена јединична цена за скидање и уклањање хумуса обухвата ископ, утовар, транспорт до означене даљине, истовар и деп</w:t>
      </w:r>
      <w:r>
        <w:rPr>
          <w:rFonts w:ascii="Times New Roman" w:hAnsi="Times New Roman" w:cs="Times New Roman"/>
          <w:sz w:val="24"/>
          <w:szCs w:val="24"/>
        </w:rPr>
        <w:t>оновање на депонију и њено уре</w:t>
      </w:r>
      <w:r>
        <w:rPr>
          <w:rFonts w:ascii="Times New Roman" w:hAnsi="Times New Roman" w:cs="Times New Roman"/>
          <w:sz w:val="24"/>
          <w:szCs w:val="24"/>
          <w:lang w:val="sr-Cyrl-CS"/>
        </w:rPr>
        <w:t>ђ</w:t>
      </w:r>
      <w:r w:rsidRPr="00B409B7">
        <w:rPr>
          <w:rFonts w:ascii="Times New Roman" w:hAnsi="Times New Roman" w:cs="Times New Roman"/>
          <w:sz w:val="24"/>
          <w:szCs w:val="24"/>
        </w:rPr>
        <w:t>ење.</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Ископ</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Сви ископи се деле на две класе: ископе у меканом материјалу и ископе у стени. Пре почетка било ког ископа, или при прелазу из ископа једне </w:t>
      </w:r>
      <w:r>
        <w:rPr>
          <w:rFonts w:ascii="Times New Roman" w:hAnsi="Times New Roman" w:cs="Times New Roman"/>
          <w:sz w:val="24"/>
          <w:szCs w:val="24"/>
        </w:rPr>
        <w:t>класе материјала у другу, изво</w:t>
      </w:r>
      <w:r>
        <w:rPr>
          <w:rFonts w:ascii="Times New Roman" w:hAnsi="Times New Roman" w:cs="Times New Roman"/>
          <w:sz w:val="24"/>
          <w:szCs w:val="24"/>
          <w:lang w:val="sr-Cyrl-CS"/>
        </w:rPr>
        <w:t>ђ</w:t>
      </w:r>
      <w:r w:rsidRPr="00B409B7">
        <w:rPr>
          <w:rFonts w:ascii="Times New Roman" w:hAnsi="Times New Roman" w:cs="Times New Roman"/>
          <w:sz w:val="24"/>
          <w:szCs w:val="24"/>
        </w:rPr>
        <w:t>ач и надзорни орган ће извршити геодетско снимање терена и одредити границу промене класе материјала.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Ископ у меканом материјалу обухвата све ископе у материјалу у којима се ископ може обавити ручно или механизацијом без употребе експлозива. Под меканим материјалом подразумева се онај материјал који булдожер типа Д-8 са једним рипером може да изрије, као и ископ у материјалу који садржи стеновите самце и блокове који нису повезани и могу се изваљивати ручним алатом или механизацијом, а чија је запремина мања од 0,5 мЗ.</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Ови ископи обухватају све ископе темељних јама, темеља, ровова, канала и све остале ископе који морају бити извршени у циљу изградње објекта.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Ископ ће се изводити у широком откопу уз могућност примене свих врста механизације за ископ, или у суженом простору где је примена механизације ограничена или немогућа, у ком случају се ископи изводе ручно.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Сва откопавања морају бити извршена тачно до висина предвидјених у плановима, а коте ископа провериће и примити писмено преко градјевинског дневника надзорни орган. Сви подаци који касније неће бити доступни морају се приказати скицама, профилима и довољним бројем кота и мера у градјевинској књизи и оверени од стране надзорног органа. Ископи који се изводе непосредно уз изведене објекте морају бити изведени са пуном пажњом у циљу заштите ових објеката од оштећења. Све настале штете изводјач ће поправити о свом трошку.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да предложи докопавање у свим случајевима када утврди или сматра да пројекгом предвидјени ископ није стабилан или не одговара пројектним захтевима фундирања. Докопавање ће се извршити само ако надзорни орган угврди да је предлог изводјача оправдан и исти одобри. Одобрено докопавање биће плаћено по уговореним ценама односне позиције ископа.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Бочне стране ископа морају бити равно засечене било да су вертикалне или у нагибу, а дно уравнати на пројектованим котама са тачношћу +- 3 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Погрешан откоп изводјачу се не признаје, а прекоп се мора попунити шљунком и добро набити, а у извесним случајевима, о чему одлучује надзорни орган, набијеним бетоном мин. МБ 10, све о трошку изводјача радова.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Сва евентуална подупирања, разупирања, пререповања градје, поновна подупирања и разупирања, затим црпљење подземне или површинске воде, отежани услови рада (сметње од подземних или надземних инсталација, жиле и корење, итд), улазе у јединичну цену.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Извршен рад и утрошак материјала на осигурању суседних објеката не обрачунава се посебно већ терети позицију ископа. Ако у предрачуну нису назначене категорије земљишта изводјач ће своју понуду за ископ дати на основу обиласка терена и информација добијених од инвеститора. Ископану земљу у количинама потребним за затрпавање око објеката, за израду насипа и за друго затрпавање депоновати на погодно месго у кругу градилишта на просечну удаљеност од 150 м. Преосталу земљу транспортовати на даљину од 5 км и депоновати на одредјено место. Ако у предрачуну није предвидјен спољни транспорт (до 5 или више км), сматрати да се и вишак земље депонује у кругу градилишта на 150 м. Евентуално разастирање и грубо планирање на депонију улази у цену транслорта.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по м3 ископа урасле земл&gt;е обухвата; сав рад, материјал, механизацију, унутрашње транспорте, потребна разупирања и подграде, обележавање објекта, снимање за обрачун, црпл&gt;ење подземне и површинске воде, правилно засецање бочних страна, уравнавање дна на пројектованим котама и остале радове наведене у овом опису, као и све радове потребне за извршење позиције широког ископа. У обрачун такодје улази и планирање - шкарлирање косина усека или засека.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Уколико се деси да се при ископу земље наидје на предметне археолошке вредности, о налазу хитно обавестити надлежне органе власти, преко представника инвеститора. Одредјивање категорије земљишта извршиће се према упутствима из просечних норми у градјевинарсгву (издато 1958.године) и привремених техничких описа за земљане радове у градјевинарству. Категоризацију ће извршити заједнички надзорни орган и изводјач радова на терену.</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Pr>
          <w:rFonts w:ascii="Times New Roman" w:hAnsi="Times New Roman" w:cs="Times New Roman"/>
          <w:b/>
          <w:bCs/>
          <w:sz w:val="24"/>
          <w:szCs w:val="24"/>
        </w:rPr>
        <w:t>Ископ за теме</w:t>
      </w:r>
      <w:r>
        <w:rPr>
          <w:rFonts w:ascii="Times New Roman" w:hAnsi="Times New Roman" w:cs="Times New Roman"/>
          <w:b/>
          <w:bCs/>
          <w:sz w:val="24"/>
          <w:szCs w:val="24"/>
          <w:lang w:val="sr-Cyrl-CS"/>
        </w:rPr>
        <w:t>љ</w:t>
      </w:r>
      <w:r w:rsidRPr="00C22BC6">
        <w:rPr>
          <w:rFonts w:ascii="Times New Roman" w:hAnsi="Times New Roman" w:cs="Times New Roman"/>
          <w:b/>
          <w:bCs/>
          <w:sz w:val="24"/>
          <w:szCs w:val="24"/>
        </w:rPr>
        <w:t>е</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Инвеститор је дужан да изводјачу радова, ако друкчије није уговорено, преда трасу довода као и скице осигурања терена. Ископ извршити са правилним одсецањем бочних страна и уравнањем дна на пројектованим котама. Ископану земљу одбацити од ивице рова толико да се не обрушава у ров и да рад у рову буде потпуно безбедан.</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Ископ земље на о</w:t>
      </w:r>
      <w:r>
        <w:rPr>
          <w:rFonts w:ascii="Times New Roman" w:hAnsi="Times New Roman" w:cs="Times New Roman"/>
          <w:sz w:val="24"/>
          <w:szCs w:val="24"/>
        </w:rPr>
        <w:t>дредјену дубину код стопа теме</w:t>
      </w:r>
      <w:r>
        <w:rPr>
          <w:rFonts w:ascii="Times New Roman" w:hAnsi="Times New Roman" w:cs="Times New Roman"/>
          <w:sz w:val="24"/>
          <w:szCs w:val="24"/>
          <w:lang w:val="sr-Cyrl-CS"/>
        </w:rPr>
        <w:t>љ</w:t>
      </w:r>
      <w:r w:rsidRPr="00B409B7">
        <w:rPr>
          <w:rFonts w:ascii="Times New Roman" w:hAnsi="Times New Roman" w:cs="Times New Roman"/>
          <w:sz w:val="24"/>
          <w:szCs w:val="24"/>
        </w:rPr>
        <w:t xml:space="preserve">а извршити </w:t>
      </w:r>
      <w:r>
        <w:rPr>
          <w:rFonts w:ascii="Times New Roman" w:hAnsi="Times New Roman" w:cs="Times New Roman"/>
          <w:sz w:val="24"/>
          <w:szCs w:val="24"/>
        </w:rPr>
        <w:t>непосредно пре бетонирања теме</w:t>
      </w:r>
      <w:r>
        <w:rPr>
          <w:rFonts w:ascii="Times New Roman" w:hAnsi="Times New Roman" w:cs="Times New Roman"/>
          <w:sz w:val="24"/>
          <w:szCs w:val="24"/>
          <w:lang w:val="sr-Cyrl-CS"/>
        </w:rPr>
        <w:t>љ</w:t>
      </w:r>
      <w:r w:rsidRPr="00B409B7">
        <w:rPr>
          <w:rFonts w:ascii="Times New Roman" w:hAnsi="Times New Roman" w:cs="Times New Roman"/>
          <w:sz w:val="24"/>
          <w:szCs w:val="24"/>
        </w:rPr>
        <w:t>а, да се дно стопа темеља не би евенутално расквасило.</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Израда стопа не сме отпочети док представник инвеститора у присуству изводјача радова не прегледа и прими ископ темеља и унесе у градјевински дневник и градјевинску књигу.</w:t>
      </w: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Ископ рова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Димензије и облик рова дати су на цртежима. Ширина рова практично је одредјена пречником цеви и износи Б = (0,50 - 0,50) + Д (где је Б ширина рова, а Д пречник цевовода). Стране рова морају бити равне и стабилне. Ископани материјал мора се депоновати на једну страну рова удаљен најмање 1 м од ивице рова. Друга страна рова "резервисана" је за депоновање цевног материјала. По правилу сав материјал који се уградјује, цеви, фазонски комади и друго, морају бити комплетирани на траси пре копања рова.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се цевовод полаже поред пута било у урбаним срединама, или магистралним путевима, онда се пре било каквих радова на цевоводу мора припремити терен за саобраћајнице (нивелација санације клизишта и сл.) и после тако припремл&gt;еног терена могу се изводити радови на цевоводу.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деоницама где су дубине ископа веће, као и на оним деоницама где постоји бојазан да може доћи до обрушавања канала, неопходно је извршити подградјивање рова. Подградјивање мора бити такво да испуњава услове Закона о заштити на раду, односно мора бити 100% безбедно по живот радника који раде у рову.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Уколико се деси да се ископ канала врши у зони других инсталација (електро- енергетске инсталације, ПТТ инсталације, гасовод и друго) па њихове трасе из било којих разлога нису дефинисане на терену, пре почетка било каквих радова на траси предметног цевовода мора се утврдити положај тих инсгалација. Положај инсталација, ако нема другог начина, утврдиће се раније "није знало" изводјач радова је дужан да сними инсталације и направи геодетски снимак и такав снимак достави надлежној организацији која врши одржавање тих инсталација. Изводјач радова не сме присгупити ископу рова, ако није сигуран да предметна траса није потпуно "чиста", без претходне провере ископом шлицева.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изводјач прекопа ров, односно ако је нивелета дна канала дубља од предвидјене, неопходно је да се изврши насипање и набијање до природне збијености.</w:t>
      </w: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Израда подлоге (јастука) испод цеви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Ради што бољег налегања цеви, а у циљу равномернијег оптерећења по дужини цевовода, неопходна је израда јастука. Јастук мора бити пажљиво припремљен и равномеран. У некаменитом терену у ту сврху служи дно рова које треба да буде пажљиво ископано тачности до на ±1 цм поравнато са нивелетом те нарочито за цеви већег пречника - по могућносги ископано у кружном облику, тј. конкавно, како би се осигурала већа носивост цеви, с обзиром на оптерећења насипаним материјалом.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се цевовод поставља у каменитом терену, неопходна је израда посебног јастука од песка. Јастук од песка се поставља по целој ширини рова дебљине д = 10 цм. Простор песка користити растресита земл&gt;а из ископа, али никако глина, пошто би се залепила за цеви, касније због промене влажности попуцала, а тиме проузроковала допунска оптерећења на цевоводима.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посебним усповима, тј. ако се цевовод поставља у лошим геолошким условима, "јастук" се изградјује од бетона.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Песак који се сатавља испод, око и изнад цеви мора бити набијен. Избор алата за набијање мора бити такав, као и операција набијања-побијања, да не додје до оштећења цеви или фазонских комада.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по 1 м3 уградјеног песка.</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Затрпавање око објекта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Затрпавање око зидова објекта, затрпавање ровова и израду насипа радити у слојевима 20-30 цм од земље оптималне влажности, без крупних грудви и без органских материјала са набијањем до збијености која неће дозволити касније слегање.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прелазу довода испод савремених коловоза или других саобраћајних површина ровови се затрпавају песковито-шљунковитим материјалом. Песковито - шљунковити материјал мора имати стандардну чврстоћу и да је без органских материјала. Уколико за затрпавање нема довољно одговарајуће земље из ископа који је вршен за објекат, недостајућу количину ископати у позајмилишту и транспортовати до места уградње. Место за евентуална позајмилишта заједнички одредјују изводјач радова и надзорни орган.</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Код затрпавања песковито-шљунковитим материјалом исти набијати до збијености при чему модул стишљивости не сме бити мањи од МЕ 500 кг/цм2 = 50 Мпа.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по 1 мЗ набијеног или уградјеног песковито-шљунковитог материјала у свему према датом опису, узимајући у обзир и евентуалне сметње као што су; разупирачи, подземне инсталације, подводан терен, итд.).</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Затрпавање рова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Положене и монтиране цеви треба затрпавати песковитим материјалом у висини од 15 цм изнад цеви, али тако да спојнице остану видљиве. Песком се попуњавају и ниже до одговарајуће висине. Након тога потребно је извршити "заштитно" затрпавање цеви, да би се извршиле хидрауличке пробе. Цеви по својој целој дужини морају бити добро подбијене. Најчешће грешке су шупљине,"каверне" испод и око цеви које могу проузроковати нежељене последице. Изнад пешчане облоге ровови се могу затрпавати и ситнијом дробином или другим материјалом и не мора се вршити набијање али само ако је тако предвидјено у предрачуну.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До механичког оштећења долази најчешће услед обрушавања бокова ископаног рова, пада тешких предмета на цев и сл.</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Не сме се дозволити пуњење рова водом приликом јаких пљускова, јер тада може доћи до пливања цевовода уколико није заштићен.</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Затрпавањем рова не постиже се само заштита положеног цевовода од механичких удара, него и прилагодјавања цеви уз "јастук".</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сваку цев се пажљиво поставља оптерећење од искупаног материјала, али да спојеви буду видљиви, те да се може интервенисати ако се укаже потреба, односно ако спој цури.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Преостали део рова, треба насипати материјалом из ископа уз одбацивање камених самаца у слојевима од по 20 цм. Затрпавање рова на местима пролаза цевовода испод путева врши се песковито шљунковитим материјалом, максималне величине зрна 10 мм. За цевовод који се полаже у тротоару - банкини, као и на пролазима испод путева мора се постићи збијеност која важи на путевима.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се деси да је ров прекопан на дубини већој од пројектоване, додавање материјала мора се извести у слојевима са набијањем механичким средствима до природне збијености.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се врши по 1 мЗ (ако није друкчије наведено) уградјеног песковито- шљунковитог материјала у свему према датом опису, узимајући у обзир и евентуалне сметње као што су ; разупирачи, подземне инсталације, подводан терен, итд.</w:t>
      </w:r>
    </w:p>
    <w:p w:rsidR="00DA6E1F" w:rsidRPr="00C22BC6" w:rsidRDefault="00DA6E1F" w:rsidP="00B409B7">
      <w:pPr>
        <w:rPr>
          <w:rFonts w:ascii="Times New Roman" w:hAnsi="Times New Roman" w:cs="Times New Roman"/>
          <w:b/>
          <w:bCs/>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Транспорт вишка ископа</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Под транспортом материјала из ископа подразумева се: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Транспорт материјала из ископа у сталну или привремену депонију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Транспорт материјала из привремене депоније до места уградње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Транспорт материјала из позајмилишта до места уградјивања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Као што је већ дато у опису за ископ потребна количина земље за затрпавање депоније се у кругу градилишта, а вишак или неупотребљива земља транспортује се на депонију чију су локацију заједнички одредили инвеститор и надзорни орган. Ако у предрачуну није дата друга транспортна даљина, рачунати са 5 км. За веће количине транспортованог материјала транспортна дужина се мери дуж најкраћег транспортног пута од места утовара до тежишта месга истовара.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обрачунпо мЗ урасле земље улази: утовар, транспорт, истовар, и евентуално планирање земље и уредјење депоније.</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Заштита од вода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Црпљење подземне воде, уколико је доток мали, вршити ручно са судовима, а ако је већи онда ручним или моторним пумпама. Уколико је доток нарочито велики, и тражи употребу снажних пумпи и веће трошкове, па се такви радови обрачунавају посебно по стварно учињеним трошковима, а према законским одредбама.</w:t>
      </w:r>
    </w:p>
    <w:p w:rsidR="00DA6E1F" w:rsidRPr="00C22BC6" w:rsidRDefault="00DA6E1F" w:rsidP="00B409B7">
      <w:pPr>
        <w:rPr>
          <w:rFonts w:ascii="Times New Roman" w:hAnsi="Times New Roman" w:cs="Times New Roman"/>
          <w:sz w:val="24"/>
          <w:szCs w:val="24"/>
        </w:rPr>
      </w:pPr>
      <w:r w:rsidRPr="00C22BC6">
        <w:rPr>
          <w:rFonts w:ascii="Times New Roman" w:hAnsi="Times New Roman" w:cs="Times New Roman"/>
          <w:sz w:val="24"/>
          <w:szCs w:val="24"/>
        </w:rPr>
        <w:t>Плаћање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Плаћање се врши по јединици мере предвидјене предрачуном.</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Понудјене јединичне цене обухватају рад, материјал, транспорт и све остале трошкове директно или индиректно везане за земљане радове.</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Транспорт цеви и арматура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Код преузимања цеви, сваку пошиљку треба пажљиво контролисати и установити да ли је комплетна и неоштећена. Уз сваку испоруку материјала (цеви, фазонски комади, итд) мора te доставити атест да је исти испитан и да одговара прописима. Оштећења на цевима обично су последица непажљивог руковања приликом транспорта као и манипулације при истовару.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Транспортовање опреме од фабрике (скпадишта) до градилишта врши се возом односно камионом. Истовар и претовар треба вршити под сталном контролом стручне и одговорне особе, која је у ту сврху посебно одредјена. Цеви треба слагати на сасвим равну подлогу и то у облику пирамиде или призме.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Ударно оптерећење делова цевовода мора се избегавати.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Све делове цевовода треба скпадиштити тако, да се њихова унуг^ашњост не може запрљати.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 утовару и транспорту треба пазити да се цеви не вуку преко товарне површине транспортног возила или преко тла.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w:t>
      </w:r>
      <w:r>
        <w:rPr>
          <w:rFonts w:ascii="Times New Roman" w:hAnsi="Times New Roman" w:cs="Times New Roman"/>
          <w:sz w:val="24"/>
          <w:szCs w:val="24"/>
        </w:rPr>
        <w:t>ђ</w:t>
      </w:r>
      <w:r w:rsidRPr="00B409B7">
        <w:rPr>
          <w:rFonts w:ascii="Times New Roman" w:hAnsi="Times New Roman" w:cs="Times New Roman"/>
          <w:sz w:val="24"/>
          <w:szCs w:val="24"/>
        </w:rPr>
        <w:t>ач монтерских радова мора се придржавати упутства испоручиоца опреме, како и на који начин се поступа приликом транспорта и ускладиштења цеви и цевног материјала.</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Бетонски радови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Општи услови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Овај опис се односи на све бетоне и све марке, с тим што се у предмеру и предрачуну дају посебно у ставкама према маркама бетона. Справљање уградјивање и набијање предвидјено је машинским путем. Дозирање агрегата и цемента при справљању бетона мора бити тежинско. Квалитет бетона и његових компонената мора одговарати захтеву следећих техничких прописа и стандарда: "Правилник о техничким мерама и условима за бетон и армирани бетон" (у даљем тексту: ПБАБ) И Југословенским стандардима (у даљем тексту; ЈУС).</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све објекте који служе за захватање, лагеровање и транспорт воде обавезно се предвидја водонепропусган бетон, па је изводјач дужан да постигне квалитет бетона гранулацијом агрегата, справљањем, уградјивањем и негом бетона.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Максимални продор воде на пробним телима при лабораторијским условима треба да се креће у границама до 6 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да на бази прописа и упутстава одреди најоптималнију мешавину за дотичну марку бетона коју обавезно мора доказати претходним испитивањима пре почетка бетонирања. Преко пробних узорака утврдиће се водоцементни фактор.</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сваку позицију и врсгу радова означена је марка бетона која се мора одржати, што изводјач доказује израдом и испитивањем потребних и контролних тела (коцки) код Завода за испитивање материјала. Пробне коцке изодјач је дужан да изради у присуству надзорног органа. Резултати испитивања меродавни су и за изводјача радова и за инвеститора. Трошкови испитивања су садржани у јединичној цени радова.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радови морају се извести према нацртима, детаљима и статичком прорачуну, солидно и стручно, са одговарајућом квалификованом радном снагом, механизацијом и под стручним надзором. Справљање бетона врши се искључиво машинским путем. Ручно справљање бетона се не дозвољава. Надзорни орган има право да захтева од изводјача да при мешању бетона, за контролу дозирања цемента постави радника, кога ће изабрати надзорни орга, што је изводјач дужан извршити. Уградјивање бетона вршити помоћу первибратора. Где је дубина сипања бетона већа од 1 м спуштање бетона вршити обавезно помоћу левка. Ручно уградјивање бетона вршити изузетно где су мале конструкције уз претходно одобрење од стране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радова је дужан да поднесе доказе о квалитету материјала и то за цемент, воду и агрегате.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армирано-бетонске конструкције МБ 15 па навише, обавезно је вршити испитивање гранулометријског састава, те вршити дозирање агрегата. Ово је обухваћено јединичном ценом радова.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неармирани бетон употребити влажан бетон, а за армирани бетон употребити пластичан бетон.</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бетонирања извршити преглед скеле, оплате и подупирача у погледу облика и стабилности, а у току бетонирања вршити сталну контролу над истим.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Бетонирање се не сме отпочети пре но што надзорни орган не прегледа арматуру и писмено одобри бетонирање.</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Код бетонирања водити рачуна о положају арматуре да се не помери, да остане у постављеном положају и да буде са свих страна обухваћена бетоном. За време рада радници не смеју газити преко арматуре и оплате, већ изводјач мора поставити покретне мостове подигнуте изнад арматуре, од 2-3 реда фосни, да се бетон приликом транспортовања не прописа по арматури и оплати и, што је најважније, да се арматура не помера.</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Цемент</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све тражене марке бетона употребиће се портланд цемент уколико у појединим ставкама није друкчије одредјено. Цемент треба да је "одлежао" прописно време, да је правилно HerdBatf,tia има потребне марке, да ј</w:t>
      </w:r>
      <w:r>
        <w:rPr>
          <w:rFonts w:ascii="Times New Roman" w:hAnsi="Times New Roman" w:cs="Times New Roman"/>
          <w:sz w:val="24"/>
          <w:szCs w:val="24"/>
        </w:rPr>
        <w:t>е снабдевен атестима и обавезно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проверен приликом сваке испоруке према стандардима ЈУС Б.Ц1.012, ЈУС Б.Ц8.023 и Н 114 С4.</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сваку марку бетона дозвољена је употреба цемента по активности марке једнаке или веће од марке бетона. Сва испитивања морају бити обављена пре израде пробних бетонских узорака. Такодје, цемент се сме лагеровати на градилиште само ако је обезбедјен фабричким атестима, а сме се употребити после прописаног броја дана лежаја од дана производње.</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Вода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справл&gt;ање бетона употребити чисту пијаћу воду. У случају употребе друге воде (речне) мора се пре употребе доказати квалитет по ЈУС У.М1.014. За доказ квалитета воде мора се урадити довољан број лабораторијских анализа.</w:t>
      </w: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Агрегат</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Камени агрегат мора бити довољно чврст и постојан, без примеса, земл&gt;е, материјала подложних распадању, органских и других штетних и агресивних састојака на бетон и арматуру.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се употребљава речни агрегат, мора се у сепарацији опрати и раздвојити у 4 фракције. У случају дробљења, стена за дробл&gt;ење мора бити здрава и једра неподложна распадању уједначене структуре и порекла.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Квалитет агрегата за справљање бетона мора одговарати члановима 6-20 и 178 - 180 ПБАБ.</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справл&gt;ања пробних бетона камени агрегат се мора испитати по ЈУС-у тачка 5, став 1-6.</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Неговање бетона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Неговање бетона мора се обавезно вршити најмање у трајању од 15 дана од бетонирања. Изводјач је дужан да обезбеди заштиту бетона од мраза ако су температуре такве да може доћи до смрзавања бетона, као и од других штетних атмосферских утицаја.</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C22BC6">
        <w:rPr>
          <w:rFonts w:ascii="Times New Roman" w:hAnsi="Times New Roman" w:cs="Times New Roman"/>
          <w:b/>
          <w:bCs/>
          <w:sz w:val="24"/>
          <w:szCs w:val="24"/>
        </w:rPr>
        <w:t>Бетонирање на мразу</w:t>
      </w:r>
      <w:r w:rsidRPr="00B409B7">
        <w:rPr>
          <w:rFonts w:ascii="Times New Roman" w:hAnsi="Times New Roman" w:cs="Times New Roman"/>
          <w:sz w:val="24"/>
          <w:szCs w:val="24"/>
        </w:rPr>
        <w:tab/>
        <w:t>_</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се бетонирање врши при температурама ваздуха нижим од +5°Ц, или ако постоји опасност да ће температура ваздуха у току следећа два дана пасти испод +5°Ц, или у току следеће недел&gt;е испод 0°Ц, бетонирање не треба започињати. Ако се бетонирање ипак изводи под наведеним условима морају се предузети одредјене мере и посгупци. Посебне мере се сасгоје у грејању агрегата и воде, температурне заштите свежег бетона за време транспорта и уградјивања и температурне заштите уградјеног бетона. Заштитне мере ће се спроводити тако да зимско бетонирање зависиће од температуре у моменту бетонирања, прогнозе температуре за период везивања и стврдњавања и биће спроведене у складу са важећим прописима и упутством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може вршити бетонирање на мразу само уз претходно одобрење надзорног органа, чије је право да не одобри бетонирање осетљивих конструкција на мразу.</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трошкови који се односе на зимско бетонирање неће се изводјачу посебно плаћати, већ ће бити обухваћени јединичним ценама бетона датим у понуди.</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Узимање пробних узорака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Узимање пробних узорака из бетонске масе и њихово испитивање код надлежног института је обавезно на начин и у интервалима прописаним за бетонске радове.</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да на захтев надзорног органа изврши посебна испитивања. Уколико испитивање не буде дало задовољавајуће резултате, изводјач је дужан да према упутствима надзорног органа или од институције или лица које је за то овлашћено од стране инвеститора, изврши санацију таквих места о свом трошку, у свему према прописима за ову врсту радова (ПБАБ). Ако испитивања дају задовољавајуће резултате трошкове сноси инвеститор.</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Приликом уградјивања беотнске масе водити рачуна да арматура остане у пројектованом положају са траженим заштитним слојем бетона.</w:t>
      </w:r>
    </w:p>
    <w:p w:rsidR="00DA6E1F" w:rsidRPr="00B409B7" w:rsidRDefault="00DA6E1F" w:rsidP="00B409B7">
      <w:pPr>
        <w:rPr>
          <w:rFonts w:ascii="Times New Roman" w:hAnsi="Times New Roman" w:cs="Times New Roman"/>
          <w:sz w:val="24"/>
          <w:szCs w:val="24"/>
        </w:rPr>
      </w:pPr>
    </w:p>
    <w:p w:rsidR="00DA6E1F" w:rsidRDefault="00DA6E1F" w:rsidP="00C22BC6">
      <w:pPr>
        <w:jc w:val="left"/>
        <w:rPr>
          <w:rFonts w:ascii="Times New Roman" w:hAnsi="Times New Roman" w:cs="Times New Roman"/>
          <w:b/>
          <w:bCs/>
          <w:sz w:val="24"/>
          <w:szCs w:val="24"/>
        </w:rPr>
      </w:pPr>
      <w:r w:rsidRPr="00C22BC6">
        <w:rPr>
          <w:rFonts w:ascii="Times New Roman" w:hAnsi="Times New Roman" w:cs="Times New Roman"/>
          <w:b/>
          <w:bCs/>
          <w:sz w:val="24"/>
          <w:szCs w:val="24"/>
        </w:rPr>
        <w:t>Компоновање и дозирање фракције</w:t>
      </w:r>
    </w:p>
    <w:p w:rsidR="00DA6E1F" w:rsidRPr="00C22BC6" w:rsidRDefault="00DA6E1F" w:rsidP="00C22BC6">
      <w:pPr>
        <w:jc w:val="left"/>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почетка радова изводјач је дужан да изврши пробе за компоновање и дозирање појединих фракција са цементом и водом, тј. од материјала припремљеног за справљање бетона и на основу резултата таквих проба установи гранулометријску криву која оптимално задовољава постављене услове и гарантује тражену чврстину, монолитност, компактност, једрину и водонепропусност уградјеног бетона.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Овако добијене гранулометријске криве и остали резултати морају се поднети надзорној служби на сагласност.</w:t>
      </w:r>
    </w:p>
    <w:p w:rsidR="00DA6E1F" w:rsidRPr="00C22BC6" w:rsidRDefault="00DA6E1F" w:rsidP="00B409B7">
      <w:pPr>
        <w:rPr>
          <w:rFonts w:ascii="Times New Roman" w:hAnsi="Times New Roman" w:cs="Times New Roman"/>
          <w:b/>
          <w:bCs/>
          <w:sz w:val="24"/>
          <w:szCs w:val="24"/>
        </w:rPr>
      </w:pPr>
      <w:r>
        <w:rPr>
          <w:rFonts w:ascii="Times New Roman" w:hAnsi="Times New Roman" w:cs="Times New Roman"/>
          <w:b/>
          <w:bCs/>
          <w:sz w:val="24"/>
          <w:szCs w:val="24"/>
        </w:rPr>
        <w:t>Транспорт бетона</w:t>
      </w:r>
      <w:r>
        <w:rPr>
          <w:rFonts w:ascii="Times New Roman" w:hAnsi="Times New Roman" w:cs="Times New Roman"/>
          <w:b/>
          <w:bCs/>
          <w:sz w:val="24"/>
          <w:szCs w:val="24"/>
        </w:rPr>
        <w:tab/>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Транспорт бетонске масе мора се вршити средствима која обезбедјују сигурност против сегрегације, подразумевајући дотирање масе у сам елемент. Нарочиту пажњу посветити да при уградјивању не додје до сегрегације бетона, процуривања цементног млека, стварања гнезда. Бетон ће се испитивати на месту прављења , и након транспортовања на месту уградјивања.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Набијањем - вибрирањем мора се постићи потпуна компактност бетонске масе. Арматура мора бити потпуно обухваћена бетонском масом са прописним заштитним слојем.</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Оплата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 скидању оплате површине морају бти глатке и равне, пројектованих димензија и облика. Да би се ово обезбедило, надзорни орган је обавезан да писмено прими оплату и поставл&gt;ену арматуру пре почетка бетонирања.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Оплата се неће обрачунавати посебно као ни потребне скеле.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Материјал за оплату мора бити прописног квалитета и врсте, а оплата израдјена тачно према димензијама из пројекта,довољно укрућена и обезбедјена да гарантује непроменљивост димензија и облика приликом уградјивања и везивања бетонске масе. На видним бетонским површинама - натур бетона неће се толерисати никакве грешке нити накнадне исправке. Даска за натур бетон мора бити приближне ширине и да је рендисана.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почетка и за време бетонирања треба скелу и оплату нивелисати и безусловно вршити посматрање скеле и оплате и евентуалне деформације одмах отклонити. Нарочиту пажњу посветити да у боксевима не долази до прљања или мешања агрегата, а водоцементни фактор стално контролисати. Подметаче радити од комада арматуре, а распоне код зидова решити тако да се спрече директни продори кроз зидну масу. Оплата, уколико је дрвена, мора бити стручно урадјена, од здраве и суве градје која одговара важећим техничким прописима. Даске, употребљене за оплату, не смеју бити тање од 24 мм. Материјал за оплату даје изводјач, а после завршетка радова остају његова својина.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Оплата мора бити стабилна добро укрућена, подупрта подупирачима, потребних димензија за ношење бетонске масе и радника.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Унутрашње површине оплате морају имати тачан облик бетонске конструкције по плану, а у њима избетониране површине по скидању оплате морају бити потпуно равне, са оштрим и правилним ивицама.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Подупирачи се не смеју поставити директно на терен или конструкцију, већ се испод њих морају поставити сЈх)сне.</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бетонирања оплату добро наквасити. Оплата и скеле се не плаћају посебно, већ њихова вредност улази у јединичну цену бетона.</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Додаци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Сва претходна и контролна испитивања бетона и свих његових компоненти може вршити изводјач. У том циљу било би добро да изводјач има на градилишту малу лабораторију.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време испитивања бетона и његових компоненти изводјач може ангажовати и стручну организацију, регистровану за ову врсту делатности. Избор овакве стручне организације врши изводјач, уз сагласност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бетонске елементе (зидови и дно резервоара) од које се тражи "водонепропустљивост" справљање бетона вршити искључиво машинским путем. Избором агрегата и одговарајућом гранулацијом постићи "водонепропустљивост" бетона. Ово се постиже павилном мешавином агрегата и цемента, што ће се утврдити испитивањем, пробних тела.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Водонепропустљивост бетона постиже се и помоћу додатака "Хидрол 6", што такодје треба утврдити помоћу пробних тела које је изводјач дужан да испита и резултате достави представнику инвеститора - надзорном органу на увид.</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Плаћање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јединачне цене улазе припремни радови, размеравање, обележавање, давање репера, трошкови око утврдјивања и доказивања квалитета материјала као и испитивања у току израде, трошкови транспорта и др. односно материјал, радна снага, разни трошкови, оплата, скеле,укрућења у целини (унутрашња и спољна) са монтажом и демонтажом А, поправкама и преправкама као и сви радови око справљања и уградјивања бетона, нега бетона, значи сви радови, материјал и алат потребни за добијање готовог елемента, искључујући арматуру.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Фиксирање свих цеви и фазонских комада у оплати и бетонирање такодје улазе у јединичну цену позиције.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ће се вршити по јединици мере предвидјене предрачуном.</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Поред тога , у цену радова је урачунато остављање отвора за цеви и поновно затварање после монтаже. Плаћа се по мЗ стварно извршене количине са одбитком свих отвора по зидарским мерама.</w:t>
      </w: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Армирачки радови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Опште одредбе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Под армирачким радовима, подразумева се набавка, кројење, сечење, наставл&gt;ање, савијање, чишћење, постављање и учвршћење челичне арматуре.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Набавка, сечење, чишћење, савијање и монтажа извршиће се према пројекту и спецификацији. Изводјач је дужан да се пре почетка радова на арматури упозна детаљно са арматурним плановима, преконтролише исправност на бази статичког прорачуна, провери количине и мере и ако има извесних примедби обрати се пројектанту, преко инвеститора, за објашњења или евентуалне допуне.</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врсте и количине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армирачи радови изводиће се према облицима и димензијиама датим на изводјачким цртежима, или одобрени од стране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све армирачке радове употребљаваће се високовредни природно тврди ребрасти челик РА 400/500-2 и глатки челик ГА 240/260, односно мрежаста арматура МА 500/560. За ГА 240/360 употребл&gt;ава се округао челик глатке површине класиран као Ч-0200В према ЈУС Ц.К.6.020. са минималном границом развлачења 240 х 0,1 кг/мм2 = 24 кг/мм2 и чврстоћом на кидање 360 Н/мм2.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Квалитет челика и његове карактеристике морају задовољити све услове и захтеве утврдјене Правилником о техничким мерама и условима за бетон и армирани бетон, као и Правилником о техничким прописима за употребу ребрастог бетонског челика за армирани бетон и Правилника о техничким мерама и условима за употребу мрежасте арматуре у армирано-бетонским конструкцијама (сл. лист СФРЈ бр. 32/69).</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Свака шипка - профил на целој својој дужини мора бити исте дебљине у границама фабричке толеранције, довољно чиста и потпуно права на деловима који по пројекту треба да буду прави.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набавка и ускладиштење арматуре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Уз сваку испоруку арматуре изводјач је дужан да достави надзорном органу одговарајуће атесте о квалитету челика. Не дозвољава се допрема на градилиште и ускладиштење било какве арматуре без одговарајућих атеста, као ни арматуре која према атестима не одговара прописаном и захтеваном квалитету.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Допремљена арматура на градилиште мора бити разврстана по пречницима и ускладиштена. Складиштење арматуре може бити и на отвореном просгору. Сва арматура мора бити постављена на одговарајуће држаче, тако да се не дозвољава складиштење директно на тлу. Ако надзорни орган другачије не одреди, арматура мора бити раздвојена и по појединим испорукама различитих производјача, односно о испорукама са различитим квалитетом према атестима, ово раздвајање по испорукама је обавезно.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Надзорни орган може дозволити изводјачу да на градилиште допрема унапред исечену и скројену арматуру по позицијама, било да сечење и кројење ради производјач арматуре у својој радионици, или нека стална радионица изводјача или његових коопераната изван градилишта.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овом случају изводјач је дужан омогућити надзорном органу контролу рада такве радионице, а испоручену арматуру на градилишту ускладиштити одвојено о позицијама из детаљних спецификација и прибављати такодје одговарајуће атесте.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свим случајевима, изводјач је дужан на складишту арматуре поставити видљиве и прегледне таблице са ознакама пречника арматуре, производјача и датумом испоруке, као и бројем позиције одговарајућег епемента.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обезбедити на градилишту довољне резерве арматуре свих потребних пречника да може несметано обављати све радове према динамици и у случају када надзорни орган обустави употребу поједине испоруке.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да кроз дневник армирачких радова води евиденцију о испорученој, ускладиштеној и уградјеној арматури, тако да у сваком тенутку надзорни орган може утврдити тачно стање арматуре на градилишту</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наставци арматуре морају бити изведени на начин и на местима како је приказано на детаљним цртежима, односно како буде наредјено или одредјено од стране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случај да изводјач жели наставити арматуру на месту где то није предвидјено детаљним цртежима овакве наставке може вршити само по одобрењу надзорног органа. Наставци ће се вршити одговарајућим преклопима или заваривањем, под условом да располаже атестом да је бетонски челик заварљив. Заваривање арматурних шипки Изводјач ће вршити аутоматским сгројем на сучељак, на такав начин да заварени спој има најмање исту чврстоћу на затезање и кидање као основни материјал. У изузетним случајевима надзорни орган може дозволити и заваривање на преклоп, или са подвезицама на лицу месга, с тим да заваривање могу вршити искључиво атестирани заваривачи са одговарајујћим електродама, а према прописима за заварене челичне конструкције.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сечење, савијање и постављање арматуре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Сечење, савијање и постав/Бање арматуре изводјач је дужан извршити према детаљним цртежима и спецификацијама, као и евентуалним допунама наредјеним од стране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Савијање арматурних шипки" će врши у хладном сгању. Напрсле шипке морају бити одбачене и замењене новим.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постављања свака шипка арматуре мора бити очишћена од рдје, ул&gt;а, масти, земл&gt;е или било ког другог материјала који може проузроковати смањење приањања измедју челика и бетона.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Поставл&gt;ања арматура мора бити солидно учвршћена и повезана. Фиксирање арматуре у пројектовани положај може се вршити помоћу челичних или бетонских подметача, архитектурних скелета и столица с тим да није дозвољена употреба челичних подметача на спољним површинама.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Медјусобно везивање и учвршћење арматуре вршиће се паљеном жицом и хефтањем - кратким варовима.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потребу повезивање арматуре у јединствен систем уземљења изводјач ће извесги одговарајуће варове на арматури. Квалитет, дебљина и распоред варова даће се главним пројектом. Сва заваривања арматуре било за потребе уземљења или за потребе учвршћења или израду наставака на лицу места могу вршити искључиво атестирани заваривачи са одговарајућом опремом и електродама.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Уколико није другачије назначнео на цртежима, заштитни слој бетона износи 4 цм за све квашене површине и површине у додиру са тлом. Дозвољена толеранција у дебљини заиггитног слоја може одступити за +-1/20 од пројекгованог, с тим да медјусобно растојање сваке четврте шипке не може бити веће од пројектованог.</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почетка бетонирања, у оквиру одобрења за бетонирања, надзорни орган ће извршти преглед и контролу арматуре у складу са одредбама ових техничких услова.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предходна и контролна испитивања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Као предходна и контрола испитивања арматуре сматрају се сви атести производјача које ће изводјач доставити надзорном органу пре почетка испоруке и за сваку нову испоруку.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путем овлашћене организације вршити предходна и контролна испитиања насгављања арматуре заваривањем. Пре почетка радова, као и у свим случајевима промене технологије, односно стгроја за заваривање, извршиће се предходно испитивање чврстоће на затезање и кидање сучеоног заваривања на по</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десет узорака свих пречника арматуре (који ће се настављати заваривањем) заварених на сучељак градилишним аутоматским стројем. Исти обим испитивања изводјач је дужан путем овлашћене организације вршити као контролно испитивање најмање једанпут у шест месеци за све време трајања армирачких радова. Из ових контролних испитивања могу бити изостављени пречници арматуре који се неће употребл&gt;авати на градилишту до следећег контролног испитивања.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Када надзорни орган посумња у квалитет испоручене и ускладиштене арматуре (неуједначеност резултата датих у атестима, значајна корозија и слично), изводјач је дужан да по захтеву надзорног органа и путем овлашћене организације изврши контролна испитивања овакве арматуре. Врсту контролних испитивања прописаће надзорни орган, с тим да се може захтевати контролно испитивање пречника, чврстоће на затезање и границе развлачења, максимално издужење при кидању и савитљивост арматуре. Контролно испитивање чврстоће на затезање, границе развлачења и максимално издужење вршиће се на десет узорака, а остала исптивања на шест узорака.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извршење предходних и контролних испитивања чврстоће на затезање и кидање заварених спојева, као и евентуална контрола испитивања арматуре изводјач може, уколико је економски оправдано у градилишној лабораторији, инсталирати одговарајућу опреми и инструменте, а може ова испитивања вршити у лабораторији одговарајујће овлашћене радне организације, коју одобри надзорни орган. Узимање узорака, паковање и упућивање на контролно испитивање узорака вршиће се у присуству и уз пуну контролу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трошкови предходних и контролних испитивања чврстоће на затезање и кидање заварених спојева, као и евентуална контрола испитивања арматуре изводјач може, уколико је економски оправдано у градилишној лабораторији, инсгалирати одговарајућу опрему и инструменте, а може ова испитивања вршити у лабораторији одговарајуће овлашћене радне организације, коју одобри надзорни орган. Узимање узорака, паковање и упућивање на контролно испитивање узорака вршиће се у присуству и уз пуну контролу надзорног органа.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трошкови предходних и контролних испитивања заварених спојева и арматуре неће бити посебно плаћени.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Уколико било која контролна испитивања заварених спојева на затезање и кидање не дају захтеване резултате изводјачу се неће дозволити даља употреба заварене арматуре. Поновна употреба му се може дозволити тек након што поновним предходним испитивањем докаже ваљаност технологије сучеоног заваривања.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Уколико резултати евентуалних контролних испитивања арматуре не покажу захтеване резултате, надзорни орган ће одлучити о даљем третману ове арматуре, укључујући и евентуални налог за уклањање са градилишта.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мерење за плаћања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Мерење за плаћање армирачких радова вршиће се на основу теоријских тежина, а према детаљним спецификацијама датим на изводјачким цртежима, односно одобреним или наредјеним од стране надзорног органа. Сва арматура коју изводјач угради за своје потребе неће се мерити и плаћати.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Плаћање ће се вршити према јединичним ценама за кг арматуре. Јединичне цене су јединствене за поједине објекте односно делове објеката а према спецификацији у предмеру.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Изводјач је дужан да на основу својих искустава и пројектних подлога, при формирању јединичних цена у понуди води рачуна о компликованости обликовања и монтирања арматуре.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јединачне цене укључен је сав рад, материјал, механизација и сви остали трошкови везани за набавку, транспорт, ускладиштење, настављање, сечење, савијање свих облика, чишћење и постављање арматуре, укључујући и све варове за потребе уземл&gt;ења и све помоћне скелете, столице и осталу арматуру за потребе изводјача контролна испитивања, а све у складу са одредбама овог уговора и техничких услова.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цену по 1 кг улази бетонски челик са отпатком, жица за везивање, ексери за подметаче или подметачи од гвождја, рад са свим доприносима, транспортом и алатом.4 Плаћа се по 1 кг уградјене арматуре.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Ливено-гвоздени поклопци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Извршити набавку и уградјивање ливено-гвоздених уличних покпопаца са рамом према ЈУС М.Ј6.226. Горња површина мора бити изведена у равни са тереном - коловозом. По завршеном поставлзају полопца сва удубљења испунити асфалтом. У предмеру и предрачуну мора бити назначено за које оптерећење је предвидјен поклопац.</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цену по 1 комаду улази набавка, транспорт и монтажа поклопца са подзидјивањем и испуном удубљења у поклопцу.</w:t>
      </w:r>
    </w:p>
    <w:p w:rsidR="00DA6E1F" w:rsidRPr="00B409B7"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Ливено - гвоздене пењалице</w:t>
      </w:r>
    </w:p>
    <w:p w:rsidR="00DA6E1F" w:rsidRPr="00C22BC6" w:rsidRDefault="00DA6E1F" w:rsidP="00B409B7">
      <w:pPr>
        <w:rPr>
          <w:rFonts w:ascii="Times New Roman" w:hAnsi="Times New Roman" w:cs="Times New Roman"/>
          <w:b/>
          <w:bCs/>
          <w:sz w:val="24"/>
          <w:szCs w:val="24"/>
        </w:rPr>
      </w:pP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Набавка ливено-гвоздених пењалица по ДИН-у 1212 А и њихово уградјивање у два реда. Медјусобан наизменични размак 25 цм по висини. Прву пењалицу поставити на 25 цм од дна, а последњу испод површине терена на 50-60 цм.</w:t>
      </w: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ТЕХНИЧКИ УСЛОВИ - МОНТАЖНИ РАДОВИ</w:t>
      </w:r>
    </w:p>
    <w:p w:rsidR="00DA6E1F" w:rsidRPr="00C22BC6"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Цеви морају да одговарају стандарду ЈУС. Полагање цеви извршити према пројекгованим котама и паду с тим да наглавак буде увек окренут супротно нагибу терена. Код монтаже водити рачуна да се цеви правилно центришу по вертикалном и хоризонталном правцу. Обраду спојева извршити квалитетно. Положај одвојака усагласити - одредити према траси довода огранка (секундарне мреже). Ово ускладјење извршити у сарадњи са надзорним органом. У току монтаже цеви, као и при дневним прекидима рада водити рачуна да се у положеним деоницама цевовода не уноси песак или другиматеријал. По извршеном пријему деонице цевовода направити монтерску скицу изведеног стања.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радови се морају извести према ПТ прописима.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цену монтаже цеви улази: набавка цеви са транспортом до места уградње, као и сви радови са утрошком материјала изузев израде постељице анкерних блокова који се посебно обрачунавају.</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Ови општи услови важе за било коју врсту цеви.</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МОНТАЖА И ИСПИТИВАЊЕ ЦЕВОВОДА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Ископ и припрема рова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Ископ рова извршити у свему према приложеним детаљима из пројекта. На местима где се цеви спајају, потребно је извршити ископ за ширину и дубину да се смести наглавак цеви а да се при том не ослања на тло. Продубљивање рова износи 15 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Демонтажу подграде треба вршити постепено како напредује затрпавање и то са обе стране равномерно како не би нагли притисак земље са једне стране довео до померања цеви из постављеног положаја.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Монтажа цевовода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Припрема лежишта треба да буде извршена тако да се сваки елемент цевовода ослања искључиво на своје лежиште равномерно по целој дужини и да не оптерећеује суседне елементе цевовода.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полагања цеви треба извршити преглед истих. Крајеви цеви, где се врши спајање (наглавак и равни крај цеви) треба да буде без оштећења, очишћени од прашине и друге прљавштине и суви. Ово треба извршити савесно уз контролу, јер успешност извршења спајања у највећој мери зависи од исправности и чистоће делова где се елементи спајају.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Цеви које су оштећене на равном крају и наглавку, (површине где належе гумени прстен) треба издвојити и о њиховој употреби може одлучити производјач.</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Гумени прстенови такодје не смеју имати на себи никаквих оштећења неравнина, трагова испуцалости услед неправилног и другог ускладиштења. Пре постављања на цев са истог морају бити одстрањена евентуална запрљаност и прашина и мора бити сув.</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Цеви треба полагати тако да наглавак буде окренут у правцу тока воде односно напредовања монтаже цевовода. Изузетно се може вршити монтажа цеви супротно окренутих, ако се ради о монтажи неколико комада а услови рада тако диктирају.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монтажу цеви потребне су одговарајуће машине и уредјаји: дизалица потребне носивости и способна да се креће по терену 1&lt;ако је на конкретној траси, уредјај за увлачење цеви у цев (механички или хидраулички) који се монтира споља и изнутра цеви; потребан број одговарајућих сајли, уредјај за набијање лежишта и насипа око цеви и инструменте за праћење хоризонталног и вертикалног положаја цеви.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Сила потребна за увлачење (монтажу) цеви износи 0,6 од тежине цеви која се монтира. Пре центрисања и увлачења цеви у претходну, врши се поставл&gt;ање гуменог прстена у полазни положај на равном крају цеви у жгБеб на сам почетак цеви. Гумени прстен треба да заузме полазни положај равномерно по обиму и при том да не буде усукан. Приликом увлачења цеви потребно је вршити контролу кретања гуменог прстена који, при увлачењу треба да се ротира и то равномерно по обиму, без клизања.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Увлачење се врши деловањем силе у оси цеви помоћу уредјаја подешених за то (тирфор).</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Контрола положаја гуменог прстена се врши мерењем дубине по обиму на неколико места са одговарајућим мерилом. За случај да дубина није иста (у толеранцији од 5 мм) или да се прстен уклинио измедју наглавка и граничног прстена на цеви (на једном делу), цев се мора извући и увлачење поновити са новим гуменим прстеном. Увлачење треба поновити у случају да се у току увлачења појаве неке неправилности (отежано увлачење, чудан звук гуменог прстена, проклизавање прстена).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Ц - Истовар и складиштење цеви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Манипулација приликом утовара и истовара као и за време транспорта треба да се врши на начин који неће довести до оштећења цеви у првом реду делова цеви који се сапајају.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исправан утовар у возила или железнички вагон, приликом испоруке цеви, одговоран је производјач цеви. Утовар, истовар и складиштење цеви врши се у хоризонталном положају.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Исправан истовар цеви на одредиште задатак је наручиоца. Цеви треба истоварити са дизалицом потребне носивости помоћу сајле (ужета), носећег кајиша или траверзе подешене за истовар и утовар ове врсте цеви.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Ако се на одредишту образује депонија онда то треба чинити на следећи начин; први ред цеви поставити на дрвене подметаче, припремљене за ту намену, са наизменично окренутим наглавцима (супротни правци). Следећа два реда такодје са наизменичним постављањем наглавка а цеви окренути за 90 у односу на претходни ред.</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време транспорта и приликом складиштења цеви медјусобно морају бити одмакнуте минимално 10 цм да се спречи медјусобно "сударање" и оштећење цеви. Медјусобни размак цеви на гомили депоније обезбедити потурањем дрвених клинова или дрвених подметача.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 транспорту и складиштењу, размицање цеви, медјусобни размак, и онемогућавање ослањања краја цеви на подлогу обезбедити са дрвеним подметачима потребних димензија припремљених за ту намену.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Формирање депоније вршити на равном терену и довољне носивости да не додје до слегања подметача, нагињања гомиле што може довести до рушења гомиле и оштећења цеви.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Истовар и утовар у (једном захвату) више од једне цеви није дозвољено.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Гумене заптивне прстенове треба транспортовати у затвореном (мрачном) сандуку и безнапонском стању. Складиштење такодје у замраченом простору на температури од 0-25°Ц и у без напонском стању. Гумени заптивни прстенови не смеју се излагати, по гуми, штеним утицајима и трајном додиру са бакром и бронзом.</w:t>
      </w: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 xml:space="preserve"> </w:t>
      </w: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ХИДРАУЛИЧКО ИСПИТИВАЊЕ КАНАЛИЗАЦИОНЕ МРЕЖЕ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Код градјења канализације потребно је вршити ислитивање изградјене мреже, као што се то ради и код водовода, а у циљу сазнања о квалитету изведених радова.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Не сме се дозволити прекомерна инфилтрација воде у мрежи (млаз спољне воде) нити ексфилтрација (губитак отпадне воде) стабилности објекта, а провирање прљаве воде у терен може имати незгодне последице са санитарног становишта.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Да би се обезбедила потребна вододржљивост канализационе мреже потребно је да цеви буду вододржљиве а спојеви треба да дихтују под одредјеним условима.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добро изведеној мрежи не би требало да буде филтрације ни ексфилтрације.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Квалитет изведених спојница и уопште мреже, проверава се на следећи начин:</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w:t>
      </w:r>
      <w:r w:rsidRPr="00B409B7">
        <w:rPr>
          <w:rFonts w:ascii="Times New Roman" w:hAnsi="Times New Roman" w:cs="Times New Roman"/>
          <w:sz w:val="24"/>
          <w:szCs w:val="24"/>
        </w:rPr>
        <w:tab/>
        <w:t>У терену са подземном водом - на продирање воде у цевоводе при природном нивоу подземне воде: ако је ниво подземне воде на 2-4 м над теменом цеви количина воде која увире у цеви не треба да буде већа од вредности наведених у табели бр. 7.1. При нивоу подземне воде, који јевиши од 4 м изнад темена цеви допуштена количина провирне воде увећава се за 10% за сваки следећи метар повећаног успора (преко 4 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b)</w:t>
      </w:r>
      <w:r w:rsidRPr="00B409B7">
        <w:rPr>
          <w:rFonts w:ascii="Times New Roman" w:hAnsi="Times New Roman" w:cs="Times New Roman"/>
          <w:sz w:val="24"/>
          <w:szCs w:val="24"/>
        </w:rPr>
        <w:tab/>
        <w:t>У сувом терену - на процедјивање воде из цевовода у терен; за ово испитивање део цевовода измедју шахтова напуни се водом до висине од 4 м над теменом цеви. Код узводјног шахта - губитак не треба да прекорачи вредност дате у табели 7.1.</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c)</w:t>
      </w:r>
      <w:r w:rsidRPr="00B409B7">
        <w:rPr>
          <w:rFonts w:ascii="Times New Roman" w:hAnsi="Times New Roman" w:cs="Times New Roman"/>
          <w:sz w:val="24"/>
          <w:szCs w:val="24"/>
        </w:rPr>
        <w:tab/>
        <w:t>У терену где је ниво подземне воде нижи од 2 м изнад темена цеви, - испитује се на губитак воде из цеви. Испитивање исто као у ставу под тачком б). Проверавање канализационе мреже на вододржљивост врши се пре затрпавања цеви у рову. У терену са високом подземном водом путем мерење количине воде која продире у мрежу, на препиву, који се поставља у каналу код низводног шахта.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Код сувог терена мерење се врши на два начина: по првом начину истовремено се врши испитивање на две суседне деонице за три ревизиона силаза. На крајњим силазима блиндира се (затвори) мрежа, а кроз средњи силаз канали се пуне водом до одредјене коте. Затим се врши осматрање спојница на вододржљивост и одржавање константног нивоа воде у шахту у току 30 минута. </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вези са коришћењем ових података треба ииати у виду следеће: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1.</w:t>
      </w:r>
      <w:r w:rsidRPr="00B409B7">
        <w:rPr>
          <w:rFonts w:ascii="Times New Roman" w:hAnsi="Times New Roman" w:cs="Times New Roman"/>
          <w:sz w:val="24"/>
          <w:szCs w:val="24"/>
        </w:rPr>
        <w:tab/>
        <w:t>За бетонске и армирано - бетоносе цеви пречника већег од 600 мм дозвољене количине могу се добити што се на сваки наредни дециметар поаећање пречника повећава количина за 10% (нпр. за 0 700, 23+2,3 * 25 мЗ/24 х/км)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2.</w:t>
      </w:r>
      <w:r w:rsidRPr="00B409B7">
        <w:rPr>
          <w:rFonts w:ascii="Times New Roman" w:hAnsi="Times New Roman" w:cs="Times New Roman"/>
          <w:sz w:val="24"/>
          <w:szCs w:val="24"/>
        </w:rPr>
        <w:tab/>
        <w:t>За зидане колекторе од цигле и сл, дозвољена количина не сме прелазити 10 мЗ /24 х/км дужине, без обзира на величину профила.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w:t>
      </w:r>
      <w:r w:rsidRPr="00B409B7">
        <w:rPr>
          <w:rFonts w:ascii="Times New Roman" w:hAnsi="Times New Roman" w:cs="Times New Roman"/>
          <w:sz w:val="24"/>
          <w:szCs w:val="24"/>
        </w:rPr>
        <w:tab/>
        <w:t>За колекторе од монтажних арм.бетонских елемената дозвољен губитак воде узима се исти као за арм. беотнске цеви, са исгом површином полречног пресека.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4.</w:t>
      </w:r>
      <w:r w:rsidRPr="00B409B7">
        <w:rPr>
          <w:rFonts w:ascii="Times New Roman" w:hAnsi="Times New Roman" w:cs="Times New Roman"/>
          <w:sz w:val="24"/>
          <w:szCs w:val="24"/>
        </w:rPr>
        <w:tab/>
        <w:t>Допуштене количине приливне или изгубљене воде кроз зидове и дно шахтова на 1 м њихове дубине узима се да је исти као код губитка или прилива воде на 1 м дужине цеви истог пречника, као што је шахт.</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5.</w:t>
      </w:r>
      <w:r w:rsidRPr="00B409B7">
        <w:rPr>
          <w:rFonts w:ascii="Times New Roman" w:hAnsi="Times New Roman" w:cs="Times New Roman"/>
          <w:sz w:val="24"/>
          <w:szCs w:val="24"/>
        </w:rPr>
        <w:tab/>
        <w:t>Код испитивања цевовода већег пречника од 1 м, који пролази кроз неизградјену територију може се испитати само на једној одобреној деоници.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6.</w:t>
      </w:r>
      <w:r w:rsidRPr="00B409B7">
        <w:rPr>
          <w:rFonts w:ascii="Times New Roman" w:hAnsi="Times New Roman" w:cs="Times New Roman"/>
          <w:sz w:val="24"/>
          <w:szCs w:val="24"/>
        </w:rPr>
        <w:tab/>
        <w:t>Испитивање мреже на вододржљивост вршити 24 часа после пуњења мреже.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Ексифилтрације (губитак воде) одредјује се по количини воде која се долива у току 30 мин, и изврши се прерачунавање на 24 х на 1 км.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Другом методом испитивање се врши пре изградње шахтова. Крајеви канала затварају се са затварачима са брзим спојем (блиндаже). На овим блиндажама постоје отвори на које се везују два црева, једно за пуњење канала водом а друго за испуштање ваздуха. Црево преко кога се врши пуњење водом везује се са покретним резервоаром запремине до 55 л.Резервоар се постави на висину од 4 м изнад темена цеви. Канал се пуни водом и у бурету се успостави потребан ниво воде. Доливањем потребне количине воде у резервоару се одржава константан ниво. Количина воде која се долива се мери а затим се претвара у мЗ/24 км што представља губитак воде.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слици шематски је приказан поступак испитивања канализационе мреже.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зависности од конкретних прилика, сходно овим захтевима надзорни орган ће одредити који ће се поступак применити за испитивање предметне канализације.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Шема хидрауличког испитивања канализације после изградње шахтова: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1.</w:t>
      </w:r>
      <w:r w:rsidRPr="00B409B7">
        <w:rPr>
          <w:rFonts w:ascii="Times New Roman" w:hAnsi="Times New Roman" w:cs="Times New Roman"/>
          <w:sz w:val="24"/>
          <w:szCs w:val="24"/>
        </w:rPr>
        <w:tab/>
        <w:t>Разупирач</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2.</w:t>
      </w:r>
      <w:r w:rsidRPr="00B409B7">
        <w:rPr>
          <w:rFonts w:ascii="Times New Roman" w:hAnsi="Times New Roman" w:cs="Times New Roman"/>
          <w:sz w:val="24"/>
          <w:szCs w:val="24"/>
        </w:rPr>
        <w:tab/>
        <w:t>Завртач</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w:t>
      </w:r>
      <w:r w:rsidRPr="00B409B7">
        <w:rPr>
          <w:rFonts w:ascii="Times New Roman" w:hAnsi="Times New Roman" w:cs="Times New Roman"/>
          <w:sz w:val="24"/>
          <w:szCs w:val="24"/>
        </w:rPr>
        <w:tab/>
        <w:t>Ниво воде при испитивању</w:t>
      </w:r>
    </w:p>
    <w:p w:rsidR="00DA6E1F" w:rsidRPr="00B409B7" w:rsidRDefault="00DA6E1F" w:rsidP="00B409B7">
      <w:pPr>
        <w:rPr>
          <w:rFonts w:ascii="Times New Roman" w:hAnsi="Times New Roman" w:cs="Times New Roman"/>
          <w:sz w:val="24"/>
          <w:szCs w:val="24"/>
        </w:rPr>
      </w:pP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УГРАДЊА ТАМПОНА ОД ДРОБЉЕНОГ КАМЕНОГ АГРЕГАТА</w:t>
      </w:r>
    </w:p>
    <w:p w:rsidR="00DA6E1F" w:rsidRDefault="00DA6E1F" w:rsidP="00B409B7">
      <w:pPr>
        <w:rPr>
          <w:rFonts w:ascii="Times New Roman" w:hAnsi="Times New Roman" w:cs="Times New Roman"/>
          <w:sz w:val="24"/>
          <w:szCs w:val="24"/>
        </w:rPr>
      </w:pPr>
      <w:r>
        <w:rPr>
          <w:rFonts w:ascii="Times New Roman" w:hAnsi="Times New Roman" w:cs="Times New Roman"/>
          <w:sz w:val="24"/>
          <w:szCs w:val="24"/>
        </w:rPr>
        <w:t>0-63мм и 0-31,5мм</w:t>
      </w: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Позиција обухвата набавку, довоз, уграђивање, грубо и фино разастирање, евентуално квашење, те збијање носећег слоја од дробљеног каменог материјала, према димензијама датим у пројекту.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ИЗРАДА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Израда се врши у једном или два слоја зависно од механизације. Материјал се мора разасути у подужном правцу у нагибу једнаком нагибу нивелете. У попречном смислу мора имати нагиб постојеће нивелете, односно потребан за одводњавање атмосферске воде.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Слој се мора збијати у пуној ширини (односно ширини возне траке) одговарајућим средствима за збијање. Сабијање треба вршити од ниже ивице ка вишој.</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Материјал за носећи слој не сме се уграђивати преко смрзнуте површине, нити се сме уграђивати преко слоја снега и леда.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КОНТРОЛА КВАЛИТЕТА МАТЕРИЈАЛА ЗА НОСЕЋИ СЛОЈ ОД ДРОБЉЕНОГ КАМЕНА За израду доњег носећег слоја мора се применити дробљени камени агрегат. Контролу квалитета при предхоним испитивањима вршити по следећим прописима: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Б.БО. 001 - природни агрегат и камен; узимање узорка СРПС Б.БО. 012 - природни камен, испитивање чврстоће на притисак СРПС Б.БО. 010 - одређивање воде коју упија природни камен СРПС Б.Б0. 020 - испитивање постојаности камена на мразу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045 - испитивање постојаности камена и каменог агрегата према хабању по методи Лос Ангелес</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037 - одређивање трошних зрна у крупном агрегату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047 - дефиниција облика и изгледа површине зрна каменог агрегата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048 - испитивање облика зрна каменог агрегата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018 - одређивање гранулометријског састава и по тачки 5 одређивања честица од 0,02мм аерометрисањем (или по СРПС Б.Б8.036)</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036 - одређивање честица у агрегату које пролазе кроз сито отвора 0,02мм (важи поступак из овог СРПС-а)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038 - садржај глине и муљевитих састојака СРПС Б.Б0. 031 - упијање воде агрегата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030 - запреминска маса са порама и шупљинама ( у збијеном и растреситом стању ) агрегата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032 - запреминске масе камена ( са порама и шупљинама и без пора 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шупљина) порозност и густина камена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Б.Б0 012 - одређивање влажности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Б.Б0 016 - одређивање запреминске масе тла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Б.Б0 038 - одређивање оптималне садржине воде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Б.Б0 042 - одређивање калифорнијског индекса носивости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Испитивање се врши за сваку промену материјала.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C22BC6" w:rsidRDefault="00DA6E1F" w:rsidP="00B409B7">
      <w:pPr>
        <w:rPr>
          <w:rFonts w:ascii="Times New Roman" w:hAnsi="Times New Roman" w:cs="Times New Roman"/>
          <w:b/>
          <w:bCs/>
          <w:sz w:val="24"/>
          <w:szCs w:val="24"/>
        </w:rPr>
      </w:pPr>
      <w:r w:rsidRPr="00C22BC6">
        <w:rPr>
          <w:rFonts w:ascii="Times New Roman" w:hAnsi="Times New Roman" w:cs="Times New Roman"/>
          <w:b/>
          <w:bCs/>
          <w:sz w:val="24"/>
          <w:szCs w:val="24"/>
        </w:rPr>
        <w:t>КРИТЕРИЈУМ ЗА ОЦЕНУ КВАЛИТЕТА МАТЕРИЈАЛА ЗА НОСЕЋИ СЛОЈ</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Дробљени камени агрегат *оји се састоји од зрна дробљенца, ситнежи, песка и испуне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мора задовољити одређене захтеве у погледу: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физичко-механичких и минеролошко-петрографских особина саме стене и агрегата;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гранулометријског састава укупног материјала;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носивости;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садржаја органских материјала и лаких честица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Дробљени материјал за механички стабилизоване доње носеће слојеве мора бити састављен од зрна која одговарају следећим захтевима: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Физичко-механичка својства камена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Средње чврстоће на притисак (Мпа)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у сувом стању мин. 120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упијање воде (% масе ) 1,0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постојаност на смрзавање (на 25 циклуса смрзавања)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(Камен је постојан на смрзавање ако је пад средње чврстоће на притисак после смрзавања до 20% у односу на средње притисне чврстоће у сувом стању).</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МИНЕРОЛОШКО-ПЕТРОГРАФСКИ САСТАВ</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Камен може бити еруптивног, седиментног и метаморфног порекла.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ФИЗИЧКО-МЕХАНИЧКА СВОЈСТВА ДРОБЉЕНОГ КАМЕНОГ АГРЕГАТА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Облик зрна, удео зрна неповољног облика (3:1) - макс. 40%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Упијање воде (СРПС 6.68. 031 - макс. 1.6%)</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Трошна зрна - макс. 7%</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Отпорност на хабање по методи Лос Ангелес - макс. 40%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Садржај муљевито-глиновитих и органских честица - макс. 5%</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Напомена: На несепарираним каменим материјалима прописане граничне вредности за удео зрна повол&gt;ног облика, трошних неквалитетних зрна, упијање воде, губитак на На2С04 израчунавају се у проценту масе на лабораторијским издвојеним фракцијама, односно уделу зрна већих од 4мм.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сепарираним каменим материјалима прописане граничне вредности изражавају се у проценту масе на испитану - називну фракцију.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Поред наведеног критерија, материјал мора задовол&gt;авати још и спедеће захтеве: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садржај зрна мањих од 0,02мм не сме бити већи од 3%</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степен неравномерности гранулометријског састава, У= 15-50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 аспекта носивости агрегат треба да има лабораторијски калифорнијски индекс носивости СВР 80%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 степену збијености Сз=95% у односуна модифицирани Проктор-ов опит, а оптималну влажносг 7-9%.</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Садржај органских материја и лаких честица не сме бити већи од 3%</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КОНТРОЛА ОБРАЂЕНОГ И ЗБИЈЕНОГ ДОЊЕГ НОСЕЋЕ СЛОЈА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Контрола обрађеног и збијеног доњег носећег слоја врши се одређивањем степена збијености или модула стишљивости на сваких 300м2. Уколико се паралелно ради одређивање степена збијеносги и модул стишљивости, испитивање се обавља на сваких 50м.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Минималне захтеване вредности модула стишљивости Мс мерене кружном плочом оЗОцм, морају бити 80Мпа за 0-31,5мм и бОМпа за 0-63мм.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Испитивање се врши по следећим прописима: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СРПС У.Б1. 010 - узимање узорака СРПС У.Б1. 012 - одређивање влажности СРПС У.Б1. 016 - одређивање запреминске масе</w:t>
      </w:r>
    </w:p>
    <w:p w:rsidR="00DA6E1F" w:rsidRPr="00B25CFA" w:rsidRDefault="00DA6E1F" w:rsidP="00B409B7">
      <w:pPr>
        <w:rPr>
          <w:rFonts w:ascii="Times New Roman" w:hAnsi="Times New Roman" w:cs="Times New Roman"/>
          <w:b/>
          <w:bCs/>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ОИВИЧЕЊЕ КОЛОВОЗА ИВИЧЊАЦИМА У ГРАДСКИМ УСЛОВИМА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Оивичење саобраћајница у градским условима поред функционалне улоге имају врло значајну психолошку и ликовну вредност.</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Бетонски ивичњак у градским саобраћајницама треба да буде израђен машинским путем, у металној оплати од бетона отпорног на мраз марке бетона МБ-40.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Површине бетонских ивичњака могу бити обложене и белим бетоном дебљине облоге 2,5цм.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Допуштене толеранције димензијама ивичњака износе +/- 0,5цм.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Спојнице између ивичњака су ширине 1цм и заливају се цементним малтером 1:2 од просејаног песка са максималном величином зрна Змм.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Зависно од камена ивичњака може бити изведен према једном од следећих типова: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нормални коловозни ивичњак 18/24цм дужине 80цм /скраћани елеменат 40цм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закошени коловозни ивичњак 24/20цм дужине 80цм /скраћени елеменат 40цм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баштенски ивичњак 12/18цм дужине 80цм /скраћени елеменат 10цм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Баштенски ивичњак ради се од бетона марке мин МБ-35.</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Нормални коловозни ивичњак 18/24цм примењује се у усправном положају са оивичењем коловоза према пешачким стазама, а у хоризонталном положају за оивичење коловоза према разделним тракама и површинама за паркирање возила. Закошени коловозни ивичњак 24/20цм примењује се за оивичење самосталних острва за каналисање саобраћајних токова, за оивичење коловоза према пешачким стазама или зеленим површинама.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Баштенски ивичњак 12/18цм примењује се за оивичење пешачких и бициклистичких стаза и то у вертикалном положају, када има функцију ивичне траке.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Сви ивичњаци се полажу на бетонску подлогу према детаљу из пројекта.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потпуно готов посао, примл&gt;ен од надзорног органа, плаћа се од 1м’ израђеног ивичњака.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25CFA" w:rsidRDefault="00DA6E1F" w:rsidP="00B409B7">
      <w:pPr>
        <w:rPr>
          <w:rFonts w:ascii="Times New Roman" w:hAnsi="Times New Roman" w:cs="Times New Roman"/>
          <w:b/>
          <w:bCs/>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НАБАВКА И МОНТАЖА ИЗДИГНУТИХ И ОБОРЕНИХ МОНТАЖНИХ БЕТОНСКИХ ИВИЧЊАКА НА ПОДЛОЗИ ОД БЕТОНА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Бетонски монтажни ивичњак треба треба да буде израђен машинским путем, у металној оплати од бетона отпорног на мраз марке мин. МБ-40.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Зависно од намене, видне површине бетонског ивичњака могу бити одложене белим бетоном дебљине облоге дмин=2.5цм. или без посебне обраде.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Допуштене толеранције у димензијама код бетонског ивичњака износе : +/- 2мм. Уграђивање ивичњака вршити на свежу бетонску подлогу МБ-20, како би се остварила боља веза, при чему нарочито пазити да се добије пројектована ивица.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Спојнице између појединих монтажних елемената ивичњака треба да су ширине 1цм и морају се залити цементним малтером 1: 2 и фуговати.</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и плаћање по 1мл. набављеног и уграђеног ивичњака заједно са бетонском подлогом.</w:t>
      </w:r>
    </w:p>
    <w:p w:rsidR="00DA6E1F" w:rsidRPr="00B409B7" w:rsidRDefault="00DA6E1F" w:rsidP="00B409B7">
      <w:pPr>
        <w:rPr>
          <w:rFonts w:ascii="Times New Roman" w:hAnsi="Times New Roman" w:cs="Times New Roman"/>
          <w:sz w:val="24"/>
          <w:szCs w:val="24"/>
        </w:rPr>
      </w:pPr>
    </w:p>
    <w:p w:rsidR="00DA6E1F" w:rsidRPr="00B25CFA" w:rsidRDefault="00DA6E1F" w:rsidP="00B25CFA">
      <w:pPr>
        <w:jc w:val="left"/>
        <w:rPr>
          <w:rFonts w:ascii="Times New Roman" w:hAnsi="Times New Roman" w:cs="Times New Roman"/>
          <w:b/>
          <w:bCs/>
          <w:sz w:val="24"/>
          <w:szCs w:val="24"/>
        </w:rPr>
      </w:pPr>
      <w:r w:rsidRPr="00B25CFA">
        <w:rPr>
          <w:rFonts w:ascii="Times New Roman" w:hAnsi="Times New Roman" w:cs="Times New Roman"/>
          <w:b/>
          <w:bCs/>
          <w:sz w:val="24"/>
          <w:szCs w:val="24"/>
        </w:rPr>
        <w:t>ТЕХНИЧКИ УСЛОВИ</w:t>
      </w:r>
    </w:p>
    <w:p w:rsidR="00DA6E1F" w:rsidRPr="00B25CFA" w:rsidRDefault="00DA6E1F" w:rsidP="00B25CFA">
      <w:pPr>
        <w:jc w:val="left"/>
        <w:rPr>
          <w:rFonts w:ascii="Times New Roman" w:hAnsi="Times New Roman" w:cs="Times New Roman"/>
          <w:b/>
          <w:bCs/>
          <w:sz w:val="24"/>
          <w:szCs w:val="24"/>
        </w:rPr>
      </w:pPr>
      <w:r w:rsidRPr="00B25CFA">
        <w:rPr>
          <w:rFonts w:ascii="Times New Roman" w:hAnsi="Times New Roman" w:cs="Times New Roman"/>
          <w:b/>
          <w:bCs/>
          <w:sz w:val="24"/>
          <w:szCs w:val="24"/>
        </w:rPr>
        <w:t>за ел</w:t>
      </w:r>
      <w:r>
        <w:rPr>
          <w:rFonts w:ascii="Times New Roman" w:hAnsi="Times New Roman" w:cs="Times New Roman"/>
          <w:b/>
          <w:bCs/>
          <w:sz w:val="24"/>
          <w:szCs w:val="24"/>
        </w:rPr>
        <w:t>м</w:t>
      </w:r>
      <w:r w:rsidRPr="00B25CFA">
        <w:rPr>
          <w:rFonts w:ascii="Times New Roman" w:hAnsi="Times New Roman" w:cs="Times New Roman"/>
          <w:b/>
          <w:bCs/>
          <w:sz w:val="24"/>
          <w:szCs w:val="24"/>
        </w:rPr>
        <w:t>енте вертикалне сигнализације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Овим Техничким условима дата су упутства, услови и објашњења везана за постављање вертикалне сигнализације и то углавном за саобраћајне знакове на путевима и улицама.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Закон о безбедности саобраћаја на путевима ("Службени гласник РС" бр. 41/2009); Закон о путевима (Службени гласник Републике Србије, бр. 46/1991) и Правилником о саобраћајним знаковима (Службени гласник РС, 6р. 15/2004);</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Технички услови за израду и испитивање саобраћајних знакова на путевима дефинисани су српским стандардима СРПС З.Ц2.300. Овај стандард се односи на саобраћајне знакове од обичног материјала (боје) или ретрорефлектујућег (светлоодбојног) материјала, као и на знакове са спољним или унутрашњим осветљењем;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Елементи и њихове мере за графичко представљање саобраћајних знакова на путевима дефинисани су срлским стандардима СРПС З.Ц2.301 - СРПС З.Ц2.322;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Основни геометријски облици саобраћајних знакова на путевима су: једнакостранични троугао, круг, квадрат, правоугаоник, правоугаоник са стреластим завршетком и правилан осмоугао;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Одступање од утврђених габаритних мера дозвол&gt;ено је у границама до 2 %. Укупан утисак симбола или натписа не сме се изменити кроз дозвољена одступања; Калориметријске и фотометријске особине материјала за саобраћајне знакове на путевима утврђене су српским стандардима СРПС З.Ц2.330;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Слова и бројеви које користе на саобраћајним знаковима на путевима и допунским таблама морају у свему да одговарају српским стандардима СРПС У.Ц4.201 - СРПС У.Ц4.204;</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Саобраћајни знакови и табле могу се израђивати од следећих материјала: челичног лима, алуминијумског лима или пластичне масе са или без стаклених влакана, под условом да је обезбеђена неопходна чврстоћа, посгојаност и трајност при различитим атмосферским условима;</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Саобраћајни знакови и табле израђују се за употребу у климатским условима са температуром измеду - 40° Ц и + 50° Ц и релативном влажношћу до 95 %;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Боја позадине саобраћајних знакова и табли као и свих елемената за учвршћивање је сива без сјаја;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Поставл^ени саобраћајни знакови морају бити обезбеђени од окретања и смицања; Саобраћајни знакови се поставијају тако да њихова раван одступа од хоризонтале за 3° до 5° од нормале на осу пута;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Минимално растојање најистуренијег дела знака је 30 центиметара, а стуб носач је највише 2 метра удал&gt;ен од ивице коловоза;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Саобраћајни знаци не смеју да имају на лицу видљиве елементе за причвршћивање и перфорације;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Трајност саобраћајног знака мора износити најмање пет година од дана постављања или седам година од дана производње;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Елементи за причвршћивање саобраћајног знака на стуб носач могу да чине једну целину са знаком или се спајају вијцима, закивцима и заваривањем;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једном стубу два саобраћајна знака морају имати исту ширину;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Стубови саобраћајних знакова постављају се у бетонске темеље МБ 20;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трошкова за вертикалну саобраћајну сигнализацију врши се према комаду постављеног саобраћајног знака и уговореној јединичој цени.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елементе хоризонталне сигнализације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Овим Техничким условима дата су упутства, услови и објашњења везана за обележавање ознака на коловозу.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Технички услови материјала за обележавање асфалтних и бетонских коловоза, захтеви и услови за извођење радова и саобраћајно - техничке особине ознака на коловозу дефинисани су српским стандардима СРПС З.Ц2.240;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извођење ознака на коловозу могу се употребити само они материјали чије саобраћајно - техничке особине и квалитет омогућавају добру видљивост ознака у дневним и ноћним условима вожње. Примењени материјали морају да имају одговарајућу храпавост и трајност у траженом временском периоду. Особине и квалитет материјала морају бити усклађени са саобраћајним оптерећењем пута;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Састав материјала и начин израде ознака на коловозу морају да буду такви да обезбеђују рефлектујуће особине ознака;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Светлоодбојност тј., ретрорефлексија се постиже уградњом рефлектујућих куглица које могу бити претходно умешане у боју или се површински посипају по нанеггом слоју боје; Врста, облик, мере, боја и положај ознака на коловозу, као и значење и начин означавања утврђени су српским стандардима СРПС У.Ц4.221 - СРПС У.Ц4.234 и Правилником о саобраћајним знаковима на путевима (Службени гласник РС, бр. 15/2004);</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Измена утврђених облика ознака на коловозу према српским стандардима, као што су деформације ознака, нетачно извођење обележаваних површина или убацивање нових елемената није дозвол&gt;ено;</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Ознаке које нису у складу са утврђеним обликом морају се трајно уклонити;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После наносења ознаке на коловоз, време до момента када се преко ознаке може одвијати саобраћај, односно време трајања ограничења саобраћаја преко коловоза</w:t>
      </w:r>
    </w:p>
    <w:p w:rsidR="00DA6E1F" w:rsidRPr="00B409B7" w:rsidRDefault="00DA6E1F" w:rsidP="00B409B7">
      <w:pPr>
        <w:rPr>
          <w:rFonts w:ascii="Times New Roman" w:hAnsi="Times New Roman" w:cs="Times New Roman"/>
          <w:sz w:val="24"/>
          <w:szCs w:val="24"/>
        </w:rPr>
      </w:pPr>
      <w:r>
        <w:rPr>
          <w:rFonts w:ascii="Times New Roman" w:hAnsi="Times New Roman" w:cs="Times New Roman"/>
          <w:sz w:val="24"/>
          <w:szCs w:val="24"/>
        </w:rPr>
        <w:t>и</w:t>
      </w:r>
      <w:r w:rsidRPr="00B409B7">
        <w:rPr>
          <w:rFonts w:ascii="Times New Roman" w:hAnsi="Times New Roman" w:cs="Times New Roman"/>
          <w:sz w:val="24"/>
          <w:szCs w:val="24"/>
        </w:rPr>
        <w:t>зноси највише 45 минута;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Радови се изводе у сувом временском периоду при температури ваздуха +10° Ц до +30° Ц релативној влажноти ваздуха највише до 85 % и температури површине коловоза +5° Ц до +45° Ц;</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Пре наношења боје површина коловоза мора бити потпуно сува, чиста, без прашине и остатака соли. Мрље од ул&gt;а и других масти морају се пре наношења боје уклонити;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новим асфалтним путевима изводе се само привремене ознаке које се замењују сталним после стабилизације завршног слоја асфалта;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Припремање површине коловоза која је јако храпава изводи се четкањем, издувавањем или испирањем. Код јако углачане површине, похабане површине бетона или асфалта, површина мора претходно да се охрапави или да се изврши импрегнација;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Минимална дебљина сувог слоја танкослојних ознака за уздужне ознаке износи 0,20 центиметара (до 4000 возила/дан); 0,25 центиметара (изнад 4000 возила/дан) и за попречне ознаке износи 0,25 центиметара (до 4000 возила/дан) и 0,30 центиметара (изнад 4000 возила/дан);</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случају да се установи да је више од 10 % површине ознака са дебљином слоја мањом од минимално утврђене, слој се мора поново нанети;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Поступак и опрема за наношење премаза на коловозу морају да буду такви да радови не утичу на безбедност одвијања саобраћаја и безбедност извођача радова;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Обрачун трошкова за хоризонталну саобраћајну сигнализацију врши се за уздужне ознаке на коловозу према дужном метру и уговореној јединичној цени, а за попречне ознаке на коловозу према квадратном метру и уговореној јединичној цени, док се стрелице обрачунавају по комаду и уговореној јединичној цени.</w:t>
      </w:r>
    </w:p>
    <w:p w:rsidR="00DA6E1F" w:rsidRPr="00B409B7" w:rsidRDefault="00DA6E1F" w:rsidP="00B409B7">
      <w:pPr>
        <w:rPr>
          <w:rFonts w:ascii="Times New Roman" w:hAnsi="Times New Roman" w:cs="Times New Roman"/>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ОПШТИ УСЛОВИ ОЗЕЛЕЊАВАЊА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Хумусирање представља завршну обраду свих предвиђених зелених површина у регулационом појасу изградње; по завршеном планирању зелених површина, извршити насипање плодне, хумусне земље, тако да се по завршетку хумусирања добију равне површине и нагиби, већ према пројекту. Материјал за завршну обраду слободних површина мора бити од активног хумуса, с тим , да се прво предвиђа насипање у слоју од 20цм са извршеним слегањем приликом насипања тог слоја, а затим насипање смеше хумуса и 30% хумусно тресетног ђубрива, Хумограф ИИ и Хигромулл, у слоју од 7цм са извршеним слегањем, приликом насипања тог слоја.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Садни материјал мора бити расаднички "школован", са неоштећеним кореновим системом и надземним делом, без фитопатолошких обољења или ентомолошких оштећења. Пре вађења, обележити северну страну садница.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Садњу садница обавити пре или након завршетка вегетационог периода, осим за саднице које се ваде и балирају (саргија,жица...), машинским путем.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Садни материјал из расадника , транспортовати непосредно пре садње, на место садње. Уколико садња није одмах могућа, садни материјал без балираног бусена одмах утрапити. Приликом садње водити рачуна да садница буде положена вертикално, и да буде оријентисана према означеној страни света;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Припрема супстрата за садњу се врши на тај начин, што се одређена количина хумусне земље измеша са хумусно тресетним ђубривом, Хумограф ИИ и Хигромулл - ом, и приликом садње стави у припремљене јаме, око и изнад кореновог система, (за високе лишћаре ова количина је, у просеку 25кг/садници, за високе четинаре 20кг/садници, за средње лишћаре 15кг/садници, за ниске четинаре 10кг/садници, за полегле четинаре 5кг/садници, за шиб/be Зкг/садници;</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Водити рачуна, да дубина засађивања - положај врата корена, буде за 2-Зцм испод нивоа на коме је био приликом "школовања" у расаднику, рачунајући да ће се за толико слећи земља после садње и заливања. По садњи извршити чанковање око саднице, ради обезбеђења правилног правилног натапања водом и залити. Количина воде за заливање се разликује у зависности од периода када се садња врши, тако да је количина воде за пролећну садњу већа од садње у јесен, када постоји могућност да, после слегања земље дође до измрзавања кореновог система; Приликом заливања, такође обратити пажњу на слегање бусена, да не би дошло до кривл^ења.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После извршене садње обавити учвршћивање - анкеровање.</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Садња предвиђених категорија зеленила обавља се у предходно ископане и за то припремљене јаме до дубине од 0,80 - 1,00м, у зависности од категорије саднице; насипање се врши хумусном земљом у слојевимаод по 0,20м са слегањем до пројектоване коте ксреновог врата.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Димензије јама за садњу, према категоријама зеленила су:</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за високе лишћаре (форме и дрворедно одгајане) 1,20 х 1,20 xl,00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за случај машинске садње, димензије су</w:t>
      </w:r>
      <w:r w:rsidRPr="00B409B7">
        <w:rPr>
          <w:rFonts w:ascii="Times New Roman" w:hAnsi="Times New Roman" w:cs="Times New Roman"/>
          <w:sz w:val="24"/>
          <w:szCs w:val="24"/>
        </w:rPr>
        <w:tab/>
        <w:t>1,30 х 1,30 х 1,30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за све остале категорије листопадног и четинарског дрвећа 0,80 х 0,80 х 0,80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Приликом набавке садног материјала, односно, високе вегетације за садњу, неопходне су следеће карактеристике истог:</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високи лишћари, дрворедног типа, старосги 8-10 год.</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b/>
        <w:t>-</w:t>
      </w:r>
      <w:r w:rsidRPr="00B409B7">
        <w:rPr>
          <w:rFonts w:ascii="Times New Roman" w:hAnsi="Times New Roman" w:cs="Times New Roman"/>
          <w:sz w:val="24"/>
          <w:szCs w:val="24"/>
        </w:rPr>
        <w:tab/>
        <w:t>прсног пречника о 5 - 7цм;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висине дебла &gt; 2,20м;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висина посађене биљке 4,50 - 5,00м;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дубина корена 0,50м;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пречник коренове бале 0,80м;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високи лишћари,</w:t>
      </w:r>
      <w:r w:rsidRPr="00B409B7">
        <w:rPr>
          <w:rFonts w:ascii="Times New Roman" w:hAnsi="Times New Roman" w:cs="Times New Roman"/>
          <w:sz w:val="24"/>
          <w:szCs w:val="24"/>
        </w:rPr>
        <w:tab/>
        <w:t>-</w:t>
      </w:r>
      <w:r w:rsidRPr="00B409B7">
        <w:rPr>
          <w:rFonts w:ascii="Times New Roman" w:hAnsi="Times New Roman" w:cs="Times New Roman"/>
          <w:sz w:val="24"/>
          <w:szCs w:val="24"/>
        </w:rPr>
        <w:tab/>
        <w:t>прсног пречника 0 5 - 7цм;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висина посађена биљке 4,00 - 4,50м;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дубина корена 0,50м;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пречник коренове бале 0,80м;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средњи и ниски лишћари,</w:t>
      </w:r>
      <w:r w:rsidRPr="00B409B7">
        <w:rPr>
          <w:rFonts w:ascii="Times New Roman" w:hAnsi="Times New Roman" w:cs="Times New Roman"/>
          <w:sz w:val="24"/>
          <w:szCs w:val="24"/>
        </w:rPr>
        <w:tab/>
        <w:t>-</w:t>
      </w:r>
      <w:r w:rsidRPr="00B409B7">
        <w:rPr>
          <w:rFonts w:ascii="Times New Roman" w:hAnsi="Times New Roman" w:cs="Times New Roman"/>
          <w:sz w:val="24"/>
          <w:szCs w:val="24"/>
        </w:rPr>
        <w:tab/>
        <w:t>прсног пречника 0 3 - 5цм;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висина посађене биљке мин. 4,00 - 4,50м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високи четинари:</w:t>
      </w:r>
      <w:r w:rsidRPr="00B409B7">
        <w:rPr>
          <w:rFonts w:ascii="Times New Roman" w:hAnsi="Times New Roman" w:cs="Times New Roman"/>
          <w:sz w:val="24"/>
          <w:szCs w:val="24"/>
        </w:rPr>
        <w:tab/>
        <w:t>- висина посађене биљке изнад 2,20м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ХармониЈа Пројект</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Саднице средњих и ниских четинара, треба да су старости 6-8 год, са балираним бусеном.</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Саднице шибља и полеглих четинара, треба да су старости 2-3 год. Са балираним бусеном (у зависности од врсте - комбиновано контејнерски биљни материјал и саднице са слободног пол&gt;а).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На предвиђеним травним површинама према приказу у табели обрачуна, преко грубо испланираног терена извршити разасгирање хумусно - тресетног ђубрива, "Хумограх ИИ" у количини од 3,5 кг/м2 и ручно га измешати са земљишним супстратом. Након разастирања и мешања ђубрива са супстратом, чишћења од отпадака органског и неорганског порекла, извршити грубо планирање терена са тачношћу ± 1цм. На тако припремљеном терену обавити сетву смешом травног семена по уобичајеном поступку за подизање травњака: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Фестуиа Dv6oa вао. ФАЛЛАХ</w:t>
      </w:r>
      <w:r w:rsidRPr="00B409B7">
        <w:rPr>
          <w:rFonts w:ascii="Times New Roman" w:hAnsi="Times New Roman" w:cs="Times New Roman"/>
          <w:sz w:val="24"/>
          <w:szCs w:val="24"/>
        </w:rPr>
        <w:tab/>
        <w:t>40%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Фестуца овинг вар. ЦАПИЛЛАТА</w:t>
      </w:r>
      <w:r w:rsidRPr="00B409B7">
        <w:rPr>
          <w:rFonts w:ascii="Times New Roman" w:hAnsi="Times New Roman" w:cs="Times New Roman"/>
          <w:sz w:val="24"/>
          <w:szCs w:val="24"/>
        </w:rPr>
        <w:tab/>
        <w:t>Г.</w:t>
      </w:r>
      <w:r w:rsidRPr="00B409B7">
        <w:rPr>
          <w:rFonts w:ascii="Times New Roman" w:hAnsi="Times New Roman" w:cs="Times New Roman"/>
          <w:sz w:val="24"/>
          <w:szCs w:val="24"/>
        </w:rPr>
        <w:tab/>
        <w:t>35%</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Поа пратенсис</w:t>
      </w:r>
      <w:r w:rsidRPr="00B409B7">
        <w:rPr>
          <w:rFonts w:ascii="Times New Roman" w:hAnsi="Times New Roman" w:cs="Times New Roman"/>
          <w:sz w:val="24"/>
          <w:szCs w:val="24"/>
        </w:rPr>
        <w:tab/>
        <w:t>20%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Трифолиум репенс</w:t>
      </w:r>
      <w:r w:rsidRPr="00B409B7">
        <w:rPr>
          <w:rFonts w:ascii="Times New Roman" w:hAnsi="Times New Roman" w:cs="Times New Roman"/>
          <w:sz w:val="24"/>
          <w:szCs w:val="24"/>
        </w:rPr>
        <w:tab/>
        <w:t>5%</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Сетву обавити ручно из два унакрсна правца и то по мирном времену без падавина и ветра. По извршеноЈ сетви, семе утиснути у земљу гвозденим јежом, а потом повал&gt;ати дрвеним ваљком и извршити интезивно заливање. Заливање наставити и даље свакодневно до првог кошења, а затим режим заливања прилагодити временским условима.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Прво кошење извршити када трава достигне висину 10 - 15цм, и то обавезно ручно, косом а затим кошење обављати моторном косачицом. Обрачун по м2.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Да би вегетација прве године добро напредовала и развила се, потребно је примењивати низ мера неге и током наредних година.</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У мере неге спада: редовно орезивање дрвећа и шибља, окопавање украсног шибл&gt;а, прихрањивање садница коришћењем минералног комплекса НПК, чишћење и плевл&gt;ење од корова, заливање садница, замена осушених, оболелих врста, кошење, грабуљање и подсејавање травњака, заштита од ентомолошких и фитопатолошких оштећења.</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За одржавање је уобичајена вредност 20% од укупне вредности за садњу и подизање травњака.</w:t>
      </w: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TEHNIČKI ОПИС</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Objekat:</w:t>
      </w:r>
      <w:r w:rsidRPr="00B409B7">
        <w:rPr>
          <w:rFonts w:ascii="Times New Roman" w:hAnsi="Times New Roman" w:cs="Times New Roman"/>
          <w:sz w:val="24"/>
          <w:szCs w:val="24"/>
        </w:rPr>
        <w:tab/>
        <w:t>Parter ispred skupštine grada Užica, Р=1,500т2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Investitor:</w:t>
      </w:r>
      <w:r w:rsidRPr="00B409B7">
        <w:rPr>
          <w:rFonts w:ascii="Times New Roman" w:hAnsi="Times New Roman" w:cs="Times New Roman"/>
          <w:sz w:val="24"/>
          <w:szCs w:val="24"/>
        </w:rPr>
        <w:tab/>
        <w:t>Grad Užice</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Deonica :</w:t>
      </w:r>
      <w:r w:rsidRPr="00B409B7">
        <w:rPr>
          <w:rFonts w:ascii="Times New Roman" w:hAnsi="Times New Roman" w:cs="Times New Roman"/>
          <w:sz w:val="24"/>
          <w:szCs w:val="24"/>
        </w:rPr>
        <w:tab/>
        <w:t>ul. Dimitrija Tucovića od ulice Petra Ćelovića do Obilićeve ulice</w:t>
      </w:r>
    </w:p>
    <w:p w:rsidR="00DA6E1F" w:rsidRPr="00B409B7" w:rsidRDefault="00DA6E1F" w:rsidP="00B409B7">
      <w:pPr>
        <w:rPr>
          <w:rFonts w:ascii="Times New Roman" w:hAnsi="Times New Roman" w:cs="Times New Roman"/>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1.</w:t>
      </w:r>
      <w:r w:rsidRPr="00B25CFA">
        <w:rPr>
          <w:rFonts w:ascii="Times New Roman" w:hAnsi="Times New Roman" w:cs="Times New Roman"/>
          <w:b/>
          <w:bCs/>
          <w:sz w:val="24"/>
          <w:szCs w:val="24"/>
        </w:rPr>
        <w:tab/>
        <w:t>stanje i koncepdja rešenja: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 Ispred zgrade skuštine grada nalazi se asfaltni kolovozni zastor neujednačene ravnostl i kvaliteta sa kombinacijom manjih površina zelenila. Asfaltni zastor se zamenjuje granitnim pločama u dve boje, a povećava se i uređuje zelena površina sadnjom sezonskog cveća I ostalog rastinja. Svo drveće (uglavnom bela breza) se zadržava. U trotoaru se nalaze postojeće svetiljke koje sa reflektorima na fasadi skupštinske zgrade osvetljavaju istu.  Novi projekat javne rasvete i posebno fasade zgrade skupštine grada sastavni je deo ovog projekta. Odvodnjavanje partera nije rešeno, čak se i iz oluka slivaju prema ulici gde se nalazi nedovoljan broj slivnika. Projektovano rešenje predviđa koiektor PVC Ø200 koji prikuplja vode iz olučnica (sa Ø160) i uključuje se sa Ø250 iz šahte Š2 u postojeći glavni kolektor u ul. D. Tucovića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Saobraćajna signalizacija i oprema postoji, ali je treba obnoviti i standardizovati. Osovina je povučena kroz ivičnjak između platoa i ul. D. Tucovića i Obilićeve.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Situacioni položaj saobraćajnice pruža podatke o elementima horizontalne krivine i pravaca sa stacionažama profila I bitnih tačaka radi obeležavanja, posebnih celina (zelenila i granita). Na situaciji su prikazani prikijučci na predmetnu saobraćajnicu, položaj objekata-šematski sa saobraćajnom signalizacijom i elementima za odvodnjavanje.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pešačke tokove rampe su projektovane između ulica i partera, a postojeći stubići i izdignuti ivičnjaci sprečavaju vozila da koriste plato za parkiranje.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parkiranje se uređuje postojeći parking od 10 parking mesta za putnička vozila, prvenstveno za službena vozila. Izuzetno za dostavna vozila, VIP goste i osobe sa posebnim potrebama moguće je parkiranje  na platou, ali to je vreme kratko i uz druge mere obezbeđenja.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2 Odvodnjavanje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Iz 7 oluka kišnca se skuplja u olučnice (utopljene u konstrukdju partera) i sa PVC Ø160mm do sabimog kotektora PVC Ø200mm. Sabirni totektor je sa trl ahte, od kojih srednja Š2 prtkuplja svu kišnku i odvodi u postoleći šaht na pešačkom ostrvu ul. D. Tucovića.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Poklopci šahti Šl, S2 i S3 se prekrtvaju granitnim pločama - slobodno postavijenim.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Šahte su od betonskih cevi Ø 450mm sa betoniranim taložnikom MB20, d=10cm na sloju čistoće. </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 xml:space="preserve"> </w:t>
      </w:r>
      <w:r w:rsidRPr="00B25CFA">
        <w:rPr>
          <w:rFonts w:ascii="Times New Roman" w:hAnsi="Times New Roman" w:cs="Times New Roman"/>
          <w:b/>
          <w:bCs/>
          <w:sz w:val="24"/>
          <w:szCs w:val="24"/>
        </w:rPr>
        <w:tab/>
        <w:t>Zelenilo i uređenje partera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Odnosi se na humuziranje, sadnju cveća i ostateg rastinja, zaštitu i održavanje istog do primanja i postavtjanje mobiljara (kiupe i korpe za otpad).</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Konačan izbor za korpe i klupe je na strani investitoru. Podužni profil</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je povučen kroz travnjak između platoa i ulica D. Tucovića i Obilićeve ulice. Niveleta je koritastog oblika, sa najnižom kotom oko 11 profila. Služi za postavtjanje travnjaka i kontrolu poprečnih profila. Kote terena i nivelete se poklapaju, a to je zapravo visina-kota postojećeg asfalta uz ivičnjak. Minimalni podužni nagib je 0,19%, a maksimalnl 5,50%.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Poprečni profiii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poprečnim profilima prikazano je vitoperenje platoa sa upisanim nagibom i potrebnim kotama. Svi ivičnjad su granitni.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Razdvajanje koiskog i pešačkog saobraćaja predvideno je ivičnjacima 20/20, a razdvajanje partera i zelene površine predviđeno je ivičnjacima 8/20; razdvajanje parkinga od partera ivačnjacima 12/18.</w:t>
      </w:r>
    </w:p>
    <w:p w:rsidR="00DA6E1F" w:rsidRPr="00B25CFA" w:rsidRDefault="00DA6E1F" w:rsidP="00B409B7">
      <w:pPr>
        <w:rPr>
          <w:rFonts w:ascii="Times New Roman" w:hAnsi="Times New Roman" w:cs="Times New Roman"/>
          <w:b/>
          <w:bCs/>
          <w:sz w:val="24"/>
          <w:szCs w:val="24"/>
        </w:rPr>
      </w:pPr>
      <w:r w:rsidRPr="00B409B7">
        <w:rPr>
          <w:rFonts w:ascii="Times New Roman" w:hAnsi="Times New Roman" w:cs="Times New Roman"/>
          <w:sz w:val="24"/>
          <w:szCs w:val="24"/>
        </w:rPr>
        <w:t xml:space="preserve">      </w:t>
      </w:r>
      <w:r w:rsidRPr="00B25CFA">
        <w:rPr>
          <w:rFonts w:ascii="Times New Roman" w:hAnsi="Times New Roman" w:cs="Times New Roman"/>
          <w:b/>
          <w:bCs/>
          <w:sz w:val="24"/>
          <w:szCs w:val="24"/>
        </w:rPr>
        <w:t>Kolovozna konstrukdja platoa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Na osnovu dimenzionisanja za srednje saobraćajno opterećenje zbog dostavnih voziia određena je i usvojena kolovozna konstrukija : 3,0cm granitna ploča; 2,0cm cementni maiter; 10,0cm armirano betonska ploča; postojeća konstrukija min Ms=20MPa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Komunaina infrastruktura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Od komunaine krfrastrukture u partemom pojasu se nalazi instalactja za javnu rasvetu.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Ako se prl rekonstrukđji naiđe na još neke instalacije obavezno obustavtjanje radova i obaveštavanje investitora i predstavnika javnih preduzeća u čijoj je nadležnosti podzemna fnftastruktura.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b/>
      </w:r>
    </w:p>
    <w:p w:rsidR="00DA6E1F"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TEHNIĆKI OPIS</w:t>
      </w:r>
    </w:p>
    <w:p w:rsidR="00DA6E1F" w:rsidRPr="00B25CFA" w:rsidRDefault="00DA6E1F" w:rsidP="00B409B7">
      <w:pPr>
        <w:rPr>
          <w:rFonts w:ascii="Times New Roman" w:hAnsi="Times New Roman" w:cs="Times New Roman"/>
          <w:b/>
          <w:bCs/>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OPŠTE</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potrebe rekonstrukcije partera ispred skupštine grada Užica isprojektovano je rešenje osvetljenja partera skupštine grada Užica.</w:t>
      </w:r>
    </w:p>
    <w:p w:rsidR="00DA6E1F" w:rsidRPr="00B25CFA" w:rsidRDefault="00DA6E1F" w:rsidP="00B409B7">
      <w:pPr>
        <w:rPr>
          <w:rFonts w:ascii="Times New Roman" w:hAnsi="Times New Roman" w:cs="Times New Roman"/>
          <w:b/>
          <w:bCs/>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NAPAJANJE SVETILJKI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Napajanje svetiljki će se izvesti iz postojećeg RO koji se nalazi sa desne strane ulaza u objekat skupštine grada "Užice”, prema hotelu “Palas. U postojećem ormanu potrebno je ugraditi Зкот. Automatskih osigurača od 16A za potrebe priključenja novopostavljene rasvete I usaglasiti sa postojećom instalacijom svetiljke koje se ugrađuju na fasadi objekta na mestima prikazanim u grafičkom delu ovog projekta.</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NAČIN POLAGANJA KABLOVA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Kabal se polaže slobodno u rovu dubine 0,8m između dva sloja posteljice kabla od usitnjene zemlje ili peska debljine od po 10Cm.. Na regulisanom terenu po gornjem sloju posteljice kabla i na 40 Cm iznad kabla postaviće se PVC traka za upozorenje. Kabal svom dužinom uvući u PVC rebraste cevi. Na prelazima preko kolovoza kablovi se polažu kroz kablovske kanalice.</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UKRŠTANJE SA DRUGIM PODZEMNIM INSTALACIJAMA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Ukrštanje sa drugim podzemnim instalacijama 1 KV voda vrši sa prema važećim propisima: propisima ED, Telekom i priloženim crtežima. Pre iskopa tražiti od Geodetske ustanove plan podzemnih instalacija na pomenutoj lokaciji.</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OBELEŽAVANJE KABLOVA I KABLOVSKIH TRASA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Krajeve svih kablova označiti odgovarajućim tablicama prema propisima ED. Trase kablovskih vodova obeležiti prema Propisima i preporukama ED Užice.</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ZAŠTITA KABLOVSKIH VODOVA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Zaštita kablovskih vodova od prekomemih struja na izlazu iz RO štite se odgovarajućim automatskim osiguračima za napon 1KV</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ZAŠTITA OPREME SVETILJKE</w:t>
      </w:r>
    </w:p>
    <w:p w:rsidR="00DA6E1F" w:rsidRPr="00B25CFA" w:rsidRDefault="00DA6E1F" w:rsidP="00B409B7">
      <w:pPr>
        <w:rPr>
          <w:rFonts w:ascii="Times New Roman" w:hAnsi="Times New Roman" w:cs="Times New Roman"/>
          <w:b/>
          <w:bCs/>
          <w:sz w:val="24"/>
          <w:szCs w:val="24"/>
        </w:rPr>
      </w:pPr>
      <w:r w:rsidRPr="00B409B7">
        <w:rPr>
          <w:rFonts w:ascii="Times New Roman" w:hAnsi="Times New Roman" w:cs="Times New Roman"/>
          <w:sz w:val="24"/>
          <w:szCs w:val="24"/>
        </w:rPr>
        <w:t>Zaštita svetiljke na strujna naprezanja rešeno je osiguračima smeštenim u razvodnom ormanu.</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POSEBAN ZAHTEV INVESTITORA - NOVOGODIŠNJA JELKA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potrebe napajanja električnom energijom dekorativnog osvetljenja novogodišnje jelke predviđena je šuho monofazna utičnica koju je potrebno postaviti u ormariću, koji će se nalaziti na stubiću pored jarbola. Na ormanu je potrebno postaviti vrata sa ključem, kako bi šuho monofazna utičnica bila adekvatno zaštićena od dece I prolaznika, kao I od vremenskih uslova. Od postojećeg RO do ormarića u kom se nalazi šuho monofazna utičnica potrebno je voditi kabal PGP 3x2,5mm2.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SVETILJKE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mestima prikazanim u grafičkom delu ovog Projekta, a za potrebe vizuelnog vođenja montiraće se svetiljke tipa: NOCTIS MIDI /230V/3VV/ bela, opremljene 30SMD top LED diodama bele boje (3W), na rastojanju od 2.5m jedna od druge, postavljene u ravni sa pločnikom . Dok će se za potrebe javnog osvetljenja jarbola na rastojanjima od 2.5m postavljene u ravni pločnika, montirati svetiljke tipa TERRA МАХ1, opremljene metal-halogenim sijalicama 70W, grlo G12. Za potrebe osvetljenja fasade zgrade skupštine grada Užica u koti terena u ravni pločnika montiraće se svetiljke tipa TERRA MAXI, opremljene metal-halogenim sijalicama 70W, grlo G12, I to svetiljke sa oznakama od T1-T10 na rastojanju od 0.8m-1.2m od fasade objekta, a svetiljke sa oznakama T11 i T12 na rastojanju od 0.6m- 0.8m od fasade objekta. Svetiljke tipa CORUS l/1639/35W kom.2, 1kom. svetiljku tipa CORUS l/1530/70W, kao I CORUS l/1530/35W kom.10 potrebno je postaviti na fasadi objekta na mestima prikazanim u grafičkoj dokumentaciji ovog Projekta.</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ZAŠTITA OD PREVISOKOG NAPONA DODIRA</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Razvodni orman novopostavljene rasvete potrebno je uzemljiti pocinkovanom trakom FeZn 25x4mm. Traka se postavlja na dno rova zajedno sa kablom. Sprovesti TT sistem zaštite.</w:t>
      </w: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NAPOMENA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mestima ukrštanja sa drugim podzemnim instalacijama potrebno je obratiti posebnu pažnju prilikom iskopa rova da ne bi došlo do oštećenja tih instalacija.lz tog razloga, iskop na tim mestima vršiti ručno, a sva ukrštanja izvesti po propisima i prema priloženim crtežima.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Celokupnu instalaciju izvesti u svemu prema ovom opisu i tehničkim uslovima, kao i opštim uslovima koji važe za ove vrste instalacija.</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TEHNIČKI USLOVI</w:t>
      </w:r>
    </w:p>
    <w:p w:rsidR="00DA6E1F" w:rsidRPr="00B409B7"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OPŠTA UPUTSTVA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I.Pre početka radova izvodjač je dužan da prouči projekat i proveri mogućnost izvođenja i u slučaju eventualnih smetnji izvrši potrebna usklađenja.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2.lnvestitor je dužan da u toku cele gradnje obezbedi stručan nadzor nad izvođenjem radova. Ukoliko je propisano uslovima izdatom od strane elektrodistributivnog preduzeća, treba obezbediti i nadzor od strane stručnog predstavnika tog preduzeća.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3.lzvođenju elektromontažnih radova treba pristupiti po završetku građevinskih radova, u celini.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4.Svi radovi se moraju izvesti sa materijalom i na način kako je predviđeno projektom, a u skladu sa važecim propisima.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1.</w:t>
      </w:r>
      <w:r w:rsidRPr="00B409B7">
        <w:rPr>
          <w:rFonts w:ascii="Times New Roman" w:hAnsi="Times New Roman" w:cs="Times New Roman"/>
          <w:sz w:val="24"/>
          <w:szCs w:val="24"/>
        </w:rPr>
        <w:tab/>
        <w:t>Za sve izmene i odstupanja bilo koje vrste, kako u pogledu tehničkih rešenja, tako i u izboru materijala i opreme, mora se tražiti saglasnost nadzornog organa.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2.</w:t>
      </w:r>
      <w:r w:rsidRPr="00B409B7">
        <w:rPr>
          <w:rFonts w:ascii="Times New Roman" w:hAnsi="Times New Roman" w:cs="Times New Roman"/>
          <w:sz w:val="24"/>
          <w:szCs w:val="24"/>
        </w:rPr>
        <w:tab/>
        <w:t>Za sve posledice samovoljnog menjanja rešenja datih ovim projektom, bez konsultovanja projektanta, odgovoran je nadzorni organ, odnosno investitor.</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w:t>
      </w:r>
      <w:r w:rsidRPr="00B409B7">
        <w:rPr>
          <w:rFonts w:ascii="Times New Roman" w:hAnsi="Times New Roman" w:cs="Times New Roman"/>
          <w:sz w:val="24"/>
          <w:szCs w:val="24"/>
        </w:rPr>
        <w:tab/>
        <w:t>Za sve eventualne nepravilnosti, ili odstupanja na građevinskom delu objekta u odnosu na građevinski projekat, izvodjač je dužan da obavesti nadzornog organa. Samo na pismeni nalog nadzornog organa izvodjač treba da pristupi montaži elektro opreme</w:t>
      </w:r>
    </w:p>
    <w:p w:rsidR="00DA6E1F"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8 Za svu opremu treba pribaviti dokaze da je atestirana i da zadovoljava važeće propise i standarde, kao i da je prihvaćena po tipu od strane elektrodistributivnog preduzeća koje ce objekat preuzeti na održavanje.</w:t>
      </w:r>
    </w:p>
    <w:p w:rsidR="00DA6E1F" w:rsidRPr="00B25CFA" w:rsidRDefault="00DA6E1F" w:rsidP="00B409B7">
      <w:pPr>
        <w:rPr>
          <w:rFonts w:ascii="Times New Roman" w:hAnsi="Times New Roman" w:cs="Times New Roman"/>
          <w:b/>
          <w:bCs/>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KABLOVSKA MREŽA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 principu, kablove treba polagati slobodno u zemlju.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Kablovski vodovi polažu se po pravilu u pojasu širine 1m na odstojanju 0,5m od građevinske odnosno regulacione linije. Ako se te dve linije ne poklapaju kablovi se mogu polagati i u prostor između njih (predbastice).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Redosled energetskih kablova posmatran od građevinske linije prema osi ulice, po pravilu treba da bude sledeći: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-kablovski vodovi 1kV za opštu potrošnju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-kablovski vodovi 1kV za javnu rasvetu. Ukoliko se svetiljke postavljaju sa zategama preko ulice. -kablovski vodovi 10kV -kablovski vodovi 35kV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-kablovski vodovi 1kV za javnu rasvetu ukoliko se svetiljke postavljaju na stubovima.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 ovom slučaju kablovi se postavljaju u liniji stubova.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 slobodnom polaganju kablovskim vodova u zemlju kablovi se polažu u rov čija je dubina 0,8 m a čija širina zavisi od broja kablovskih vodova koji se polažu u isti rov (prema priloženim crtežima).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Gornje slojeve trotoara i kolovoza treba razbijati podesnim alatom i aparatima da bi se izbeglo nepotrebno oštećenje materijala iz ekonomskih razloga. Iz istih razloga sav razbijeni površinski materijal treba pažljivo da se slaže odvojeno od iskopa Ovo pre svega važi za podloge i pokrivače trotoara kao što su asfalt, pesak i sl.</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 kopanju rovova ulični slivnici, oluci za kišu, zatvarači vodovoda, hidranti, kablovska okna telekomunikacionih i energetskih kablova i svi slični uređaji ne smeju da budu zatrpani zemljom. Delovi uređaja koji su otkopam a osetljivi na mraz treba da budu na odgovarajući način zaštićeni.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Triangulacione tačke i ivičnjaci ne smeju se uopšte uklanjati. Prepreka u kablovskim rovovima (zidovi, i druge podzemne instalacije, istorijski nalazi itd.) pažljivo da se obrade.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Postojeći uređaji ili objekti kao; ulične svetiljke, tramvajski ili trolejbuski stubovi, razvodni ormani i sl. čija je stabilnost ugrožena zbog kopanja rovova, moraju se stručno i po propisima obezbediti.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Naročitu predostrožnost treba preduzeti radi održavanja i obezbeđenja saobraćaja pešaka i vozila. Za sve ulaze i prolaze u kuće i poslovne prostorije moraju se predvideti mostovi sa zaštitnom ogradom, prilagođeni odgovarajućem opterećenju.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25CFA" w:rsidRDefault="00DA6E1F" w:rsidP="00B409B7">
      <w:pPr>
        <w:rPr>
          <w:rFonts w:ascii="Times New Roman" w:hAnsi="Times New Roman" w:cs="Times New Roman"/>
          <w:b/>
          <w:bCs/>
          <w:sz w:val="24"/>
          <w:szCs w:val="24"/>
        </w:rPr>
      </w:pPr>
      <w:r>
        <w:rPr>
          <w:rFonts w:ascii="Times New Roman" w:hAnsi="Times New Roman" w:cs="Times New Roman"/>
          <w:b/>
          <w:bCs/>
          <w:sz w:val="24"/>
          <w:szCs w:val="24"/>
        </w:rPr>
        <w:t>Kabl</w:t>
      </w:r>
      <w:r w:rsidRPr="00B25CFA">
        <w:rPr>
          <w:rFonts w:ascii="Times New Roman" w:hAnsi="Times New Roman" w:cs="Times New Roman"/>
          <w:b/>
          <w:bCs/>
          <w:sz w:val="24"/>
          <w:szCs w:val="24"/>
        </w:rPr>
        <w:t>ovska kanalizacija: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prelazima preko ulica, puteva, tramvajskih koloseka, železničkih pruga, staza, kolskih prelaza, kroz prizemne i podrumske prostorije građevinskih objekata, kao i na svim onim mestima gde se mogu očekivati veža mehanička naprezanja sredine ili postoji eventualna mogučnost mehaničkog opterećenja kabla ili gde treba izolovati kabl od prostora kroz koji prolazi, kablovski vodovi se isključivo polažu kroz kablovsku kanalizaciju.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Izuzetno kabl se može i na drugim mestima polagati u kablovsku kanalizaciju i to samo po posebnom odobrenju “Elektrodistribucije".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Ako se kanalizacija na raskrsnid ne može postaviti u nastavku trase kabla zbog položaja raznih drugih objekata, onda se pomera od raskrsnice ka početku pravog dela ulice žto bliže završetku krivine koji obrazuju ivičnjaci na raskrsnici.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Kablovska kanalizacija se po pravilu izgrađuje od betonske cevi (kablovice) sa po 4 otvora ф 110 mm za kablove do 85 kV.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Normalno se kablovska kanalizadja u kolovozu ulica, puteva i tranvajskih koloseka gradi sa 2x4 otvora a izuzetno ako je potrebno ona se može izgraditi sa više (3x4; 4x4) ili sa manje (1x4; 1x2) otvora. Za sve transformatorske stanice u zgradama potrebno je položiti betonsku kanalizaciju do ulice, trotoara a kanalizacija može da prolazi kroz dorišta, kolske prolaze, podrumske ili prizemne prostorije građevinskih objekata.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Trasiranje i izgranju kablovske kanalizacije izvršiti prema datim crtežima.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Rov za kablovsku kanalizaciju je širine 0,7 m, a dubine 1,1 do 1,5 m u zavisnosti u zavisnosti od broja kablovica koji se u njemu postavljaju. Razmak od gornje površine najvišeg reda kablovica do kote kolovoza, puta ili staze treba da iznosi 0,8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 isteku rova koji mora da bude potpuno ravan, na dno se izgrađuje betonska posteljica debljine 10 cm. Od betona marke MB-200. Gornja površina posteljice mora biti potpuno ravna, jer treba da obezbedi ravan položaj kanalizacije, neprekidaan otvor cevi od jednog do drugog kraja i da spreči kasnije lomljenje i oštećenje kanalizacije na spojevima, a time i kablova koji se nalaze u njoj.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Zbog toga se spojevi cevi moraju naročito brižljivo uraditi i zaliti betonom. Ako se betonske cevi polažu u više redova, spojevi moraju biti međusobno pomereni. Ako kanalizacija prelazi ргеко ulice onda treba da sa obe stane kolovoza bude duža od širine kolovoza 0,5 -1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Ako trasa kabla preseca trotoar pa se nastavlja u zelenom pojasu, onda kanaliaciju treba završiti u zelenom pojasu.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Ako se krajevi kablovica ne završavaju u kablovskim oknima (šahtovima), kao što je slučaj na prelazima preko ulice, onda čim se kablovice postave treba sve otvore, koji se neće odmah koristiti za provlačenje kablova, zatvoriti specijalnim betonskim čepovima koji se po potrebi mogu vaditi.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 posebnim slučajevima, ako se kablovska kanalizacija ne može izvršiti betonskim cevima (blokovicama), dozvoljava se upotreba čeličnih, juvadur, keramičkih ili vodovodnih azbetno-cementnih cevi unutrčnjeg prečnika 100 odnosno 150 mm. Za ove slučajeve potreban je saglasnost Elektrodistibucije.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Preostale delove u kolovozu zatrpati šljunkom koji se nasipa u slojevima od po 15 - 20 cm. i dobro nabija. Ako po završenoj opravci trotoara i kolovoza dođe do sleganja, naknadne opravke padaju na teret izvođača radova.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Kablovska okna (šahtovi)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Kablovska okna se po pravilu postavljaju na slede}im mestima: spajanje kablovske kanalizacije na pravim deonicama kablovske kanalizacije duzim od 40 metara.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 ovom slučaju razmak između kablovskih šahtova na pravoj deonici treba da bude izmedju 20 i 30 metara.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Kablovsko okno se izvodi prevenstveno u trotoaru a izuzetno ako nema druge mogućnosti u kolovozu ulice.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Kablovsko okno se mora izvesti tako da podnese sva predviđena opterećenja za trotoar, odnosno kolovoz (statički proračun). Poklopac okna takođe mora da zadovolji ovaj uslov.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Čista unutrašnja dimenzija okna je 2x2x2m. Dubina okna može u zavisnosti od mesnih uslova da bude i veća ali se ne preporučuje da pređe 4m. Odstupanje od datih dimenzija može se dozvoliti samo uz saglasnost Elektrodistribucije. Poklopac okna je kvadratnog oblika dimenzije 65x65cm. i zauzima jedan ugao u gomjoj ploči okna.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Zidovi okna rade se normalno od opeke u produžnom malteru a unutrašnje površine okna moraju biti dersovane.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silazak u okno predviđaju se uzengije od betonskog čelika 20mm dim. 30x15cm. na međusobnom visinskom rastojanju od 30cm. a postavljaju se tako da njihova vertikalna osa prolazi kroz sredinu jedne stranice otvora za poklopac.</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Odvodnjavanje okna ne mogu se posebno predvideti, ali je potrebno na sredini poda u oknu predvideti drenažni otvor 20x20cm. a pad okna izvesti sa padom po ovom otvoru.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Polaganje kablova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Polaganje kablova ne sme se izvesti bez prisustva predstavnika "Elektrodistribucije". Kablovi se ne smeju polagati na temperaturi nižoj od 0C, preporučljivo je iznad + 5C. Napojni vod objekta u ul.Knez Mihajlovoj br.84-88, priključenog na mrežu preko trafostanice 10/0,4kV, dimenzionisan je prema uslovima Elektrodistribucije Valjevo i predviđeno priključenje objekta sa napojnim kablom tipa PP00 ASJ 4x150mm2 0,6/1 kV.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Kablovi se polažu u rovu na dubini od 0,8m širine 0,6m obzirom da treba položiti dva kabla. Kablovi se polažu na posteljicu od šljunka “Moravca" granulacije 4mm debljine sloja od 10cm, a između kablova se nasatice postavljaju opeke i to na svaki metar po jedna. Iznad kabla se postavlja opomenska traka.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Prilikom ukrštanja kablovskih vodova sa ostalim podzemnim instalacijama pridržavati se propisa i instalacije voditi na propisnim rastojanjima. Ova rastojanja su prikazana na crtežima u prilogu.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Zaštita niskonaponskog 1kV kabla sprovedena je NN visokoučinskim osiguračima sa osiguračkim postoljima 400A na niskonaponskoj razvodnoj tabli u trafostanici.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Povezivanje kabla sa instalacijom objekta predviđeno je preko KPK (ulaz - izlaz) na fasadi objekta u kome se nalaze visokoučinski nožasti osigurači. KPK je predviđena u projektu unutrašnjih instalacija prema propisima za nulovane mreže.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Kraj kabla 1kV na razvodnoj tabli u TS 10/0,4kV kao i u kablovskom rovu označiti odgovarajućim tablicama prema propisima ED. Trasu voda takođe obeležiti.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Kao mera zaštite primenjen je sistem nulovanja TN-C-S vezom nultog provodnika i združenog uzemljenja trafostanice. Oznaku da je primenjen sistem TN-C-S vidno postaviti u priključnim ormanu trafostanice, priključnim kablovskim kutijama i ormanima u zgradi.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Pre početka polaganja doboš sa kablom mora se podići na nosače za razvlačenje tako da se odmotavanje vrši sa gornje strane.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Kablovi se razvlače sa doboša specijalnim vitlom ili ručno preko valjka za razmotavanje ili nošenje po celoj odmotanoj dužini. Pri tome doboš ostaje u mestu. Rastojanje između valjaka ili između radnika zavisi od terenskih uslova i težine kabla, ali ne sme da bude veći od 3m. zbog savijanja. Valjci za razvlačenje moraju biti obezbeđeni od prevrtanja.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Zabranjuje se: razvlačenje (vučenje) kabla motornim vozilom, vučenje po zemlji, upredanje kabla, bacanje kabla u rov i lomljenje.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celoj dužini kablovski vodovi moraju biti položeni sa blažim krivinama, zmijoliko, radi kompezacija eventualnih malih uleganja ili pomeranja terena i temperaturnih uticaja. Savijanje kabla na svim promenama pravca izvesti sa blagim krivinama čiji poluprečnik mora biti najmanje 15D za bakarne kablove a 30D za aluminijumske kablove, gde je D spoljni prečnik kabla.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 polaganju kabla ne dozvoljava se ostavljanje nikakvih rezervi kako kod spojnice tako i kod zavrsnice već se spajanje kablova vrši prema JUS ND. 4,01.</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Međusobni razmak kablovskih vodova 10kV kao i kablovskih vodova 10 i 1kV treba da bude najmanje 10cm razmak između kablovskih vodova 1kV treba da bude 7cm između kablovskih vodova 10 kV kao i između njih i kablovskih vodova za ostale napone ako se polažu u zajednički rov obavezno je postavljanje pregrada od jednog reda opeka složenih na kant.</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polaganje kablova kroz kablovsku kanalizaciju dužine do 8m dozvoljeno je guranje kabla kroz otvor. Za dužine veće od 8m upotrebljavati kablovske motke koje se prethodno provuku kroz kanalizaciju. Za ovaj slučaj vrh kabla se opremi kablovskom čarapom koja se veže za poslednju motku. Provlačenje se sprovodi jednovremenim vučenjem i guranjem kabla.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Kad se u istu kablovsku kanalizaciju polažu kablovski vodovi različitih napona tada su kablovi za niže napone u višim slojevima kablovske kanalizacije. Kablovi koji se ranije polažu zauzimaju najniže otvore u kanalizaciji.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 završenom polaganju ivicu ulaznih otvora kanalizacije obložiti olovnim limom debljine 1 do 2mm radi sprečavanja oštećcenja kablova naleganjem o oštru ivicu betona. Posebnu pažnju obratiti na zatvaranje oko ulaznih otvora jer postoji opasnost od oštećenja kablova naleganje na ivicu. Radi sprečavanju oštećenja pri sleganju zemlje, na ulaze nabaciti pesam do 20cm iznad gornje kote kanalizacije.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krajevima kanalizacije koja ulazi u postrojenje pored čepova koji zatvaraju prazne otvore prostori između kablova i kanalizacije treba popuniti "terbandom".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Zaštita TT kablovskih vodova od energetskih mora se izvoditi u svemu prema tehničkim propisima o zaštiti vodova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 paralelnom vođenju horizontalno rastojanje između TT i energetskih vodova do 10kV mora da iznosi najmanje 50cm. Polaganje energetskih kablovskih vodova preko TT kablovskih vodova nije dozvoljeno.</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 ukrčtanju energetskih kablovskih vodova sa TT kablovskim vodovima potrebno je da ugao ukrštanja bude što bliži pravom uglu, a najmanje 45. Izuzetno, uz saglasnost preduzeća PTT saobraćaja ugao ukrštanja može biti manji od 45, ali ne manji od 30.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Vertikalno rastojanje energetskih kablovskih vodova za napone 250V prema zemlji od TT kablovskih vodova mora da iznosi najmanje 30cm, a za napone iznad 250V najmanje 50cm. U slučaju da se ovo rastojanje na nekim mestima ne može postići energetske kablovske vodove treba postaviti u cevi od provodnog materijala.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Ukrštanje energetskih kablova sa kanalima toplovodima izvesti prema priloženim crtežima.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Ukrštanje kablovskih vodova sa železničkom prugom izvesti u svemu prema važećim propisima. Horizontalno rastojanje između kablovskih vodova i vodovodnih ili kanalizacionih cevi mora da iznosi najmanje 50cm. Polaganje kablovskih vodova sa vodovodnim cevima ili cevima kanalizacije mora se obezbediti minimalno vertikalno rastojanje od 40cm za kabl 10kV na 30cm za kabl 1kV čist razmak. Pri ukrštanju energetskih vodova međusobno potrebno je između njih obezbediti vertikalno rastojanje od 30cm.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Paralelno vođenje kablovskih vodova uz temelje ili zidove zgrade ne treba da se vrši na razmaku manjem od 50cm od spoljne površine objekta pod zemljom.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Kablovske vodove po pravilu treba položiti tako da su od drvoreda udaljeni najmanje 2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Približavanje i ukrštanje energetskih kablova sa ostalim objektima i instalacijama izvesti prema važećim propisima.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Kablove u rovu obložiti olovnim obujmicama па kojima su utisnuti podaci: tip, presek, napon, godina polaganja kabla i broj.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na ulazu i izlazu iz kablovske kanalizacije;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na mestima gde se kablovski vod ukršta sa drugim podzemnim instalacijama;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na ulazu kabla u kablovsku spojnicu, s tim što se stavlja godina montaže spojnice 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na svim onim mestima gde nadzorni organ izvođač radova postignu saglasnost da je to korisno.</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Spajanje i završavanje kablova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krajevima kablova, koji se završavaju u TS ili razvodnom ormanu montirati kablovske završnice odgovarajuće veličine prema tipu, preseku i naponu kabla. Sa završenih delova kablova koji prolaze kroz TS skinuti jedan sloj.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Spajanje kablova u zemlji i šahtovima izvesti kablovskim spojnicama odgovarajuće veličine prema tipu, preseku i naponu kabla. Na dnu rova mora biti posut pesak u sloju najmanje 10cm. Ргеко peska se postavlja podloga od opeka zbog boljeg fiksiranja spojnice. Pre nego što se počne sa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montažom spojnice preko podloge se stavlja zaštita od polivinila ili šatorskog krila da bi se u toku montaže sprečilo prodiranje peska.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Završenu spojnicu prekriti peskom da ne bude na jednom mestu sloj peska tanji od 10cm a ргеко peska postaviti opeke koje će prekriti celu spojnicu. Spojnice u unutrašnjosti zgrada ili šahtova ne treba posipati peskom.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Spojnice i završnice moraju se izvesti u skladu sa JUS-om N.F.4,013; N.F.4,014; N.F.4,031; N.F.4,032; N.F.4,040; N.F.4,041; N.F.4,042; N.F.4,050 kao i ostalim standardima koji su vezani za ovu vrstu posla. U nedostatku JUS-a izvesti po VDE propisima upustvima proizvođača u zahtevima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"Elektrodistribucije".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Ako se upotrebljavaju kablovi od aluminijuma mora se posebna pažnja obratiti na kvalitet spojeva. Spajanje Al kablova vrši se lemljenjem, varenjem i presovanjem po posebnom postupku. Spojevi Al kablova na bakame šine vrši se sa Al-Cu kablovskim papučicama.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Ne dozvoljava se spoj aluminijskih i bakamih kablova u kablovskoj spojnici već samo u trafostanicama, razvodnim ormanima i priključnim kutijama.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 rad sa aluminijumskim kablovima mora se upotrebiti zaseban alat koji nije bio u dodiru sa bakrom.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Treba obratiti posebno pažnju na mogućnost zagorevanja kablovske mase prilikom kuvanja i opasnost od kapanja vode u masu, jer to može dovesti do prskanja mase na daljinu do nekoliko metara. Ruke se u toku rada moraju češće prati i brisati, a paziti da kapljice znoja ne padnu u olovnu spojnicu odnosno kablovsku glavu.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 završetku nalivanja ostavite kablovsku spojnicu (glavu) da se hladi. Zabranju je se prinudno hlađenje polivanjem. Dužina hlađenja zavisi od spoljnih uslova i veličine spojnice (glave).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Olovni omotači spojnici međusobnom se spojaju sitno upredenim bakamim užetom preseka najmanje 25 mm2. Spoj olovnih omtača sa bakamih užetom izvosi se lemljenjem.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Olovne omotače i čelične omotače kablova obavezno treba uzemljiti vezujući ih na oba kraja za uzemljenje TS, metalnih razvodnih kablovskih ormana ili uzemljenje stubova. Uzemljenje kablova na sabimi vod za uzemljenje izvodi se pojedinačno.</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Olovni omotači i čelične armature kablova vezuju se na sabimi vod za uzemljenje sitno upredenim bekamim užetom preseka najmanje 16 mm2. Olovni omotači i čelične armature kablova ne smeju se upotrebiti kao vodovi za uzemljenje ili kao njihov deo, nisu specijalno namenjene za to.</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Snimanje kablova: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Kablovi i kablovske spojnice ne smeju se zatvarati рге nego šo predstavnik elektrodistribucije ne snimi njihov položaj (trasu). Snimanje se mora izvršiti u roku od 24 sata po završenom polaganju.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Zatrpavanje kablova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Pošto se snimi položaj kablova i kablovskih spojnica pristupa se stavljanju drugog sloja peska takođe debljine 10 cm, a zatim postvljanje PVC upozoravajuća traka.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Zatrpavanje preostalog delarov izvesti iskopanom zemljom. Pri tom zemlju nasipati u slojevima od po 15 - 20 cm. i dobro nabijati. Ne dozvoljava se upotreba mehaničkih nabijača. Na 30 cm od vrha rova postaviti još jednu upozoravajuću PVC traku. Višak tj. preostalu zemlju prevesti sa gradilišta na deponiju koja je za to određena od nadležnog organa.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Obeležavanje kablovskih trasa: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Duž trase kabla na regulisanom terenu postaviti u nivou terenao znake koje obeležavaju: kabl u rovu, krivinu odnosno promenu pravca trase, kablovsku spojnicu, kablovsku kanalizaciju, ukrštanje kablova sa vodovodnim cevima i telekomunikacionim kablovima.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Oznake izraditi od metala sa podacima koji sadrže: tip, presek i napon kabla na rastojanju oko 100 metara.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regulisanju terenu kao oznaku za obeležavaje upotrebiti betonski stub ili sa utisnutom munjom i naponom kabla na rastojanju od 25 - 30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Kablovske oznake za reulsani i neregulisani teren postaljaju se: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u osi trse iznad kabla;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iznad spojnice;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iznad tačke ukrštanja 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iznad krajeva kablovske kanalizacije.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svim kablovskim glavama i završnicama postavljaju se kablovske tablice sa naznak tipa, preseka, napona kabla i imena objekta u kome se nalazi drugi kraj kabla.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Atestiranje kablova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Da bi se kabl naponski ispitao i izdao atest trasa kabla mora biti snij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OGU i svi radovi na zatrpavanju rova moraju biti okončani. Sve nove kj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pravilu uklpopiti u postojeću mrežu.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ijena od starne EDV 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ske vodove treba po</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PROVERA PADA NAPONA IIZBOR PROVODNIKA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Zadatak električnog proračuna je u tome da se odredi presek provodnika, potreban osigurač kao i pad napona koji vlada u strujnom krugu. Pad napona mora da bude u okvirima koje odredjuju tehnički propisi, tj najbolje manji od 1% a maksimalno dozvoljen 2%.Pri izračunavanju pada napona koristimo se sledećom relacijom: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 monofazne potrošače: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 u% *U2 = 100 •p-2*IPI (U=240V)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 trofazne potrošače: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 u% *U2 = 100 -Р-ХР1 (U=400V)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w:t>
      </w:r>
      <w:r w:rsidRPr="00B409B7">
        <w:rPr>
          <w:rFonts w:ascii="Times New Roman" w:hAnsi="Times New Roman" w:cs="Times New Roman"/>
          <w:sz w:val="24"/>
          <w:szCs w:val="24"/>
        </w:rPr>
        <w:tab/>
        <w:t>- presek provodnika u</w:t>
      </w:r>
      <w:r w:rsidRPr="00B409B7">
        <w:rPr>
          <w:rFonts w:ascii="Times New Roman" w:hAnsi="Times New Roman" w:cs="Times New Roman"/>
          <w:sz w:val="24"/>
          <w:szCs w:val="24"/>
        </w:rPr>
        <w:tab/>
        <w:t>mm2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w:t>
      </w:r>
      <w:r w:rsidRPr="00B409B7">
        <w:rPr>
          <w:rFonts w:ascii="Times New Roman" w:hAnsi="Times New Roman" w:cs="Times New Roman"/>
          <w:sz w:val="24"/>
          <w:szCs w:val="24"/>
        </w:rPr>
        <w:tab/>
        <w:t>- procentualni pad napona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 - specifična otpornost (alminijuma i bakra)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w:t>
      </w:r>
      <w:r w:rsidRPr="00B409B7">
        <w:rPr>
          <w:rFonts w:ascii="Times New Roman" w:hAnsi="Times New Roman" w:cs="Times New Roman"/>
          <w:sz w:val="24"/>
          <w:szCs w:val="24"/>
        </w:rPr>
        <w:tab/>
        <w:t>- dužina provodnika u</w:t>
      </w:r>
      <w:r w:rsidRPr="00B409B7">
        <w:rPr>
          <w:rFonts w:ascii="Times New Roman" w:hAnsi="Times New Roman" w:cs="Times New Roman"/>
          <w:sz w:val="24"/>
          <w:szCs w:val="24"/>
        </w:rPr>
        <w:tab/>
        <w:t>metrima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w:t>
      </w:r>
      <w:r w:rsidRPr="00B409B7">
        <w:rPr>
          <w:rFonts w:ascii="Times New Roman" w:hAnsi="Times New Roman" w:cs="Times New Roman"/>
          <w:sz w:val="24"/>
          <w:szCs w:val="24"/>
        </w:rPr>
        <w:tab/>
        <w:t>- snaga potrošača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 - napon koji vlada u strujnom krugu, U=240V ili 400V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Struja koja protiče kroz vod:</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 monofazne potrošače: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 trofazne potrošače: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 = 1? I U (U=240V) I = 1? I UV3 (U=400V)</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Na osnovu izračunate struje vršimo odabiranje osigurača, a iz tabele na osnovu izabranog osigurača biramo presek provodnika.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Ukupna instalisana snaga nadograđenog dela instalacije: Pins = 900 W.</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Moment</w:t>
      </w:r>
      <w:r w:rsidRPr="00B409B7">
        <w:rPr>
          <w:rFonts w:ascii="Times New Roman" w:hAnsi="Times New Roman" w:cs="Times New Roman"/>
          <w:sz w:val="24"/>
          <w:szCs w:val="24"/>
        </w:rPr>
        <w:tab/>
        <w:t>IPI = 90 kWm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Presek provodnika</w:t>
      </w:r>
      <w:r w:rsidRPr="00B409B7">
        <w:rPr>
          <w:rFonts w:ascii="Times New Roman" w:hAnsi="Times New Roman" w:cs="Times New Roman"/>
          <w:sz w:val="24"/>
          <w:szCs w:val="24"/>
        </w:rPr>
        <w:tab/>
        <w:t>S = 10 mm2</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Procentualni pad napona pomenutog dela el.instalacije:</w:t>
      </w:r>
      <w:r w:rsidRPr="00B409B7">
        <w:rPr>
          <w:rFonts w:ascii="Times New Roman" w:hAnsi="Times New Roman" w:cs="Times New Roman"/>
          <w:sz w:val="24"/>
          <w:szCs w:val="24"/>
        </w:rPr>
        <w:tab/>
        <w:t>u% = 0,11 %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OTPOR TRAKASTOG UZEMLJIVAČA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Trakasti uzemljivač će se izvesti tako što će se u zemljani rov postaviti traka FeZn 25x4 mm.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Usvajamo da je specifični otpor zemlje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rz = 100 Q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Udarni otpor rasprostiranja, računa se po formuli: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Ru=[p/(2xLxTT)]xln[(2xL2)/(axh)] [Cl]</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gdeje: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 = specifičan el.otpor okolnog zemljištalOO O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h = dubina ukopavanja trake 0,8 met.</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L = dužina u metrima; za naš slučaj L = 160 met.</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a = širina strana pocinkovane trake a = 0.025 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Rr = [100/(160x2x3.14)] х ln[2 х 16(f/0,025x0,8)] = 0,64Q (ZADOVOLJAVA)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FOTOMETRISKI PRORAČUN</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Zadatak fotometriskog proračuna je u tome da se odredi adekvatna svetiljka sa određenim karakreristikama, visina vešanja i način.</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Proračun osvetljenja je izveden metodom stepena iskorišćenja. Sobzirom za potrebnu jačinu potrebnog osvetljenja za navedenu kategoriju puta (naseljena zona, gradski saobraćaj):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Usvajanjem određenog tipa svetiljke, zavisno od faktora refleksije asfalta, određuje se faktor iskorišćenja osvetljenja, s obzirom na indeks ili visine vešanja svetiljke.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Usvajanjem tipa svetiljke i boje svetla, određuje se ukupni svetlosni fluks izvora, a shodno prema rasporedu svetiljki, dobija se i stvaran osvetljaj.</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Izabrane svetiljke sa adekvatnim karakteristikama su proizvođača Minel-Schreder. Svetiljke postaviti na mestima prikazanim u grafičkoj dokumentaciji ovog Projekta.</w:t>
      </w:r>
    </w:p>
    <w:p w:rsidR="00DA6E1F" w:rsidRDefault="00DA6E1F" w:rsidP="00B409B7">
      <w:pPr>
        <w:rPr>
          <w:rFonts w:ascii="Times New Roman" w:hAnsi="Times New Roman" w:cs="Times New Roman"/>
          <w:sz w:val="24"/>
          <w:szCs w:val="24"/>
        </w:rPr>
      </w:pPr>
    </w:p>
    <w:p w:rsidR="00DA6E1F" w:rsidRPr="00B409B7" w:rsidRDefault="00DA6E1F" w:rsidP="00B409B7">
      <w:pPr>
        <w:rPr>
          <w:rFonts w:ascii="Times New Roman" w:hAnsi="Times New Roman" w:cs="Times New Roman"/>
          <w:sz w:val="24"/>
          <w:szCs w:val="24"/>
        </w:rPr>
      </w:pPr>
    </w:p>
    <w:p w:rsidR="00DA6E1F" w:rsidRPr="00B25CFA" w:rsidRDefault="00DA6E1F" w:rsidP="00B409B7">
      <w:pPr>
        <w:rPr>
          <w:rFonts w:ascii="Times New Roman" w:hAnsi="Times New Roman" w:cs="Times New Roman"/>
          <w:b/>
          <w:bCs/>
          <w:sz w:val="24"/>
          <w:szCs w:val="24"/>
        </w:rPr>
      </w:pPr>
      <w:r w:rsidRPr="00B25CFA">
        <w:rPr>
          <w:rFonts w:ascii="Times New Roman" w:hAnsi="Times New Roman" w:cs="Times New Roman"/>
          <w:b/>
          <w:bCs/>
          <w:sz w:val="24"/>
          <w:szCs w:val="24"/>
        </w:rPr>
        <w:t>POSEBAN PRILOG BEZBEDNOSTI I ZDRAVLJA NA RADU I ZAŠTITI OD POŽARA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Moguće pojave opasnosti u ei.instalacijama, opremi ili mašinama: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Električni udar zbog direktnog dodira delova pod naponom.</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Električni udar zbog indirektnog dodira izloženih provodnih delova koji su došl pod napon zbog kvara na instalaciji.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Požar na el.instalacijama.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Prekomerno zagrevanje provodnika, kablova, spojeva ili stezaljki zbog preopterećenja.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Kratak spoj u instalaciji.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Pojava prenapona.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Pad napona.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Pad napona ili nestanak i ponovno uspostavljanje napona.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Opasnosti koje se mogu pojaviti u el.instalaciji, opremi ili mašinama.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Ne namerno napajanje rastavljenog strujnog kola.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Ozlede pri mehaničkom održavanju opreme ili instalacija.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Neočekivana opasnost i zaustavljanje u slučajevima hitnosti.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Kvar u sistemu funkcinalnog upravljanja.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Tehničke mere za otklanjanje uočenih opasnosti i štetnosti koje se mogu pojaviti u el.instalacijama: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Radi sprečavanja posledica koje mogu nastati kada Ijudi i životine dodirnu delove opreme koji su po naponom, tj.radi otklanjanja opasnosti od patofiziološkog delovanje el.struje - od el.udara, shodno odredbama tačke 4. iz JUS N.B2.741. predviđene su sledeće mere: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Svi delovi el.opreme nalaze se u kućištima (tačka 4.2.JUS N.B2.741)</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Stepen za zaštitu svih razvodnih ormara je IP 43, a kod ormara za nastavljanje kablova je IP 44 (tačka 4.2..2.JUS N.A5.070), što je u skladu i sa zahtevima iz JUS N.B2.730 i JUS N.B2.751 tačka 2.4.</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Pregrade i kućišta, shodno odrebbi iz tačke 4.2.3. dovoljno su čvrsti i trajni.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Shodno odredbi iz tačke 4.2.4. JUS N.B2.741 predviđeno je da se vrata na zaštitnim kućištima, razvodnim ormarima mogu otvoriti samo pomoću ključa.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Kod svih ormara zaštita od prodora vlage, vode i prašine u el.uređaje obezbeđena je pravilnim izborom odgovarajuće el. opreme prema uslovima koji vladaju na mestu ugradnje iste a prema JUS N.A5.070.</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Zaštita od indirektnog dodira predviđena je automackim isključenjem napajanja prema tački 5. iz JUS N.B2.741 sistemom TN-S.</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Zaštitne mere od požara predviđene su shodno odredbama iz čl. 128-141 Pravilnika (Sl. list SFRJ br.53/88).</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Zaštitna kućišta su odabrana prema spoljašnim uslovina JUS N.B2.741, nema opasnosto od taloženja i paljenja nataložene prašine na kućištima čl.131.</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Sva strujna kola su zaštićena od kratkog spoja pomoću automackih osigurača a proračun dokazuje da je zaštita efikasna i da ne može nastati požar pri pravilnom održavanju el.opreme.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Do prekomernog zagrevanja provodniika, izolacije, stezaljki, spojeva ili okoline ne može doći pri projektovanim uslovima rada opreme. Trajno dozvoljene struje provodnika određene su prema poglavlju 2 iz JUS N.B2. 752, prema odabranom tipu el.razvoda uz korekcione faktore za odgovarajuće grupe strujnoh kola. Prersek mi tip provodnika ili kablova odabran je prema odredbama iz čl.17 iz Pravilnika. Proračunom je utvrđeno da će odabrani osigurrači biti efikasni kao zaštita strujnih kola od kratkih spojeva koji mogu nastati u instalaciji.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Izvršen je proračun pada napona u najkritičnim strujnim kolima i utvrđeno da su ispunjeni uslovi iz čl.20. Pravilnika.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 xml:space="preserve"> </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Pri nestanku i ponovnom uspostavljanju napona ne mogu nastati nikakve štete na opremi ili u instalacijama.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Pri pravilnom rukovanju i uz poštovanje pravila struke ne mogu nastati opasnosti po rukovaoca.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Predviđeno je postavljanje natpisnih ploča i tabli sa upozorenjem (Shodno odredbi iz čl.125. Pravilnika) da se rastavljeno strujno kolo ne uključuje pri izvođenju radova na održavanju radova.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Opasnosti i štetne posledice usred delovanja atmosferskog pražnjenja sprečene su propisanom gromobranskom instalacijom, upotrebom, standardnih elemenata instalacije i njihovim pravilnim postavljanjem i održavanem u toku eksplatacije.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3.</w:t>
      </w:r>
      <w:r w:rsidRPr="00B409B7">
        <w:rPr>
          <w:rFonts w:ascii="Times New Roman" w:hAnsi="Times New Roman" w:cs="Times New Roman"/>
          <w:sz w:val="24"/>
          <w:szCs w:val="24"/>
        </w:rPr>
        <w:tab/>
        <w:t>Opšte napomene i obaveze: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Izvođač radova je obavezan da uradi poseban elaborat o uređenju gradilišta i rada na gradilištu.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Proizvođač oruđa za rad na mehanizovan pogon obavezan je da dostavi upustvo za bezbedan rad i da potvrdi na oruđu da su na istom primenjene propisane mere i normativi zaštite na radu, odnosno dostavi uz oruđe za rad i atest o primenjenim propisima zaštite na radu.</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Izvođač radova je obavezan da pre početka rada da obavesti nadležni organ inspekcije rada o početku radova.</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Preduzeće je obavezno da izvrši obučavanje radnika iz materije o zaštiti na radu i da upozna radnike sa uslovima rada, opasnostima i štetnostima na radu, te obavi proveru sposobnosti radnika za samostalan i bezbedan rad.</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Prilikom nabavke oruđa za rad i urđaja uz dokumentaciju koja se prilaže uz oruđe za rad i uređaje, moraju se pribaviti i podaci o njihovim akustičnim osobinama iz kojih če se videti da buka na radnim mestima i u radnim prostorijama neće prelaziti dopuštene vrednosti.</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r w:rsidRPr="00B409B7">
        <w:rPr>
          <w:rFonts w:ascii="Times New Roman" w:hAnsi="Times New Roman" w:cs="Times New Roman"/>
          <w:sz w:val="24"/>
          <w:szCs w:val="24"/>
        </w:rPr>
        <w:tab/>
        <w:t>Ako je za ispunjenje uslova o dopuštenim vrednostima buke potrbno preduzimanje posebnih mera (prigušivanje buke, električna podlaganja i sl.) u dokumentaciji moraju biti naznačene te mere.</w:t>
      </w:r>
    </w:p>
    <w:p w:rsidR="00DA6E1F" w:rsidRPr="00B409B7" w:rsidRDefault="00DA6E1F" w:rsidP="00B409B7">
      <w:pPr>
        <w:rPr>
          <w:rFonts w:ascii="Times New Roman" w:hAnsi="Times New Roman" w:cs="Times New Roman"/>
          <w:sz w:val="24"/>
          <w:szCs w:val="24"/>
        </w:rPr>
      </w:pPr>
      <w:r w:rsidRPr="00B409B7">
        <w:rPr>
          <w:rFonts w:ascii="Times New Roman" w:hAnsi="Times New Roman" w:cs="Times New Roman"/>
          <w:sz w:val="24"/>
          <w:szCs w:val="24"/>
        </w:rPr>
        <w:t>/</w:t>
      </w:r>
    </w:p>
    <w:p w:rsidR="00DA6E1F" w:rsidRDefault="00DA6E1F" w:rsidP="00641E24">
      <w:pPr>
        <w:rPr>
          <w:rFonts w:ascii="Times New Roman" w:hAnsi="Times New Roman" w:cs="Times New Roman"/>
          <w:sz w:val="24"/>
          <w:szCs w:val="24"/>
        </w:rPr>
      </w:pPr>
    </w:p>
    <w:p w:rsidR="00DA6E1F" w:rsidRDefault="00DA6E1F" w:rsidP="00641E24">
      <w:pPr>
        <w:rPr>
          <w:rFonts w:ascii="Times New Roman" w:hAnsi="Times New Roman" w:cs="Times New Roman"/>
          <w:sz w:val="24"/>
          <w:szCs w:val="24"/>
        </w:rPr>
      </w:pPr>
    </w:p>
    <w:p w:rsidR="00DA6E1F" w:rsidRPr="0013229E" w:rsidRDefault="00DA6E1F" w:rsidP="0013229E">
      <w:pPr>
        <w:jc w:val="center"/>
        <w:rPr>
          <w:rFonts w:ascii="Times New Roman" w:hAnsi="Times New Roman" w:cs="Times New Roman"/>
          <w:b/>
          <w:bCs/>
          <w:sz w:val="28"/>
          <w:szCs w:val="28"/>
        </w:rPr>
      </w:pPr>
    </w:p>
    <w:sectPr w:rsidR="00DA6E1F" w:rsidRPr="0013229E" w:rsidSect="002863F6">
      <w:type w:val="continuous"/>
      <w:pgSz w:w="11907" w:h="16839" w:code="9"/>
      <w:pgMar w:top="99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A9" w:rsidRDefault="007261A9" w:rsidP="00815611">
      <w:r>
        <w:separator/>
      </w:r>
    </w:p>
  </w:endnote>
  <w:endnote w:type="continuationSeparator" w:id="0">
    <w:p w:rsidR="007261A9" w:rsidRDefault="007261A9" w:rsidP="00815611">
      <w:r>
        <w:continuationSeparator/>
      </w:r>
    </w:p>
  </w:endnote>
  <w:endnote w:type="continuationNotice" w:id="1">
    <w:p w:rsidR="007261A9" w:rsidRDefault="0072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1F" w:rsidRDefault="00DA6E1F" w:rsidP="00547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E1F" w:rsidRDefault="00DA6E1F" w:rsidP="00547BB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1F" w:rsidRDefault="00DA6E1F" w:rsidP="00547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A4E">
      <w:rPr>
        <w:rStyle w:val="PageNumber"/>
        <w:noProof/>
      </w:rPr>
      <w:t>2</w:t>
    </w:r>
    <w:r>
      <w:rPr>
        <w:rStyle w:val="PageNumber"/>
      </w:rPr>
      <w:fldChar w:fldCharType="end"/>
    </w:r>
  </w:p>
  <w:p w:rsidR="00DA6E1F" w:rsidRDefault="00DA6E1F" w:rsidP="00547BB4">
    <w:pPr>
      <w:pStyle w:val="Footer"/>
      <w:ind w:right="360" w:firstLine="360"/>
      <w:jc w:val="right"/>
    </w:pPr>
  </w:p>
  <w:p w:rsidR="00DA6E1F" w:rsidRPr="00B72A1B" w:rsidRDefault="00DA6E1F" w:rsidP="00334C47">
    <w:pPr>
      <w:pStyle w:val="Footer"/>
      <w:jc w:val="center"/>
      <w:rPr>
        <w:rFonts w:ascii="Times New Roman" w:hAnsi="Times New Roman" w:cs="Times New Roman"/>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1F" w:rsidRDefault="00DA6E1F" w:rsidP="00E13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A4E">
      <w:rPr>
        <w:rStyle w:val="PageNumber"/>
        <w:noProof/>
      </w:rPr>
      <w:t>1</w:t>
    </w:r>
    <w:r>
      <w:rPr>
        <w:rStyle w:val="PageNumber"/>
      </w:rPr>
      <w:fldChar w:fldCharType="end"/>
    </w:r>
  </w:p>
  <w:p w:rsidR="00DA6E1F" w:rsidRDefault="00DA6E1F" w:rsidP="00547BB4">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A9" w:rsidRDefault="007261A9" w:rsidP="00815611">
      <w:r>
        <w:separator/>
      </w:r>
    </w:p>
  </w:footnote>
  <w:footnote w:type="continuationSeparator" w:id="0">
    <w:p w:rsidR="007261A9" w:rsidRDefault="007261A9" w:rsidP="00815611">
      <w:r>
        <w:continuationSeparator/>
      </w:r>
    </w:p>
  </w:footnote>
  <w:footnote w:type="continuationNotice" w:id="1">
    <w:p w:rsidR="007261A9" w:rsidRDefault="007261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C8BBA"/>
    <w:lvl w:ilvl="0">
      <w:start w:val="1"/>
      <w:numFmt w:val="decimal"/>
      <w:lvlText w:val="%1."/>
      <w:lvlJc w:val="left"/>
      <w:pPr>
        <w:tabs>
          <w:tab w:val="num" w:pos="1800"/>
        </w:tabs>
        <w:ind w:left="1800" w:hanging="360"/>
      </w:pPr>
    </w:lvl>
  </w:abstractNum>
  <w:abstractNum w:abstractNumId="1">
    <w:nsid w:val="FFFFFF7D"/>
    <w:multiLevelType w:val="singleLevel"/>
    <w:tmpl w:val="7B387C4A"/>
    <w:lvl w:ilvl="0">
      <w:start w:val="1"/>
      <w:numFmt w:val="decimal"/>
      <w:lvlText w:val="%1."/>
      <w:lvlJc w:val="left"/>
      <w:pPr>
        <w:tabs>
          <w:tab w:val="num" w:pos="1440"/>
        </w:tabs>
        <w:ind w:left="1440" w:hanging="360"/>
      </w:pPr>
    </w:lvl>
  </w:abstractNum>
  <w:abstractNum w:abstractNumId="2">
    <w:nsid w:val="FFFFFF7E"/>
    <w:multiLevelType w:val="singleLevel"/>
    <w:tmpl w:val="CE2E3E76"/>
    <w:lvl w:ilvl="0">
      <w:start w:val="1"/>
      <w:numFmt w:val="decimal"/>
      <w:lvlText w:val="%1."/>
      <w:lvlJc w:val="left"/>
      <w:pPr>
        <w:tabs>
          <w:tab w:val="num" w:pos="1080"/>
        </w:tabs>
        <w:ind w:left="1080" w:hanging="360"/>
      </w:pPr>
    </w:lvl>
  </w:abstractNum>
  <w:abstractNum w:abstractNumId="3">
    <w:nsid w:val="FFFFFF7F"/>
    <w:multiLevelType w:val="singleLevel"/>
    <w:tmpl w:val="C73CCA6A"/>
    <w:lvl w:ilvl="0">
      <w:start w:val="1"/>
      <w:numFmt w:val="decimal"/>
      <w:lvlText w:val="%1."/>
      <w:lvlJc w:val="left"/>
      <w:pPr>
        <w:tabs>
          <w:tab w:val="num" w:pos="720"/>
        </w:tabs>
        <w:ind w:left="720" w:hanging="360"/>
      </w:pPr>
    </w:lvl>
  </w:abstractNum>
  <w:abstractNum w:abstractNumId="4">
    <w:nsid w:val="FFFFFF80"/>
    <w:multiLevelType w:val="singleLevel"/>
    <w:tmpl w:val="026AFB3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6D8CBA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AB94E53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AA8F31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66EF6C6"/>
    <w:lvl w:ilvl="0">
      <w:start w:val="1"/>
      <w:numFmt w:val="decimal"/>
      <w:lvlText w:val="%1."/>
      <w:lvlJc w:val="left"/>
      <w:pPr>
        <w:tabs>
          <w:tab w:val="num" w:pos="360"/>
        </w:tabs>
        <w:ind w:left="360" w:hanging="360"/>
      </w:pPr>
    </w:lvl>
  </w:abstractNum>
  <w:abstractNum w:abstractNumId="9">
    <w:nsid w:val="FFFFFF89"/>
    <w:multiLevelType w:val="singleLevel"/>
    <w:tmpl w:val="47307E68"/>
    <w:lvl w:ilvl="0">
      <w:start w:val="1"/>
      <w:numFmt w:val="bullet"/>
      <w:lvlText w:val=""/>
      <w:lvlJc w:val="left"/>
      <w:pPr>
        <w:tabs>
          <w:tab w:val="num" w:pos="360"/>
        </w:tabs>
        <w:ind w:left="360" w:hanging="360"/>
      </w:pPr>
      <w:rPr>
        <w:rFonts w:ascii="Symbol" w:hAnsi="Symbol" w:cs="Symbol" w:hint="default"/>
      </w:rPr>
    </w:lvl>
  </w:abstractNum>
  <w:abstractNum w:abstractNumId="10">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12">
    <w:nsid w:val="00000025"/>
    <w:multiLevelType w:val="singleLevel"/>
    <w:tmpl w:val="00000025"/>
    <w:name w:val="WW8Num66"/>
    <w:lvl w:ilvl="0">
      <w:start w:val="1"/>
      <w:numFmt w:val="decimal"/>
      <w:lvlText w:val="%1)"/>
      <w:lvlJc w:val="left"/>
      <w:pPr>
        <w:tabs>
          <w:tab w:val="num" w:pos="1077"/>
        </w:tabs>
        <w:ind w:firstLine="720"/>
      </w:pPr>
    </w:lvl>
  </w:abstractNum>
  <w:abstractNum w:abstractNumId="13">
    <w:nsid w:val="00000029"/>
    <w:multiLevelType w:val="singleLevel"/>
    <w:tmpl w:val="00000029"/>
    <w:name w:val="WW8Num70"/>
    <w:lvl w:ilvl="0">
      <w:start w:val="1"/>
      <w:numFmt w:val="decimal"/>
      <w:lvlText w:val="%1)"/>
      <w:lvlJc w:val="left"/>
      <w:pPr>
        <w:tabs>
          <w:tab w:val="num" w:pos="1077"/>
        </w:tabs>
        <w:ind w:firstLine="720"/>
      </w:pPr>
    </w:lvl>
  </w:abstractNum>
  <w:abstractNum w:abstractNumId="14">
    <w:nsid w:val="0C8C1963"/>
    <w:multiLevelType w:val="multilevel"/>
    <w:tmpl w:val="5B3A132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502"/>
        </w:tabs>
        <w:ind w:left="502"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D431ED"/>
    <w:multiLevelType w:val="hybridMultilevel"/>
    <w:tmpl w:val="0962661C"/>
    <w:lvl w:ilvl="0" w:tplc="C31228CA">
      <w:start w:val="1"/>
      <w:numFmt w:val="bullet"/>
      <w:lvlText w:val=""/>
      <w:lvlJc w:val="left"/>
      <w:pPr>
        <w:ind w:left="786"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nsid w:val="1E8A4902"/>
    <w:multiLevelType w:val="hybridMultilevel"/>
    <w:tmpl w:val="FFFFFFFF"/>
    <w:lvl w:ilvl="0" w:tplc="0ACC6FF8">
      <w:start w:val="1"/>
      <w:numFmt w:val="decimal"/>
      <w:lvlText w:val="%1"/>
      <w:lvlJc w:val="left"/>
      <w:pPr>
        <w:ind w:left="1096" w:hanging="466"/>
      </w:pPr>
      <w:rPr>
        <w:rFonts w:ascii="Arial" w:eastAsia="Times New Roman" w:hAnsi="Arial" w:hint="default"/>
        <w:b/>
        <w:bCs/>
        <w:w w:val="99"/>
        <w:sz w:val="20"/>
        <w:szCs w:val="20"/>
      </w:rPr>
    </w:lvl>
    <w:lvl w:ilvl="1" w:tplc="EF66A49E">
      <w:numFmt w:val="bullet"/>
      <w:lvlText w:val="•"/>
      <w:lvlJc w:val="left"/>
      <w:pPr>
        <w:ind w:left="1260" w:hanging="466"/>
      </w:pPr>
      <w:rPr>
        <w:rFonts w:hint="default"/>
      </w:rPr>
    </w:lvl>
    <w:lvl w:ilvl="2" w:tplc="D67600B0">
      <w:numFmt w:val="bullet"/>
      <w:lvlText w:val="•"/>
      <w:lvlJc w:val="left"/>
      <w:pPr>
        <w:ind w:left="2284" w:hanging="466"/>
      </w:pPr>
      <w:rPr>
        <w:rFonts w:hint="default"/>
      </w:rPr>
    </w:lvl>
    <w:lvl w:ilvl="3" w:tplc="BED0A39A">
      <w:numFmt w:val="bullet"/>
      <w:lvlText w:val="•"/>
      <w:lvlJc w:val="left"/>
      <w:pPr>
        <w:ind w:left="3309" w:hanging="466"/>
      </w:pPr>
      <w:rPr>
        <w:rFonts w:hint="default"/>
      </w:rPr>
    </w:lvl>
    <w:lvl w:ilvl="4" w:tplc="E462178E">
      <w:numFmt w:val="bullet"/>
      <w:lvlText w:val="•"/>
      <w:lvlJc w:val="left"/>
      <w:pPr>
        <w:ind w:left="4334" w:hanging="466"/>
      </w:pPr>
      <w:rPr>
        <w:rFonts w:hint="default"/>
      </w:rPr>
    </w:lvl>
    <w:lvl w:ilvl="5" w:tplc="E9A61958">
      <w:numFmt w:val="bullet"/>
      <w:lvlText w:val="•"/>
      <w:lvlJc w:val="left"/>
      <w:pPr>
        <w:ind w:left="5359" w:hanging="466"/>
      </w:pPr>
      <w:rPr>
        <w:rFonts w:hint="default"/>
      </w:rPr>
    </w:lvl>
    <w:lvl w:ilvl="6" w:tplc="BD5605DC">
      <w:numFmt w:val="bullet"/>
      <w:lvlText w:val="•"/>
      <w:lvlJc w:val="left"/>
      <w:pPr>
        <w:ind w:left="6384" w:hanging="466"/>
      </w:pPr>
      <w:rPr>
        <w:rFonts w:hint="default"/>
      </w:rPr>
    </w:lvl>
    <w:lvl w:ilvl="7" w:tplc="0E80BAE4">
      <w:numFmt w:val="bullet"/>
      <w:lvlText w:val="•"/>
      <w:lvlJc w:val="left"/>
      <w:pPr>
        <w:ind w:left="7409" w:hanging="466"/>
      </w:pPr>
      <w:rPr>
        <w:rFonts w:hint="default"/>
      </w:rPr>
    </w:lvl>
    <w:lvl w:ilvl="8" w:tplc="76DE9D58">
      <w:numFmt w:val="bullet"/>
      <w:lvlText w:val="•"/>
      <w:lvlJc w:val="left"/>
      <w:pPr>
        <w:ind w:left="8434" w:hanging="466"/>
      </w:pPr>
      <w:rPr>
        <w:rFonts w:hint="default"/>
      </w:rPr>
    </w:lvl>
  </w:abstractNum>
  <w:abstractNum w:abstractNumId="17">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360F2"/>
    <w:multiLevelType w:val="hybridMultilevel"/>
    <w:tmpl w:val="C6E272F2"/>
    <w:lvl w:ilvl="0" w:tplc="837CD10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28B25FF9"/>
    <w:multiLevelType w:val="hybridMultilevel"/>
    <w:tmpl w:val="FFFFFFFF"/>
    <w:lvl w:ilvl="0" w:tplc="243EDB0C">
      <w:numFmt w:val="bullet"/>
      <w:lvlText w:val="-"/>
      <w:lvlJc w:val="left"/>
      <w:pPr>
        <w:ind w:left="838" w:hanging="360"/>
      </w:pPr>
      <w:rPr>
        <w:rFonts w:ascii="Times New Roman" w:eastAsia="Times New Roman" w:hAnsi="Times New Roman" w:hint="default"/>
        <w:b/>
        <w:bCs/>
        <w:spacing w:val="-8"/>
        <w:w w:val="99"/>
        <w:sz w:val="18"/>
        <w:szCs w:val="18"/>
      </w:rPr>
    </w:lvl>
    <w:lvl w:ilvl="1" w:tplc="F1AE4F42">
      <w:numFmt w:val="bullet"/>
      <w:lvlText w:val="•"/>
      <w:lvlJc w:val="left"/>
      <w:pPr>
        <w:ind w:left="1742" w:hanging="360"/>
      </w:pPr>
      <w:rPr>
        <w:rFonts w:hint="default"/>
      </w:rPr>
    </w:lvl>
    <w:lvl w:ilvl="2" w:tplc="EC6EF62C">
      <w:numFmt w:val="bullet"/>
      <w:lvlText w:val="•"/>
      <w:lvlJc w:val="left"/>
      <w:pPr>
        <w:ind w:left="2645" w:hanging="360"/>
      </w:pPr>
      <w:rPr>
        <w:rFonts w:hint="default"/>
      </w:rPr>
    </w:lvl>
    <w:lvl w:ilvl="3" w:tplc="A942FC48">
      <w:numFmt w:val="bullet"/>
      <w:lvlText w:val="•"/>
      <w:lvlJc w:val="left"/>
      <w:pPr>
        <w:ind w:left="3547" w:hanging="360"/>
      </w:pPr>
      <w:rPr>
        <w:rFonts w:hint="default"/>
      </w:rPr>
    </w:lvl>
    <w:lvl w:ilvl="4" w:tplc="1DFCD1F2">
      <w:numFmt w:val="bullet"/>
      <w:lvlText w:val="•"/>
      <w:lvlJc w:val="left"/>
      <w:pPr>
        <w:ind w:left="4450" w:hanging="360"/>
      </w:pPr>
      <w:rPr>
        <w:rFonts w:hint="default"/>
      </w:rPr>
    </w:lvl>
    <w:lvl w:ilvl="5" w:tplc="B0F6579E">
      <w:numFmt w:val="bullet"/>
      <w:lvlText w:val="•"/>
      <w:lvlJc w:val="left"/>
      <w:pPr>
        <w:ind w:left="5353" w:hanging="360"/>
      </w:pPr>
      <w:rPr>
        <w:rFonts w:hint="default"/>
      </w:rPr>
    </w:lvl>
    <w:lvl w:ilvl="6" w:tplc="BBCE66C2">
      <w:numFmt w:val="bullet"/>
      <w:lvlText w:val="•"/>
      <w:lvlJc w:val="left"/>
      <w:pPr>
        <w:ind w:left="6255" w:hanging="360"/>
      </w:pPr>
      <w:rPr>
        <w:rFonts w:hint="default"/>
      </w:rPr>
    </w:lvl>
    <w:lvl w:ilvl="7" w:tplc="9A0C6606">
      <w:numFmt w:val="bullet"/>
      <w:lvlText w:val="•"/>
      <w:lvlJc w:val="left"/>
      <w:pPr>
        <w:ind w:left="7158" w:hanging="360"/>
      </w:pPr>
      <w:rPr>
        <w:rFonts w:hint="default"/>
      </w:rPr>
    </w:lvl>
    <w:lvl w:ilvl="8" w:tplc="4FB0922E">
      <w:numFmt w:val="bullet"/>
      <w:lvlText w:val="•"/>
      <w:lvlJc w:val="left"/>
      <w:pPr>
        <w:ind w:left="8061" w:hanging="360"/>
      </w:pPr>
      <w:rPr>
        <w:rFonts w:hint="default"/>
      </w:rPr>
    </w:lvl>
  </w:abstractNum>
  <w:abstractNum w:abstractNumId="20">
    <w:nsid w:val="2AFC44B4"/>
    <w:multiLevelType w:val="hybridMultilevel"/>
    <w:tmpl w:val="66EABF0C"/>
    <w:lvl w:ilvl="0" w:tplc="1420982C">
      <w:start w:val="413"/>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21">
    <w:nsid w:val="2F591D82"/>
    <w:multiLevelType w:val="hybridMultilevel"/>
    <w:tmpl w:val="6CD223A6"/>
    <w:lvl w:ilvl="0" w:tplc="46D822FE">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720" w:hanging="720"/>
      </w:pPr>
      <w:rPr>
        <w:rFonts w:hint="default"/>
        <w:b w:val="0"/>
        <w:bCs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FF60726"/>
    <w:multiLevelType w:val="multilevel"/>
    <w:tmpl w:val="5B3A132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502"/>
        </w:tabs>
        <w:ind w:left="502"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805A7A"/>
    <w:multiLevelType w:val="hybridMultilevel"/>
    <w:tmpl w:val="E5408ADE"/>
    <w:lvl w:ilvl="0" w:tplc="C9C05660">
      <w:start w:val="1"/>
      <w:numFmt w:val="decimal"/>
      <w:lvlText w:val="%1)"/>
      <w:lvlJc w:val="left"/>
      <w:pPr>
        <w:ind w:left="360" w:hanging="360"/>
      </w:pPr>
      <w:rPr>
        <w:b/>
        <w:bCs/>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9AF0C59"/>
    <w:multiLevelType w:val="hybridMultilevel"/>
    <w:tmpl w:val="5B3A132E"/>
    <w:lvl w:ilvl="0" w:tplc="A70606AE">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cs="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410686"/>
    <w:multiLevelType w:val="hybridMultilevel"/>
    <w:tmpl w:val="C1264FD4"/>
    <w:lvl w:ilvl="0" w:tplc="1428A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A7531"/>
    <w:multiLevelType w:val="hybridMultilevel"/>
    <w:tmpl w:val="5B52EBF8"/>
    <w:lvl w:ilvl="0" w:tplc="0E9CDCA6">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cs="Wingdings" w:hint="default"/>
      </w:rPr>
    </w:lvl>
    <w:lvl w:ilvl="3" w:tplc="241A0001" w:tentative="1">
      <w:start w:val="1"/>
      <w:numFmt w:val="bullet"/>
      <w:lvlText w:val=""/>
      <w:lvlJc w:val="left"/>
      <w:pPr>
        <w:ind w:left="3240" w:hanging="360"/>
      </w:pPr>
      <w:rPr>
        <w:rFonts w:ascii="Symbol" w:hAnsi="Symbol" w:cs="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cs="Wingdings" w:hint="default"/>
      </w:rPr>
    </w:lvl>
    <w:lvl w:ilvl="6" w:tplc="241A0001" w:tentative="1">
      <w:start w:val="1"/>
      <w:numFmt w:val="bullet"/>
      <w:lvlText w:val=""/>
      <w:lvlJc w:val="left"/>
      <w:pPr>
        <w:ind w:left="5400" w:hanging="360"/>
      </w:pPr>
      <w:rPr>
        <w:rFonts w:ascii="Symbol" w:hAnsi="Symbol" w:cs="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cs="Wingdings" w:hint="default"/>
      </w:rPr>
    </w:lvl>
  </w:abstractNum>
  <w:abstractNum w:abstractNumId="29">
    <w:nsid w:val="5D5F5AA3"/>
    <w:multiLevelType w:val="hybridMultilevel"/>
    <w:tmpl w:val="1E5650C6"/>
    <w:lvl w:ilvl="0" w:tplc="BA468698">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30">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693571A"/>
    <w:multiLevelType w:val="hybridMultilevel"/>
    <w:tmpl w:val="FFFFFFFF"/>
    <w:lvl w:ilvl="0" w:tplc="7564EA02">
      <w:start w:val="5"/>
      <w:numFmt w:val="decimal"/>
      <w:lvlText w:val="%1."/>
      <w:lvlJc w:val="left"/>
      <w:pPr>
        <w:ind w:left="358" w:hanging="240"/>
      </w:pPr>
      <w:rPr>
        <w:rFonts w:ascii="Times New Roman" w:eastAsia="Times New Roman" w:hAnsi="Times New Roman" w:hint="default"/>
        <w:spacing w:val="-3"/>
        <w:w w:val="99"/>
        <w:sz w:val="24"/>
        <w:szCs w:val="24"/>
      </w:rPr>
    </w:lvl>
    <w:lvl w:ilvl="1" w:tplc="D06C5D98">
      <w:numFmt w:val="bullet"/>
      <w:lvlText w:val="•"/>
      <w:lvlJc w:val="left"/>
      <w:pPr>
        <w:ind w:left="1310" w:hanging="240"/>
      </w:pPr>
      <w:rPr>
        <w:rFonts w:hint="default"/>
      </w:rPr>
    </w:lvl>
    <w:lvl w:ilvl="2" w:tplc="E5E89E0C">
      <w:numFmt w:val="bullet"/>
      <w:lvlText w:val="•"/>
      <w:lvlJc w:val="left"/>
      <w:pPr>
        <w:ind w:left="2261" w:hanging="240"/>
      </w:pPr>
      <w:rPr>
        <w:rFonts w:hint="default"/>
      </w:rPr>
    </w:lvl>
    <w:lvl w:ilvl="3" w:tplc="D868B02A">
      <w:numFmt w:val="bullet"/>
      <w:lvlText w:val="•"/>
      <w:lvlJc w:val="left"/>
      <w:pPr>
        <w:ind w:left="3211" w:hanging="240"/>
      </w:pPr>
      <w:rPr>
        <w:rFonts w:hint="default"/>
      </w:rPr>
    </w:lvl>
    <w:lvl w:ilvl="4" w:tplc="EF2C099C">
      <w:numFmt w:val="bullet"/>
      <w:lvlText w:val="•"/>
      <w:lvlJc w:val="left"/>
      <w:pPr>
        <w:ind w:left="4162" w:hanging="240"/>
      </w:pPr>
      <w:rPr>
        <w:rFonts w:hint="default"/>
      </w:rPr>
    </w:lvl>
    <w:lvl w:ilvl="5" w:tplc="1BAC0206">
      <w:numFmt w:val="bullet"/>
      <w:lvlText w:val="•"/>
      <w:lvlJc w:val="left"/>
      <w:pPr>
        <w:ind w:left="5113" w:hanging="240"/>
      </w:pPr>
      <w:rPr>
        <w:rFonts w:hint="default"/>
      </w:rPr>
    </w:lvl>
    <w:lvl w:ilvl="6" w:tplc="20E419CA">
      <w:numFmt w:val="bullet"/>
      <w:lvlText w:val="•"/>
      <w:lvlJc w:val="left"/>
      <w:pPr>
        <w:ind w:left="6063" w:hanging="240"/>
      </w:pPr>
      <w:rPr>
        <w:rFonts w:hint="default"/>
      </w:rPr>
    </w:lvl>
    <w:lvl w:ilvl="7" w:tplc="E0E688E8">
      <w:numFmt w:val="bullet"/>
      <w:lvlText w:val="•"/>
      <w:lvlJc w:val="left"/>
      <w:pPr>
        <w:ind w:left="7014" w:hanging="240"/>
      </w:pPr>
      <w:rPr>
        <w:rFonts w:hint="default"/>
      </w:rPr>
    </w:lvl>
    <w:lvl w:ilvl="8" w:tplc="D4240D98">
      <w:numFmt w:val="bullet"/>
      <w:lvlText w:val="•"/>
      <w:lvlJc w:val="left"/>
      <w:pPr>
        <w:ind w:left="7965" w:hanging="240"/>
      </w:pPr>
      <w:rPr>
        <w:rFonts w:hint="default"/>
      </w:rPr>
    </w:lvl>
  </w:abstractNum>
  <w:abstractNum w:abstractNumId="32">
    <w:nsid w:val="690827AA"/>
    <w:multiLevelType w:val="hybridMultilevel"/>
    <w:tmpl w:val="DCE495F2"/>
    <w:lvl w:ilvl="0" w:tplc="857A34A0">
      <w:start w:val="1"/>
      <w:numFmt w:val="decimal"/>
      <w:lvlText w:val="%1."/>
      <w:lvlJc w:val="left"/>
      <w:pPr>
        <w:ind w:left="450" w:hanging="360"/>
      </w:pPr>
      <w:rPr>
        <w:rFonts w:hint="default"/>
        <w:b w:val="0"/>
        <w:bCs w:val="0"/>
        <w:color w:val="auto"/>
      </w:rPr>
    </w:lvl>
    <w:lvl w:ilvl="1" w:tplc="04090019">
      <w:start w:val="1"/>
      <w:numFmt w:val="lowerLetter"/>
      <w:lvlText w:val="%2."/>
      <w:lvlJc w:val="left"/>
      <w:pPr>
        <w:ind w:left="1620" w:hanging="360"/>
      </w:pPr>
    </w:lvl>
    <w:lvl w:ilvl="2" w:tplc="FCE45722">
      <w:numFmt w:val="bullet"/>
      <w:lvlText w:val="•"/>
      <w:lvlJc w:val="left"/>
      <w:pPr>
        <w:ind w:left="2520" w:hanging="360"/>
      </w:pPr>
      <w:rPr>
        <w:rFonts w:ascii="Times New Roman" w:eastAsia="Times New Roman" w:hAnsi="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nsid w:val="7E1C403D"/>
    <w:multiLevelType w:val="hybridMultilevel"/>
    <w:tmpl w:val="FFFFFFFF"/>
    <w:lvl w:ilvl="0" w:tplc="40324B94">
      <w:start w:val="1"/>
      <w:numFmt w:val="decimal"/>
      <w:lvlText w:val="%1."/>
      <w:lvlJc w:val="left"/>
      <w:pPr>
        <w:ind w:left="358" w:hanging="240"/>
      </w:pPr>
      <w:rPr>
        <w:rFonts w:ascii="Times New Roman" w:eastAsia="Times New Roman" w:hAnsi="Times New Roman" w:hint="default"/>
        <w:spacing w:val="-2"/>
        <w:w w:val="99"/>
        <w:sz w:val="24"/>
        <w:szCs w:val="24"/>
      </w:rPr>
    </w:lvl>
    <w:lvl w:ilvl="1" w:tplc="EF20385A">
      <w:numFmt w:val="bullet"/>
      <w:lvlText w:val="-"/>
      <w:lvlJc w:val="left"/>
      <w:pPr>
        <w:ind w:left="980" w:hanging="142"/>
      </w:pPr>
      <w:rPr>
        <w:rFonts w:ascii="Times New Roman" w:eastAsia="Times New Roman" w:hAnsi="Times New Roman" w:hint="default"/>
        <w:w w:val="99"/>
        <w:sz w:val="24"/>
        <w:szCs w:val="24"/>
      </w:rPr>
    </w:lvl>
    <w:lvl w:ilvl="2" w:tplc="656E8DC4">
      <w:numFmt w:val="bullet"/>
      <w:lvlText w:val="•"/>
      <w:lvlJc w:val="left"/>
      <w:pPr>
        <w:ind w:left="1967" w:hanging="142"/>
      </w:pPr>
      <w:rPr>
        <w:rFonts w:hint="default"/>
      </w:rPr>
    </w:lvl>
    <w:lvl w:ilvl="3" w:tplc="3836D10E">
      <w:numFmt w:val="bullet"/>
      <w:lvlText w:val="•"/>
      <w:lvlJc w:val="left"/>
      <w:pPr>
        <w:ind w:left="2954" w:hanging="142"/>
      </w:pPr>
      <w:rPr>
        <w:rFonts w:hint="default"/>
      </w:rPr>
    </w:lvl>
    <w:lvl w:ilvl="4" w:tplc="C5EC61B4">
      <w:numFmt w:val="bullet"/>
      <w:lvlText w:val="•"/>
      <w:lvlJc w:val="left"/>
      <w:pPr>
        <w:ind w:left="3942" w:hanging="142"/>
      </w:pPr>
      <w:rPr>
        <w:rFonts w:hint="default"/>
      </w:rPr>
    </w:lvl>
    <w:lvl w:ilvl="5" w:tplc="8EB89796">
      <w:numFmt w:val="bullet"/>
      <w:lvlText w:val="•"/>
      <w:lvlJc w:val="left"/>
      <w:pPr>
        <w:ind w:left="4929" w:hanging="142"/>
      </w:pPr>
      <w:rPr>
        <w:rFonts w:hint="default"/>
      </w:rPr>
    </w:lvl>
    <w:lvl w:ilvl="6" w:tplc="D88C0BFA">
      <w:numFmt w:val="bullet"/>
      <w:lvlText w:val="•"/>
      <w:lvlJc w:val="left"/>
      <w:pPr>
        <w:ind w:left="5916" w:hanging="142"/>
      </w:pPr>
      <w:rPr>
        <w:rFonts w:hint="default"/>
      </w:rPr>
    </w:lvl>
    <w:lvl w:ilvl="7" w:tplc="C55AAF52">
      <w:numFmt w:val="bullet"/>
      <w:lvlText w:val="•"/>
      <w:lvlJc w:val="left"/>
      <w:pPr>
        <w:ind w:left="6904" w:hanging="142"/>
      </w:pPr>
      <w:rPr>
        <w:rFonts w:hint="default"/>
      </w:rPr>
    </w:lvl>
    <w:lvl w:ilvl="8" w:tplc="8C0AE91A">
      <w:numFmt w:val="bullet"/>
      <w:lvlText w:val="•"/>
      <w:lvlJc w:val="left"/>
      <w:pPr>
        <w:ind w:left="7891" w:hanging="142"/>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num>
  <w:num w:numId="12">
    <w:abstractNumId w:val="15"/>
  </w:num>
  <w:num w:numId="13">
    <w:abstractNumId w:val="27"/>
  </w:num>
  <w:num w:numId="14">
    <w:abstractNumId w:val="32"/>
  </w:num>
  <w:num w:numId="15">
    <w:abstractNumId w:val="28"/>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1"/>
  </w:num>
  <w:num w:numId="30">
    <w:abstractNumId w:val="34"/>
  </w:num>
  <w:num w:numId="31">
    <w:abstractNumId w:val="19"/>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09"/>
    <w:rsid w:val="00000A2E"/>
    <w:rsid w:val="00000A81"/>
    <w:rsid w:val="00004E10"/>
    <w:rsid w:val="000057AC"/>
    <w:rsid w:val="00011E32"/>
    <w:rsid w:val="00013288"/>
    <w:rsid w:val="000149A8"/>
    <w:rsid w:val="000151E9"/>
    <w:rsid w:val="000161A6"/>
    <w:rsid w:val="00016FD1"/>
    <w:rsid w:val="00017568"/>
    <w:rsid w:val="0001776E"/>
    <w:rsid w:val="0002154A"/>
    <w:rsid w:val="0002289B"/>
    <w:rsid w:val="00022E9F"/>
    <w:rsid w:val="00023505"/>
    <w:rsid w:val="000240FD"/>
    <w:rsid w:val="00025738"/>
    <w:rsid w:val="00027E09"/>
    <w:rsid w:val="00030348"/>
    <w:rsid w:val="00030D85"/>
    <w:rsid w:val="0003263A"/>
    <w:rsid w:val="000330FB"/>
    <w:rsid w:val="0003337D"/>
    <w:rsid w:val="0003396D"/>
    <w:rsid w:val="000346BC"/>
    <w:rsid w:val="000428FB"/>
    <w:rsid w:val="00042C47"/>
    <w:rsid w:val="000444D6"/>
    <w:rsid w:val="00045587"/>
    <w:rsid w:val="00045BB6"/>
    <w:rsid w:val="00046181"/>
    <w:rsid w:val="00046194"/>
    <w:rsid w:val="000461B9"/>
    <w:rsid w:val="000475B5"/>
    <w:rsid w:val="00047B1C"/>
    <w:rsid w:val="00047F71"/>
    <w:rsid w:val="00050049"/>
    <w:rsid w:val="000502B4"/>
    <w:rsid w:val="000505A4"/>
    <w:rsid w:val="00050DE2"/>
    <w:rsid w:val="00051070"/>
    <w:rsid w:val="000533EC"/>
    <w:rsid w:val="000543EC"/>
    <w:rsid w:val="000559F9"/>
    <w:rsid w:val="0005653B"/>
    <w:rsid w:val="00056B53"/>
    <w:rsid w:val="00057BD6"/>
    <w:rsid w:val="00057C52"/>
    <w:rsid w:val="00057CF3"/>
    <w:rsid w:val="000604D1"/>
    <w:rsid w:val="00062794"/>
    <w:rsid w:val="00065BE2"/>
    <w:rsid w:val="00066F54"/>
    <w:rsid w:val="00067CEB"/>
    <w:rsid w:val="00070154"/>
    <w:rsid w:val="00071A3A"/>
    <w:rsid w:val="0007297A"/>
    <w:rsid w:val="000738F1"/>
    <w:rsid w:val="00075EDF"/>
    <w:rsid w:val="00076192"/>
    <w:rsid w:val="000762DF"/>
    <w:rsid w:val="00076432"/>
    <w:rsid w:val="00077371"/>
    <w:rsid w:val="000774A7"/>
    <w:rsid w:val="00080303"/>
    <w:rsid w:val="00080582"/>
    <w:rsid w:val="00080873"/>
    <w:rsid w:val="000829D5"/>
    <w:rsid w:val="00083273"/>
    <w:rsid w:val="00084731"/>
    <w:rsid w:val="00084951"/>
    <w:rsid w:val="000861F6"/>
    <w:rsid w:val="000864BD"/>
    <w:rsid w:val="00086F77"/>
    <w:rsid w:val="00087F2D"/>
    <w:rsid w:val="00090450"/>
    <w:rsid w:val="00091947"/>
    <w:rsid w:val="00091E82"/>
    <w:rsid w:val="00091F99"/>
    <w:rsid w:val="0009261F"/>
    <w:rsid w:val="00094B6F"/>
    <w:rsid w:val="00095291"/>
    <w:rsid w:val="000955BC"/>
    <w:rsid w:val="00095C11"/>
    <w:rsid w:val="00095E7C"/>
    <w:rsid w:val="000973D1"/>
    <w:rsid w:val="000976B2"/>
    <w:rsid w:val="00097BAC"/>
    <w:rsid w:val="000A1B2E"/>
    <w:rsid w:val="000A24FA"/>
    <w:rsid w:val="000A3B6A"/>
    <w:rsid w:val="000A3DA9"/>
    <w:rsid w:val="000A42F2"/>
    <w:rsid w:val="000A499D"/>
    <w:rsid w:val="000A59CC"/>
    <w:rsid w:val="000A5B86"/>
    <w:rsid w:val="000A6B27"/>
    <w:rsid w:val="000A7813"/>
    <w:rsid w:val="000B04E7"/>
    <w:rsid w:val="000B052E"/>
    <w:rsid w:val="000B253B"/>
    <w:rsid w:val="000B2B52"/>
    <w:rsid w:val="000B2BAD"/>
    <w:rsid w:val="000B55BD"/>
    <w:rsid w:val="000B723C"/>
    <w:rsid w:val="000C1AA0"/>
    <w:rsid w:val="000C1C1B"/>
    <w:rsid w:val="000C2560"/>
    <w:rsid w:val="000C304A"/>
    <w:rsid w:val="000C461B"/>
    <w:rsid w:val="000C51F7"/>
    <w:rsid w:val="000C59F3"/>
    <w:rsid w:val="000C66A0"/>
    <w:rsid w:val="000C7588"/>
    <w:rsid w:val="000D11BB"/>
    <w:rsid w:val="000D1AEC"/>
    <w:rsid w:val="000D2F38"/>
    <w:rsid w:val="000D3D74"/>
    <w:rsid w:val="000D450B"/>
    <w:rsid w:val="000D4F24"/>
    <w:rsid w:val="000D6129"/>
    <w:rsid w:val="000D7B8E"/>
    <w:rsid w:val="000E03DA"/>
    <w:rsid w:val="000E0E70"/>
    <w:rsid w:val="000E2606"/>
    <w:rsid w:val="000E2A73"/>
    <w:rsid w:val="000E3B34"/>
    <w:rsid w:val="000E52B1"/>
    <w:rsid w:val="000E580A"/>
    <w:rsid w:val="000E5BD8"/>
    <w:rsid w:val="000E6505"/>
    <w:rsid w:val="000E7325"/>
    <w:rsid w:val="000F01AA"/>
    <w:rsid w:val="000F0339"/>
    <w:rsid w:val="000F0769"/>
    <w:rsid w:val="000F0A76"/>
    <w:rsid w:val="000F11D7"/>
    <w:rsid w:val="000F1259"/>
    <w:rsid w:val="000F19CD"/>
    <w:rsid w:val="000F2D84"/>
    <w:rsid w:val="000F32FB"/>
    <w:rsid w:val="000F3518"/>
    <w:rsid w:val="000F49A9"/>
    <w:rsid w:val="000F4A60"/>
    <w:rsid w:val="000F4ED1"/>
    <w:rsid w:val="000F6053"/>
    <w:rsid w:val="000F6DCA"/>
    <w:rsid w:val="000F79CB"/>
    <w:rsid w:val="00101C6B"/>
    <w:rsid w:val="00104D92"/>
    <w:rsid w:val="00105278"/>
    <w:rsid w:val="00105A79"/>
    <w:rsid w:val="00106126"/>
    <w:rsid w:val="00110E88"/>
    <w:rsid w:val="00113402"/>
    <w:rsid w:val="00113462"/>
    <w:rsid w:val="0011635B"/>
    <w:rsid w:val="00116515"/>
    <w:rsid w:val="00116F5C"/>
    <w:rsid w:val="00123826"/>
    <w:rsid w:val="00123CCA"/>
    <w:rsid w:val="00123CD8"/>
    <w:rsid w:val="0012408E"/>
    <w:rsid w:val="001259B7"/>
    <w:rsid w:val="001315C2"/>
    <w:rsid w:val="0013229E"/>
    <w:rsid w:val="001328EE"/>
    <w:rsid w:val="00132A34"/>
    <w:rsid w:val="00132A6C"/>
    <w:rsid w:val="00132CBF"/>
    <w:rsid w:val="001343FF"/>
    <w:rsid w:val="00134DB4"/>
    <w:rsid w:val="0013520B"/>
    <w:rsid w:val="00136B48"/>
    <w:rsid w:val="0013784D"/>
    <w:rsid w:val="00137A71"/>
    <w:rsid w:val="00137B4E"/>
    <w:rsid w:val="001410F5"/>
    <w:rsid w:val="00141D98"/>
    <w:rsid w:val="001420F9"/>
    <w:rsid w:val="0014279A"/>
    <w:rsid w:val="001450E1"/>
    <w:rsid w:val="00145288"/>
    <w:rsid w:val="0014622F"/>
    <w:rsid w:val="0015010F"/>
    <w:rsid w:val="001511BE"/>
    <w:rsid w:val="00151AC4"/>
    <w:rsid w:val="00151E03"/>
    <w:rsid w:val="00151EF0"/>
    <w:rsid w:val="001532A9"/>
    <w:rsid w:val="00154CCC"/>
    <w:rsid w:val="001561B2"/>
    <w:rsid w:val="00156E0A"/>
    <w:rsid w:val="00157142"/>
    <w:rsid w:val="001576C5"/>
    <w:rsid w:val="0015771B"/>
    <w:rsid w:val="00157C5F"/>
    <w:rsid w:val="00160445"/>
    <w:rsid w:val="00161444"/>
    <w:rsid w:val="0016207B"/>
    <w:rsid w:val="00164B65"/>
    <w:rsid w:val="00164FA5"/>
    <w:rsid w:val="0016678B"/>
    <w:rsid w:val="00166EB5"/>
    <w:rsid w:val="001704CA"/>
    <w:rsid w:val="001709DD"/>
    <w:rsid w:val="0017168D"/>
    <w:rsid w:val="00171712"/>
    <w:rsid w:val="001729C9"/>
    <w:rsid w:val="0017356F"/>
    <w:rsid w:val="00176195"/>
    <w:rsid w:val="00176E5F"/>
    <w:rsid w:val="001770AC"/>
    <w:rsid w:val="001772EA"/>
    <w:rsid w:val="0017759A"/>
    <w:rsid w:val="00177998"/>
    <w:rsid w:val="00177CB5"/>
    <w:rsid w:val="00181A57"/>
    <w:rsid w:val="0018229D"/>
    <w:rsid w:val="0018288B"/>
    <w:rsid w:val="00182AB6"/>
    <w:rsid w:val="0018365F"/>
    <w:rsid w:val="00184AC0"/>
    <w:rsid w:val="00184E72"/>
    <w:rsid w:val="00184E9D"/>
    <w:rsid w:val="00184EDF"/>
    <w:rsid w:val="00184EED"/>
    <w:rsid w:val="00184FF2"/>
    <w:rsid w:val="001860C5"/>
    <w:rsid w:val="00187156"/>
    <w:rsid w:val="00187496"/>
    <w:rsid w:val="00187F62"/>
    <w:rsid w:val="001928FB"/>
    <w:rsid w:val="00192F19"/>
    <w:rsid w:val="00193410"/>
    <w:rsid w:val="00194797"/>
    <w:rsid w:val="00197386"/>
    <w:rsid w:val="001A0F2C"/>
    <w:rsid w:val="001A1328"/>
    <w:rsid w:val="001A1349"/>
    <w:rsid w:val="001A32A5"/>
    <w:rsid w:val="001A35C8"/>
    <w:rsid w:val="001A4216"/>
    <w:rsid w:val="001A4A29"/>
    <w:rsid w:val="001A6436"/>
    <w:rsid w:val="001A7330"/>
    <w:rsid w:val="001B2513"/>
    <w:rsid w:val="001B2BBA"/>
    <w:rsid w:val="001B2E1D"/>
    <w:rsid w:val="001B4BF8"/>
    <w:rsid w:val="001B6F9D"/>
    <w:rsid w:val="001B7401"/>
    <w:rsid w:val="001C00FD"/>
    <w:rsid w:val="001C09F6"/>
    <w:rsid w:val="001C1089"/>
    <w:rsid w:val="001C25E1"/>
    <w:rsid w:val="001C3330"/>
    <w:rsid w:val="001C6729"/>
    <w:rsid w:val="001C6D6D"/>
    <w:rsid w:val="001C749E"/>
    <w:rsid w:val="001C7FB7"/>
    <w:rsid w:val="001D2430"/>
    <w:rsid w:val="001D28EC"/>
    <w:rsid w:val="001D2C32"/>
    <w:rsid w:val="001D5C0B"/>
    <w:rsid w:val="001D5F7A"/>
    <w:rsid w:val="001D656F"/>
    <w:rsid w:val="001D6B56"/>
    <w:rsid w:val="001D7B61"/>
    <w:rsid w:val="001E2B21"/>
    <w:rsid w:val="001E2B7F"/>
    <w:rsid w:val="001E468D"/>
    <w:rsid w:val="001E56D8"/>
    <w:rsid w:val="001E6808"/>
    <w:rsid w:val="001E7477"/>
    <w:rsid w:val="001F02CF"/>
    <w:rsid w:val="001F38FD"/>
    <w:rsid w:val="001F49DD"/>
    <w:rsid w:val="001F4B75"/>
    <w:rsid w:val="001F4BCF"/>
    <w:rsid w:val="001F66D1"/>
    <w:rsid w:val="001F6FEE"/>
    <w:rsid w:val="001F7215"/>
    <w:rsid w:val="00200633"/>
    <w:rsid w:val="0020091E"/>
    <w:rsid w:val="00201571"/>
    <w:rsid w:val="0020262A"/>
    <w:rsid w:val="0020414E"/>
    <w:rsid w:val="00204A4A"/>
    <w:rsid w:val="00205DE6"/>
    <w:rsid w:val="002075A2"/>
    <w:rsid w:val="0020773E"/>
    <w:rsid w:val="00210806"/>
    <w:rsid w:val="00212443"/>
    <w:rsid w:val="00212637"/>
    <w:rsid w:val="00213B5C"/>
    <w:rsid w:val="002177D5"/>
    <w:rsid w:val="00217B63"/>
    <w:rsid w:val="002212BF"/>
    <w:rsid w:val="00221815"/>
    <w:rsid w:val="0022193F"/>
    <w:rsid w:val="002219AA"/>
    <w:rsid w:val="002229B3"/>
    <w:rsid w:val="00223C06"/>
    <w:rsid w:val="0022456F"/>
    <w:rsid w:val="00224ECE"/>
    <w:rsid w:val="002261B4"/>
    <w:rsid w:val="0022620A"/>
    <w:rsid w:val="00226DA0"/>
    <w:rsid w:val="00227349"/>
    <w:rsid w:val="002278F4"/>
    <w:rsid w:val="00227CEE"/>
    <w:rsid w:val="00230BB2"/>
    <w:rsid w:val="002317CC"/>
    <w:rsid w:val="00231E25"/>
    <w:rsid w:val="00232399"/>
    <w:rsid w:val="00233686"/>
    <w:rsid w:val="002341D1"/>
    <w:rsid w:val="0023439F"/>
    <w:rsid w:val="00234E55"/>
    <w:rsid w:val="002351C3"/>
    <w:rsid w:val="0023540C"/>
    <w:rsid w:val="00236141"/>
    <w:rsid w:val="00236165"/>
    <w:rsid w:val="00237985"/>
    <w:rsid w:val="002404F3"/>
    <w:rsid w:val="00240EFD"/>
    <w:rsid w:val="00241941"/>
    <w:rsid w:val="00242F81"/>
    <w:rsid w:val="00243D02"/>
    <w:rsid w:val="00244217"/>
    <w:rsid w:val="0024460E"/>
    <w:rsid w:val="00244B0A"/>
    <w:rsid w:val="00244D86"/>
    <w:rsid w:val="00244F2B"/>
    <w:rsid w:val="00246472"/>
    <w:rsid w:val="002469D2"/>
    <w:rsid w:val="00247CEF"/>
    <w:rsid w:val="00250573"/>
    <w:rsid w:val="00252362"/>
    <w:rsid w:val="002524D1"/>
    <w:rsid w:val="002527B8"/>
    <w:rsid w:val="002529F3"/>
    <w:rsid w:val="00254888"/>
    <w:rsid w:val="00254F95"/>
    <w:rsid w:val="00257DE4"/>
    <w:rsid w:val="00261496"/>
    <w:rsid w:val="00261503"/>
    <w:rsid w:val="002616DD"/>
    <w:rsid w:val="002629EE"/>
    <w:rsid w:val="002631B6"/>
    <w:rsid w:val="0026346D"/>
    <w:rsid w:val="00263A4E"/>
    <w:rsid w:val="00265121"/>
    <w:rsid w:val="00265D9F"/>
    <w:rsid w:val="00266FAB"/>
    <w:rsid w:val="00271632"/>
    <w:rsid w:val="002717CF"/>
    <w:rsid w:val="00271D01"/>
    <w:rsid w:val="00272BFA"/>
    <w:rsid w:val="00273332"/>
    <w:rsid w:val="00273BD1"/>
    <w:rsid w:val="0027466B"/>
    <w:rsid w:val="00275C14"/>
    <w:rsid w:val="00276685"/>
    <w:rsid w:val="0027795B"/>
    <w:rsid w:val="00277DEF"/>
    <w:rsid w:val="00280D01"/>
    <w:rsid w:val="002845C3"/>
    <w:rsid w:val="002849DC"/>
    <w:rsid w:val="00284E95"/>
    <w:rsid w:val="0028552C"/>
    <w:rsid w:val="002863F6"/>
    <w:rsid w:val="00287710"/>
    <w:rsid w:val="00287B0D"/>
    <w:rsid w:val="00290ABE"/>
    <w:rsid w:val="0029162E"/>
    <w:rsid w:val="00292C3E"/>
    <w:rsid w:val="00293758"/>
    <w:rsid w:val="00293B70"/>
    <w:rsid w:val="0029581B"/>
    <w:rsid w:val="0029626F"/>
    <w:rsid w:val="002965BC"/>
    <w:rsid w:val="0029718D"/>
    <w:rsid w:val="00297458"/>
    <w:rsid w:val="002A1875"/>
    <w:rsid w:val="002A1AA7"/>
    <w:rsid w:val="002A4127"/>
    <w:rsid w:val="002A4369"/>
    <w:rsid w:val="002A4778"/>
    <w:rsid w:val="002A7260"/>
    <w:rsid w:val="002A7730"/>
    <w:rsid w:val="002A7B8B"/>
    <w:rsid w:val="002B1B0E"/>
    <w:rsid w:val="002B251F"/>
    <w:rsid w:val="002B2C55"/>
    <w:rsid w:val="002B35B7"/>
    <w:rsid w:val="002B5B29"/>
    <w:rsid w:val="002B5F01"/>
    <w:rsid w:val="002B7109"/>
    <w:rsid w:val="002B7929"/>
    <w:rsid w:val="002C1820"/>
    <w:rsid w:val="002C3347"/>
    <w:rsid w:val="002C43D4"/>
    <w:rsid w:val="002C52E4"/>
    <w:rsid w:val="002C5556"/>
    <w:rsid w:val="002C6A0A"/>
    <w:rsid w:val="002C6DD0"/>
    <w:rsid w:val="002C7927"/>
    <w:rsid w:val="002D093F"/>
    <w:rsid w:val="002D0F24"/>
    <w:rsid w:val="002D3D9C"/>
    <w:rsid w:val="002D43AC"/>
    <w:rsid w:val="002D4DC6"/>
    <w:rsid w:val="002D5B10"/>
    <w:rsid w:val="002D651C"/>
    <w:rsid w:val="002D6896"/>
    <w:rsid w:val="002D6F2B"/>
    <w:rsid w:val="002E1D43"/>
    <w:rsid w:val="002E21A2"/>
    <w:rsid w:val="002E3080"/>
    <w:rsid w:val="002E4541"/>
    <w:rsid w:val="002E4DE2"/>
    <w:rsid w:val="002E5261"/>
    <w:rsid w:val="002E5DA8"/>
    <w:rsid w:val="002E5F38"/>
    <w:rsid w:val="002E7823"/>
    <w:rsid w:val="002E7FA7"/>
    <w:rsid w:val="002F16F6"/>
    <w:rsid w:val="002F21E3"/>
    <w:rsid w:val="002F32BE"/>
    <w:rsid w:val="002F3A0D"/>
    <w:rsid w:val="002F4C02"/>
    <w:rsid w:val="002F56D1"/>
    <w:rsid w:val="002F7945"/>
    <w:rsid w:val="003038F2"/>
    <w:rsid w:val="00304D44"/>
    <w:rsid w:val="003059E0"/>
    <w:rsid w:val="003063DE"/>
    <w:rsid w:val="00307074"/>
    <w:rsid w:val="0031080F"/>
    <w:rsid w:val="00311863"/>
    <w:rsid w:val="003129BA"/>
    <w:rsid w:val="00312C6F"/>
    <w:rsid w:val="00313B7B"/>
    <w:rsid w:val="00315C86"/>
    <w:rsid w:val="0031676F"/>
    <w:rsid w:val="003167C0"/>
    <w:rsid w:val="0031708C"/>
    <w:rsid w:val="003175C1"/>
    <w:rsid w:val="00320945"/>
    <w:rsid w:val="003234A0"/>
    <w:rsid w:val="0032465D"/>
    <w:rsid w:val="00326630"/>
    <w:rsid w:val="00327200"/>
    <w:rsid w:val="00327B44"/>
    <w:rsid w:val="00327C51"/>
    <w:rsid w:val="00330116"/>
    <w:rsid w:val="00330ADF"/>
    <w:rsid w:val="00330E9B"/>
    <w:rsid w:val="0033166B"/>
    <w:rsid w:val="0033202F"/>
    <w:rsid w:val="00333E7D"/>
    <w:rsid w:val="00334674"/>
    <w:rsid w:val="003347BE"/>
    <w:rsid w:val="00334C47"/>
    <w:rsid w:val="003351B4"/>
    <w:rsid w:val="00335358"/>
    <w:rsid w:val="0034159B"/>
    <w:rsid w:val="00341639"/>
    <w:rsid w:val="0034251D"/>
    <w:rsid w:val="00343562"/>
    <w:rsid w:val="003439B5"/>
    <w:rsid w:val="00344F18"/>
    <w:rsid w:val="00344FB9"/>
    <w:rsid w:val="003453B3"/>
    <w:rsid w:val="00346451"/>
    <w:rsid w:val="0034681E"/>
    <w:rsid w:val="0034767F"/>
    <w:rsid w:val="0035096B"/>
    <w:rsid w:val="00352728"/>
    <w:rsid w:val="003530DD"/>
    <w:rsid w:val="00353839"/>
    <w:rsid w:val="003546C5"/>
    <w:rsid w:val="00356172"/>
    <w:rsid w:val="0035707E"/>
    <w:rsid w:val="003607AE"/>
    <w:rsid w:val="00361336"/>
    <w:rsid w:val="003613E6"/>
    <w:rsid w:val="00362617"/>
    <w:rsid w:val="00362841"/>
    <w:rsid w:val="003632D2"/>
    <w:rsid w:val="00363529"/>
    <w:rsid w:val="00363B48"/>
    <w:rsid w:val="003640E4"/>
    <w:rsid w:val="003646B6"/>
    <w:rsid w:val="003701B5"/>
    <w:rsid w:val="003723D1"/>
    <w:rsid w:val="00372A10"/>
    <w:rsid w:val="00374534"/>
    <w:rsid w:val="00375E04"/>
    <w:rsid w:val="00375E90"/>
    <w:rsid w:val="0037604B"/>
    <w:rsid w:val="00377E2C"/>
    <w:rsid w:val="00380A24"/>
    <w:rsid w:val="00381220"/>
    <w:rsid w:val="00381BF5"/>
    <w:rsid w:val="0038621E"/>
    <w:rsid w:val="00387225"/>
    <w:rsid w:val="003877AF"/>
    <w:rsid w:val="00387AE7"/>
    <w:rsid w:val="003912F7"/>
    <w:rsid w:val="00392890"/>
    <w:rsid w:val="003931A1"/>
    <w:rsid w:val="00393399"/>
    <w:rsid w:val="003956D9"/>
    <w:rsid w:val="00395C5A"/>
    <w:rsid w:val="00395F90"/>
    <w:rsid w:val="00396F7B"/>
    <w:rsid w:val="003972A5"/>
    <w:rsid w:val="00397FCB"/>
    <w:rsid w:val="003A05A8"/>
    <w:rsid w:val="003A2ABA"/>
    <w:rsid w:val="003A2DEC"/>
    <w:rsid w:val="003A4466"/>
    <w:rsid w:val="003A4578"/>
    <w:rsid w:val="003A758A"/>
    <w:rsid w:val="003B05E0"/>
    <w:rsid w:val="003B1B89"/>
    <w:rsid w:val="003B3EA3"/>
    <w:rsid w:val="003B57AA"/>
    <w:rsid w:val="003B5F9D"/>
    <w:rsid w:val="003B63FB"/>
    <w:rsid w:val="003B7763"/>
    <w:rsid w:val="003B78C4"/>
    <w:rsid w:val="003C0072"/>
    <w:rsid w:val="003C02CC"/>
    <w:rsid w:val="003C03F8"/>
    <w:rsid w:val="003C071B"/>
    <w:rsid w:val="003C0B9C"/>
    <w:rsid w:val="003C1940"/>
    <w:rsid w:val="003C20B8"/>
    <w:rsid w:val="003C28D8"/>
    <w:rsid w:val="003C2D73"/>
    <w:rsid w:val="003C2FF5"/>
    <w:rsid w:val="003C3FFD"/>
    <w:rsid w:val="003C5780"/>
    <w:rsid w:val="003C6018"/>
    <w:rsid w:val="003C6455"/>
    <w:rsid w:val="003C6665"/>
    <w:rsid w:val="003C70BC"/>
    <w:rsid w:val="003D0026"/>
    <w:rsid w:val="003D2026"/>
    <w:rsid w:val="003D2FF8"/>
    <w:rsid w:val="003D3C6E"/>
    <w:rsid w:val="003D529E"/>
    <w:rsid w:val="003D5C7C"/>
    <w:rsid w:val="003D624B"/>
    <w:rsid w:val="003D7938"/>
    <w:rsid w:val="003E0804"/>
    <w:rsid w:val="003E3234"/>
    <w:rsid w:val="003E3873"/>
    <w:rsid w:val="003E3919"/>
    <w:rsid w:val="003F14BC"/>
    <w:rsid w:val="003F2241"/>
    <w:rsid w:val="003F2620"/>
    <w:rsid w:val="003F3700"/>
    <w:rsid w:val="003F3CD3"/>
    <w:rsid w:val="003F77CF"/>
    <w:rsid w:val="003F793D"/>
    <w:rsid w:val="004008EB"/>
    <w:rsid w:val="004014CB"/>
    <w:rsid w:val="00403923"/>
    <w:rsid w:val="00404898"/>
    <w:rsid w:val="00405B59"/>
    <w:rsid w:val="0040783E"/>
    <w:rsid w:val="004078E6"/>
    <w:rsid w:val="0041021D"/>
    <w:rsid w:val="00410228"/>
    <w:rsid w:val="004105F9"/>
    <w:rsid w:val="00411184"/>
    <w:rsid w:val="00411EF8"/>
    <w:rsid w:val="0041391D"/>
    <w:rsid w:val="00413E2D"/>
    <w:rsid w:val="00414CC7"/>
    <w:rsid w:val="004156C3"/>
    <w:rsid w:val="00415B18"/>
    <w:rsid w:val="004169C3"/>
    <w:rsid w:val="00416E2F"/>
    <w:rsid w:val="004170C9"/>
    <w:rsid w:val="00420233"/>
    <w:rsid w:val="004209C3"/>
    <w:rsid w:val="00420B8B"/>
    <w:rsid w:val="004226DC"/>
    <w:rsid w:val="00424151"/>
    <w:rsid w:val="004245F5"/>
    <w:rsid w:val="00427460"/>
    <w:rsid w:val="00430B7A"/>
    <w:rsid w:val="00433231"/>
    <w:rsid w:val="00433B29"/>
    <w:rsid w:val="00435189"/>
    <w:rsid w:val="00435306"/>
    <w:rsid w:val="00435DC6"/>
    <w:rsid w:val="00436C0C"/>
    <w:rsid w:val="0043790E"/>
    <w:rsid w:val="004401ED"/>
    <w:rsid w:val="0044051E"/>
    <w:rsid w:val="0044264B"/>
    <w:rsid w:val="00442836"/>
    <w:rsid w:val="00447197"/>
    <w:rsid w:val="00447310"/>
    <w:rsid w:val="00447A26"/>
    <w:rsid w:val="00453629"/>
    <w:rsid w:val="00454679"/>
    <w:rsid w:val="004551CB"/>
    <w:rsid w:val="00455774"/>
    <w:rsid w:val="00460DBB"/>
    <w:rsid w:val="00461EC7"/>
    <w:rsid w:val="00462985"/>
    <w:rsid w:val="00463590"/>
    <w:rsid w:val="00463C14"/>
    <w:rsid w:val="00464026"/>
    <w:rsid w:val="00466C97"/>
    <w:rsid w:val="00466DEB"/>
    <w:rsid w:val="00470E59"/>
    <w:rsid w:val="0047123E"/>
    <w:rsid w:val="00472DB1"/>
    <w:rsid w:val="00472EF2"/>
    <w:rsid w:val="00474D31"/>
    <w:rsid w:val="004769D9"/>
    <w:rsid w:val="00476E26"/>
    <w:rsid w:val="0048179B"/>
    <w:rsid w:val="00481B55"/>
    <w:rsid w:val="00481C76"/>
    <w:rsid w:val="00482669"/>
    <w:rsid w:val="00482B9F"/>
    <w:rsid w:val="00483C52"/>
    <w:rsid w:val="00486D43"/>
    <w:rsid w:val="0048780D"/>
    <w:rsid w:val="0049086E"/>
    <w:rsid w:val="004937B9"/>
    <w:rsid w:val="00494C6E"/>
    <w:rsid w:val="004963B1"/>
    <w:rsid w:val="004A193F"/>
    <w:rsid w:val="004A4786"/>
    <w:rsid w:val="004A497F"/>
    <w:rsid w:val="004A4CD6"/>
    <w:rsid w:val="004A64BF"/>
    <w:rsid w:val="004A7084"/>
    <w:rsid w:val="004A70E6"/>
    <w:rsid w:val="004B07E8"/>
    <w:rsid w:val="004B0B50"/>
    <w:rsid w:val="004B1F14"/>
    <w:rsid w:val="004B2C2B"/>
    <w:rsid w:val="004B3981"/>
    <w:rsid w:val="004B4016"/>
    <w:rsid w:val="004B7C64"/>
    <w:rsid w:val="004B7EC8"/>
    <w:rsid w:val="004C0516"/>
    <w:rsid w:val="004C30E8"/>
    <w:rsid w:val="004C4859"/>
    <w:rsid w:val="004C5260"/>
    <w:rsid w:val="004C5373"/>
    <w:rsid w:val="004C6230"/>
    <w:rsid w:val="004C6E0B"/>
    <w:rsid w:val="004C7C35"/>
    <w:rsid w:val="004D0DD3"/>
    <w:rsid w:val="004D42B4"/>
    <w:rsid w:val="004D4E9B"/>
    <w:rsid w:val="004D5600"/>
    <w:rsid w:val="004D5F8A"/>
    <w:rsid w:val="004E0712"/>
    <w:rsid w:val="004E26D2"/>
    <w:rsid w:val="004E350E"/>
    <w:rsid w:val="004E4810"/>
    <w:rsid w:val="004E5922"/>
    <w:rsid w:val="004E692B"/>
    <w:rsid w:val="004E721C"/>
    <w:rsid w:val="004E7505"/>
    <w:rsid w:val="004E7796"/>
    <w:rsid w:val="004F002D"/>
    <w:rsid w:val="004F133A"/>
    <w:rsid w:val="004F156A"/>
    <w:rsid w:val="004F1ED2"/>
    <w:rsid w:val="004F285C"/>
    <w:rsid w:val="004F30FE"/>
    <w:rsid w:val="004F3DEF"/>
    <w:rsid w:val="004F4264"/>
    <w:rsid w:val="004F4993"/>
    <w:rsid w:val="004F4ED2"/>
    <w:rsid w:val="004F652A"/>
    <w:rsid w:val="004F702B"/>
    <w:rsid w:val="004F7C0D"/>
    <w:rsid w:val="00500A0E"/>
    <w:rsid w:val="0050173D"/>
    <w:rsid w:val="005028E6"/>
    <w:rsid w:val="00502E86"/>
    <w:rsid w:val="00503BDE"/>
    <w:rsid w:val="00504A55"/>
    <w:rsid w:val="00504C28"/>
    <w:rsid w:val="00506D6B"/>
    <w:rsid w:val="00507C6D"/>
    <w:rsid w:val="00507EED"/>
    <w:rsid w:val="00512BF3"/>
    <w:rsid w:val="00512EBC"/>
    <w:rsid w:val="005135C9"/>
    <w:rsid w:val="0051374F"/>
    <w:rsid w:val="00513844"/>
    <w:rsid w:val="00513894"/>
    <w:rsid w:val="00514DE0"/>
    <w:rsid w:val="00515C70"/>
    <w:rsid w:val="0051676B"/>
    <w:rsid w:val="005171A7"/>
    <w:rsid w:val="005174C9"/>
    <w:rsid w:val="00520831"/>
    <w:rsid w:val="00522052"/>
    <w:rsid w:val="005224F8"/>
    <w:rsid w:val="00523250"/>
    <w:rsid w:val="005254A9"/>
    <w:rsid w:val="0052762E"/>
    <w:rsid w:val="00531064"/>
    <w:rsid w:val="00531344"/>
    <w:rsid w:val="0053160E"/>
    <w:rsid w:val="005319CB"/>
    <w:rsid w:val="00532F1A"/>
    <w:rsid w:val="00533E05"/>
    <w:rsid w:val="005351AF"/>
    <w:rsid w:val="00535462"/>
    <w:rsid w:val="00536952"/>
    <w:rsid w:val="005438E5"/>
    <w:rsid w:val="00544B66"/>
    <w:rsid w:val="00545824"/>
    <w:rsid w:val="005461C5"/>
    <w:rsid w:val="00546749"/>
    <w:rsid w:val="00546D56"/>
    <w:rsid w:val="0054730E"/>
    <w:rsid w:val="00547BB4"/>
    <w:rsid w:val="00550CB0"/>
    <w:rsid w:val="00550FEF"/>
    <w:rsid w:val="005510F0"/>
    <w:rsid w:val="00551D67"/>
    <w:rsid w:val="00551F73"/>
    <w:rsid w:val="0055407D"/>
    <w:rsid w:val="005551BC"/>
    <w:rsid w:val="00557905"/>
    <w:rsid w:val="00560174"/>
    <w:rsid w:val="00560884"/>
    <w:rsid w:val="00561B76"/>
    <w:rsid w:val="005639AD"/>
    <w:rsid w:val="00563B4B"/>
    <w:rsid w:val="00564D95"/>
    <w:rsid w:val="005652D3"/>
    <w:rsid w:val="005733D2"/>
    <w:rsid w:val="00573602"/>
    <w:rsid w:val="005747AE"/>
    <w:rsid w:val="00574898"/>
    <w:rsid w:val="00574FA0"/>
    <w:rsid w:val="0057509E"/>
    <w:rsid w:val="00576135"/>
    <w:rsid w:val="005779D0"/>
    <w:rsid w:val="0058063E"/>
    <w:rsid w:val="005814DD"/>
    <w:rsid w:val="0058312F"/>
    <w:rsid w:val="00585848"/>
    <w:rsid w:val="00586891"/>
    <w:rsid w:val="00590C9C"/>
    <w:rsid w:val="00591C9B"/>
    <w:rsid w:val="005921E3"/>
    <w:rsid w:val="00593012"/>
    <w:rsid w:val="00593169"/>
    <w:rsid w:val="00593BBE"/>
    <w:rsid w:val="005A05D3"/>
    <w:rsid w:val="005A1162"/>
    <w:rsid w:val="005A2239"/>
    <w:rsid w:val="005A239D"/>
    <w:rsid w:val="005A4D8B"/>
    <w:rsid w:val="005A60E7"/>
    <w:rsid w:val="005A6F83"/>
    <w:rsid w:val="005A77EF"/>
    <w:rsid w:val="005B0228"/>
    <w:rsid w:val="005B0ACE"/>
    <w:rsid w:val="005B1D39"/>
    <w:rsid w:val="005B209D"/>
    <w:rsid w:val="005B3CED"/>
    <w:rsid w:val="005B601E"/>
    <w:rsid w:val="005B7A96"/>
    <w:rsid w:val="005C0359"/>
    <w:rsid w:val="005C3E9E"/>
    <w:rsid w:val="005C5374"/>
    <w:rsid w:val="005C5EB6"/>
    <w:rsid w:val="005C7905"/>
    <w:rsid w:val="005D3B36"/>
    <w:rsid w:val="005D3F92"/>
    <w:rsid w:val="005D5812"/>
    <w:rsid w:val="005D6516"/>
    <w:rsid w:val="005D68B9"/>
    <w:rsid w:val="005D6937"/>
    <w:rsid w:val="005E0A72"/>
    <w:rsid w:val="005E251E"/>
    <w:rsid w:val="005E2CC1"/>
    <w:rsid w:val="005E3386"/>
    <w:rsid w:val="005E4823"/>
    <w:rsid w:val="005E6E36"/>
    <w:rsid w:val="005E793F"/>
    <w:rsid w:val="005F02C6"/>
    <w:rsid w:val="005F13FA"/>
    <w:rsid w:val="005F2152"/>
    <w:rsid w:val="005F44CB"/>
    <w:rsid w:val="005F5116"/>
    <w:rsid w:val="005F5186"/>
    <w:rsid w:val="005F6286"/>
    <w:rsid w:val="005F7C48"/>
    <w:rsid w:val="00600107"/>
    <w:rsid w:val="00600395"/>
    <w:rsid w:val="0060146D"/>
    <w:rsid w:val="006023CF"/>
    <w:rsid w:val="006023E2"/>
    <w:rsid w:val="00602831"/>
    <w:rsid w:val="00604992"/>
    <w:rsid w:val="00605741"/>
    <w:rsid w:val="006059CE"/>
    <w:rsid w:val="0060651C"/>
    <w:rsid w:val="00607088"/>
    <w:rsid w:val="006103EC"/>
    <w:rsid w:val="00611B88"/>
    <w:rsid w:val="00611E8A"/>
    <w:rsid w:val="006138E5"/>
    <w:rsid w:val="00613D80"/>
    <w:rsid w:val="00614471"/>
    <w:rsid w:val="00616E14"/>
    <w:rsid w:val="006212D8"/>
    <w:rsid w:val="006217B4"/>
    <w:rsid w:val="00621989"/>
    <w:rsid w:val="00622941"/>
    <w:rsid w:val="006235C5"/>
    <w:rsid w:val="00623C2F"/>
    <w:rsid w:val="00624148"/>
    <w:rsid w:val="00625ECD"/>
    <w:rsid w:val="00626E8C"/>
    <w:rsid w:val="006302CE"/>
    <w:rsid w:val="00630A4D"/>
    <w:rsid w:val="00630AC2"/>
    <w:rsid w:val="00630C08"/>
    <w:rsid w:val="006335B5"/>
    <w:rsid w:val="0063697C"/>
    <w:rsid w:val="00636F4F"/>
    <w:rsid w:val="00637415"/>
    <w:rsid w:val="006411A1"/>
    <w:rsid w:val="00641E24"/>
    <w:rsid w:val="0064280F"/>
    <w:rsid w:val="00642B17"/>
    <w:rsid w:val="006458E2"/>
    <w:rsid w:val="00646C8F"/>
    <w:rsid w:val="006473EA"/>
    <w:rsid w:val="00650020"/>
    <w:rsid w:val="006512BE"/>
    <w:rsid w:val="006518FB"/>
    <w:rsid w:val="0065214C"/>
    <w:rsid w:val="00652626"/>
    <w:rsid w:val="0065291C"/>
    <w:rsid w:val="006533C0"/>
    <w:rsid w:val="006535E6"/>
    <w:rsid w:val="00654A25"/>
    <w:rsid w:val="00655527"/>
    <w:rsid w:val="0065610D"/>
    <w:rsid w:val="006564C6"/>
    <w:rsid w:val="0065749C"/>
    <w:rsid w:val="0065767E"/>
    <w:rsid w:val="00657B5E"/>
    <w:rsid w:val="00661262"/>
    <w:rsid w:val="00661E32"/>
    <w:rsid w:val="0066249D"/>
    <w:rsid w:val="00663330"/>
    <w:rsid w:val="00663E96"/>
    <w:rsid w:val="00663FA7"/>
    <w:rsid w:val="00664222"/>
    <w:rsid w:val="006643AB"/>
    <w:rsid w:val="006650EA"/>
    <w:rsid w:val="006651CC"/>
    <w:rsid w:val="006657EC"/>
    <w:rsid w:val="006659C5"/>
    <w:rsid w:val="00666ACA"/>
    <w:rsid w:val="00667FBD"/>
    <w:rsid w:val="00670BF9"/>
    <w:rsid w:val="006711D2"/>
    <w:rsid w:val="00671352"/>
    <w:rsid w:val="00671AF9"/>
    <w:rsid w:val="00672D1D"/>
    <w:rsid w:val="006764EB"/>
    <w:rsid w:val="0068035B"/>
    <w:rsid w:val="00680F4C"/>
    <w:rsid w:val="006810F4"/>
    <w:rsid w:val="006814D8"/>
    <w:rsid w:val="00681A56"/>
    <w:rsid w:val="00681F58"/>
    <w:rsid w:val="006825AC"/>
    <w:rsid w:val="0068327A"/>
    <w:rsid w:val="00684B4C"/>
    <w:rsid w:val="006865B2"/>
    <w:rsid w:val="0068728F"/>
    <w:rsid w:val="006872EF"/>
    <w:rsid w:val="006876F8"/>
    <w:rsid w:val="0069003C"/>
    <w:rsid w:val="0069037C"/>
    <w:rsid w:val="00692111"/>
    <w:rsid w:val="00693F4F"/>
    <w:rsid w:val="006974E9"/>
    <w:rsid w:val="00697574"/>
    <w:rsid w:val="00697580"/>
    <w:rsid w:val="00697A92"/>
    <w:rsid w:val="00697AF4"/>
    <w:rsid w:val="00697F69"/>
    <w:rsid w:val="006A153D"/>
    <w:rsid w:val="006A1C5C"/>
    <w:rsid w:val="006A2D0E"/>
    <w:rsid w:val="006A3177"/>
    <w:rsid w:val="006A5278"/>
    <w:rsid w:val="006A577B"/>
    <w:rsid w:val="006A6B62"/>
    <w:rsid w:val="006A73FD"/>
    <w:rsid w:val="006B2999"/>
    <w:rsid w:val="006B4B98"/>
    <w:rsid w:val="006B67D8"/>
    <w:rsid w:val="006B7008"/>
    <w:rsid w:val="006B7A3D"/>
    <w:rsid w:val="006B7E74"/>
    <w:rsid w:val="006C00E6"/>
    <w:rsid w:val="006C0CE5"/>
    <w:rsid w:val="006C0F4C"/>
    <w:rsid w:val="006C0F6E"/>
    <w:rsid w:val="006C339C"/>
    <w:rsid w:val="006C377F"/>
    <w:rsid w:val="006C5234"/>
    <w:rsid w:val="006C59DB"/>
    <w:rsid w:val="006C5EDD"/>
    <w:rsid w:val="006C6A05"/>
    <w:rsid w:val="006C6D14"/>
    <w:rsid w:val="006C7F64"/>
    <w:rsid w:val="006D0086"/>
    <w:rsid w:val="006D11D8"/>
    <w:rsid w:val="006D1D5D"/>
    <w:rsid w:val="006D2035"/>
    <w:rsid w:val="006D2DC9"/>
    <w:rsid w:val="006D3A11"/>
    <w:rsid w:val="006D4821"/>
    <w:rsid w:val="006D640F"/>
    <w:rsid w:val="006D753D"/>
    <w:rsid w:val="006E22CB"/>
    <w:rsid w:val="006E27AA"/>
    <w:rsid w:val="006E28E9"/>
    <w:rsid w:val="006E3B2F"/>
    <w:rsid w:val="006E3EC7"/>
    <w:rsid w:val="006E4A33"/>
    <w:rsid w:val="006E5A9A"/>
    <w:rsid w:val="006E5FE4"/>
    <w:rsid w:val="006E69CB"/>
    <w:rsid w:val="006E7E67"/>
    <w:rsid w:val="006F0497"/>
    <w:rsid w:val="006F0C7B"/>
    <w:rsid w:val="006F0E70"/>
    <w:rsid w:val="006F14AF"/>
    <w:rsid w:val="006F1D90"/>
    <w:rsid w:val="006F2752"/>
    <w:rsid w:val="006F2FE6"/>
    <w:rsid w:val="006F348F"/>
    <w:rsid w:val="006F3CB4"/>
    <w:rsid w:val="006F4A9F"/>
    <w:rsid w:val="006F4DFE"/>
    <w:rsid w:val="006F6497"/>
    <w:rsid w:val="006F6B08"/>
    <w:rsid w:val="00700BB7"/>
    <w:rsid w:val="00702352"/>
    <w:rsid w:val="00703053"/>
    <w:rsid w:val="00706035"/>
    <w:rsid w:val="007130EA"/>
    <w:rsid w:val="00714710"/>
    <w:rsid w:val="00715108"/>
    <w:rsid w:val="00716286"/>
    <w:rsid w:val="00716C8E"/>
    <w:rsid w:val="00716EC4"/>
    <w:rsid w:val="007178D5"/>
    <w:rsid w:val="00723E5A"/>
    <w:rsid w:val="007244AA"/>
    <w:rsid w:val="007245AA"/>
    <w:rsid w:val="00725135"/>
    <w:rsid w:val="00725C34"/>
    <w:rsid w:val="007261A9"/>
    <w:rsid w:val="007265B1"/>
    <w:rsid w:val="007275FE"/>
    <w:rsid w:val="00733A34"/>
    <w:rsid w:val="00734056"/>
    <w:rsid w:val="00734175"/>
    <w:rsid w:val="00735B29"/>
    <w:rsid w:val="0074512C"/>
    <w:rsid w:val="00746215"/>
    <w:rsid w:val="007476A1"/>
    <w:rsid w:val="00747B66"/>
    <w:rsid w:val="00750692"/>
    <w:rsid w:val="007529F5"/>
    <w:rsid w:val="00752D2D"/>
    <w:rsid w:val="00752FB4"/>
    <w:rsid w:val="00754303"/>
    <w:rsid w:val="00754448"/>
    <w:rsid w:val="00754875"/>
    <w:rsid w:val="00755A80"/>
    <w:rsid w:val="00757F9B"/>
    <w:rsid w:val="00760A86"/>
    <w:rsid w:val="007623CD"/>
    <w:rsid w:val="00763812"/>
    <w:rsid w:val="00765271"/>
    <w:rsid w:val="00765902"/>
    <w:rsid w:val="00765DF7"/>
    <w:rsid w:val="007701A6"/>
    <w:rsid w:val="00770D28"/>
    <w:rsid w:val="00771F68"/>
    <w:rsid w:val="0077231F"/>
    <w:rsid w:val="00773774"/>
    <w:rsid w:val="007747F4"/>
    <w:rsid w:val="007756A7"/>
    <w:rsid w:val="00775DB1"/>
    <w:rsid w:val="00776B61"/>
    <w:rsid w:val="00782024"/>
    <w:rsid w:val="00782349"/>
    <w:rsid w:val="00784144"/>
    <w:rsid w:val="00785287"/>
    <w:rsid w:val="00786B9C"/>
    <w:rsid w:val="00786BBD"/>
    <w:rsid w:val="00787BEF"/>
    <w:rsid w:val="00790502"/>
    <w:rsid w:val="00790A4C"/>
    <w:rsid w:val="00791013"/>
    <w:rsid w:val="00792B99"/>
    <w:rsid w:val="00793F07"/>
    <w:rsid w:val="007947E5"/>
    <w:rsid w:val="007953B4"/>
    <w:rsid w:val="00795966"/>
    <w:rsid w:val="00795DAA"/>
    <w:rsid w:val="00797786"/>
    <w:rsid w:val="007A0100"/>
    <w:rsid w:val="007A0295"/>
    <w:rsid w:val="007A221E"/>
    <w:rsid w:val="007A2918"/>
    <w:rsid w:val="007A2FE7"/>
    <w:rsid w:val="007A3872"/>
    <w:rsid w:val="007A3D3D"/>
    <w:rsid w:val="007A63A9"/>
    <w:rsid w:val="007A685C"/>
    <w:rsid w:val="007A7BEA"/>
    <w:rsid w:val="007B1603"/>
    <w:rsid w:val="007B1AF2"/>
    <w:rsid w:val="007B2CF5"/>
    <w:rsid w:val="007B32D6"/>
    <w:rsid w:val="007B32F8"/>
    <w:rsid w:val="007B380A"/>
    <w:rsid w:val="007B476C"/>
    <w:rsid w:val="007B4A0C"/>
    <w:rsid w:val="007B5023"/>
    <w:rsid w:val="007B53A0"/>
    <w:rsid w:val="007B640E"/>
    <w:rsid w:val="007B7BE2"/>
    <w:rsid w:val="007C0237"/>
    <w:rsid w:val="007C19CA"/>
    <w:rsid w:val="007C266C"/>
    <w:rsid w:val="007C2ECD"/>
    <w:rsid w:val="007C3A31"/>
    <w:rsid w:val="007C5DFD"/>
    <w:rsid w:val="007C6673"/>
    <w:rsid w:val="007C68E9"/>
    <w:rsid w:val="007C6C4E"/>
    <w:rsid w:val="007C77C1"/>
    <w:rsid w:val="007D0133"/>
    <w:rsid w:val="007D0155"/>
    <w:rsid w:val="007D0902"/>
    <w:rsid w:val="007D1DF3"/>
    <w:rsid w:val="007D30D4"/>
    <w:rsid w:val="007D3B00"/>
    <w:rsid w:val="007D3DE8"/>
    <w:rsid w:val="007D3FBB"/>
    <w:rsid w:val="007D46D7"/>
    <w:rsid w:val="007D4AE8"/>
    <w:rsid w:val="007D537D"/>
    <w:rsid w:val="007D56C9"/>
    <w:rsid w:val="007D69EF"/>
    <w:rsid w:val="007E000F"/>
    <w:rsid w:val="007E05AF"/>
    <w:rsid w:val="007E1309"/>
    <w:rsid w:val="007E1FA0"/>
    <w:rsid w:val="007E2697"/>
    <w:rsid w:val="007E2FDA"/>
    <w:rsid w:val="007E5255"/>
    <w:rsid w:val="007E5365"/>
    <w:rsid w:val="007E5D1A"/>
    <w:rsid w:val="007E5F5A"/>
    <w:rsid w:val="007F2DCB"/>
    <w:rsid w:val="007F40FF"/>
    <w:rsid w:val="007F57EE"/>
    <w:rsid w:val="007F7051"/>
    <w:rsid w:val="007F76AA"/>
    <w:rsid w:val="00800837"/>
    <w:rsid w:val="00800A5C"/>
    <w:rsid w:val="008031E1"/>
    <w:rsid w:val="00804769"/>
    <w:rsid w:val="0080576A"/>
    <w:rsid w:val="00806394"/>
    <w:rsid w:val="00811EBC"/>
    <w:rsid w:val="008134D4"/>
    <w:rsid w:val="008143A2"/>
    <w:rsid w:val="008144B3"/>
    <w:rsid w:val="00815611"/>
    <w:rsid w:val="00816461"/>
    <w:rsid w:val="0082352A"/>
    <w:rsid w:val="00823781"/>
    <w:rsid w:val="00825F99"/>
    <w:rsid w:val="008310EB"/>
    <w:rsid w:val="008310F9"/>
    <w:rsid w:val="008315C7"/>
    <w:rsid w:val="00831EC5"/>
    <w:rsid w:val="00832311"/>
    <w:rsid w:val="0083390F"/>
    <w:rsid w:val="00834219"/>
    <w:rsid w:val="00834AEF"/>
    <w:rsid w:val="00835118"/>
    <w:rsid w:val="00835344"/>
    <w:rsid w:val="00835B8D"/>
    <w:rsid w:val="0084221A"/>
    <w:rsid w:val="008429C8"/>
    <w:rsid w:val="008437C8"/>
    <w:rsid w:val="008453EE"/>
    <w:rsid w:val="008465A6"/>
    <w:rsid w:val="008506E4"/>
    <w:rsid w:val="00851F83"/>
    <w:rsid w:val="0085312C"/>
    <w:rsid w:val="00853D70"/>
    <w:rsid w:val="00854A2C"/>
    <w:rsid w:val="0085515C"/>
    <w:rsid w:val="00855561"/>
    <w:rsid w:val="00856DED"/>
    <w:rsid w:val="00857847"/>
    <w:rsid w:val="0086153B"/>
    <w:rsid w:val="00862D21"/>
    <w:rsid w:val="00862DA9"/>
    <w:rsid w:val="00864ADB"/>
    <w:rsid w:val="00864B24"/>
    <w:rsid w:val="00864C86"/>
    <w:rsid w:val="00865E27"/>
    <w:rsid w:val="00866D51"/>
    <w:rsid w:val="00870E51"/>
    <w:rsid w:val="008716DC"/>
    <w:rsid w:val="0087261C"/>
    <w:rsid w:val="00872821"/>
    <w:rsid w:val="00873FA7"/>
    <w:rsid w:val="00874BD8"/>
    <w:rsid w:val="0087692B"/>
    <w:rsid w:val="008769CF"/>
    <w:rsid w:val="0087712A"/>
    <w:rsid w:val="00880012"/>
    <w:rsid w:val="00881F70"/>
    <w:rsid w:val="00882E8B"/>
    <w:rsid w:val="00884C92"/>
    <w:rsid w:val="0088591E"/>
    <w:rsid w:val="00886590"/>
    <w:rsid w:val="0089056D"/>
    <w:rsid w:val="0089081B"/>
    <w:rsid w:val="00891A30"/>
    <w:rsid w:val="00893982"/>
    <w:rsid w:val="008970A6"/>
    <w:rsid w:val="0089777A"/>
    <w:rsid w:val="00897E13"/>
    <w:rsid w:val="008A1157"/>
    <w:rsid w:val="008A11DE"/>
    <w:rsid w:val="008A1584"/>
    <w:rsid w:val="008A3392"/>
    <w:rsid w:val="008A3412"/>
    <w:rsid w:val="008A3E03"/>
    <w:rsid w:val="008A5D2D"/>
    <w:rsid w:val="008A5E7F"/>
    <w:rsid w:val="008B15A3"/>
    <w:rsid w:val="008B1D94"/>
    <w:rsid w:val="008B22AF"/>
    <w:rsid w:val="008B37FF"/>
    <w:rsid w:val="008B56ED"/>
    <w:rsid w:val="008B57C7"/>
    <w:rsid w:val="008B609A"/>
    <w:rsid w:val="008B699D"/>
    <w:rsid w:val="008B6C2F"/>
    <w:rsid w:val="008B7140"/>
    <w:rsid w:val="008B79F6"/>
    <w:rsid w:val="008C1C43"/>
    <w:rsid w:val="008C23FF"/>
    <w:rsid w:val="008C3D38"/>
    <w:rsid w:val="008C41CC"/>
    <w:rsid w:val="008C4B56"/>
    <w:rsid w:val="008C4E9A"/>
    <w:rsid w:val="008C65D0"/>
    <w:rsid w:val="008D1BF7"/>
    <w:rsid w:val="008D1EA9"/>
    <w:rsid w:val="008D266C"/>
    <w:rsid w:val="008D2762"/>
    <w:rsid w:val="008D3A7C"/>
    <w:rsid w:val="008D563B"/>
    <w:rsid w:val="008D7A5C"/>
    <w:rsid w:val="008D7E5F"/>
    <w:rsid w:val="008E3302"/>
    <w:rsid w:val="008E344C"/>
    <w:rsid w:val="008E3697"/>
    <w:rsid w:val="008E3A12"/>
    <w:rsid w:val="008E3CD9"/>
    <w:rsid w:val="008E4623"/>
    <w:rsid w:val="008E4D50"/>
    <w:rsid w:val="008E4F1C"/>
    <w:rsid w:val="008E6353"/>
    <w:rsid w:val="008E7B55"/>
    <w:rsid w:val="008F06B0"/>
    <w:rsid w:val="008F0CBC"/>
    <w:rsid w:val="008F14FB"/>
    <w:rsid w:val="008F1817"/>
    <w:rsid w:val="008F2036"/>
    <w:rsid w:val="008F2B84"/>
    <w:rsid w:val="008F4C38"/>
    <w:rsid w:val="008F4E18"/>
    <w:rsid w:val="008F5F59"/>
    <w:rsid w:val="008F6200"/>
    <w:rsid w:val="008F725E"/>
    <w:rsid w:val="008F7C21"/>
    <w:rsid w:val="0090185E"/>
    <w:rsid w:val="00903463"/>
    <w:rsid w:val="00905AAD"/>
    <w:rsid w:val="00907E30"/>
    <w:rsid w:val="00907E36"/>
    <w:rsid w:val="00907F8D"/>
    <w:rsid w:val="0091066F"/>
    <w:rsid w:val="00910C66"/>
    <w:rsid w:val="00910FE2"/>
    <w:rsid w:val="009112D7"/>
    <w:rsid w:val="00912750"/>
    <w:rsid w:val="00913B76"/>
    <w:rsid w:val="00914C78"/>
    <w:rsid w:val="00914E9A"/>
    <w:rsid w:val="009162C6"/>
    <w:rsid w:val="00916EC6"/>
    <w:rsid w:val="009170BF"/>
    <w:rsid w:val="00920B1A"/>
    <w:rsid w:val="00921005"/>
    <w:rsid w:val="00921017"/>
    <w:rsid w:val="009223D3"/>
    <w:rsid w:val="0092306E"/>
    <w:rsid w:val="0092344E"/>
    <w:rsid w:val="009234C1"/>
    <w:rsid w:val="00923535"/>
    <w:rsid w:val="00923EAF"/>
    <w:rsid w:val="009240E6"/>
    <w:rsid w:val="0092495E"/>
    <w:rsid w:val="0092604C"/>
    <w:rsid w:val="009263C7"/>
    <w:rsid w:val="00927BBD"/>
    <w:rsid w:val="00930842"/>
    <w:rsid w:val="0093089A"/>
    <w:rsid w:val="009316E0"/>
    <w:rsid w:val="009319AD"/>
    <w:rsid w:val="009324CB"/>
    <w:rsid w:val="00932D98"/>
    <w:rsid w:val="00935CA0"/>
    <w:rsid w:val="00935D5F"/>
    <w:rsid w:val="00936FFD"/>
    <w:rsid w:val="00937657"/>
    <w:rsid w:val="00940CEB"/>
    <w:rsid w:val="0094550D"/>
    <w:rsid w:val="009458E0"/>
    <w:rsid w:val="00947791"/>
    <w:rsid w:val="00950C23"/>
    <w:rsid w:val="00951746"/>
    <w:rsid w:val="0095224F"/>
    <w:rsid w:val="00952869"/>
    <w:rsid w:val="00953876"/>
    <w:rsid w:val="00953D5E"/>
    <w:rsid w:val="009616BC"/>
    <w:rsid w:val="0096240D"/>
    <w:rsid w:val="00966B16"/>
    <w:rsid w:val="00966F2F"/>
    <w:rsid w:val="009670C1"/>
    <w:rsid w:val="00971726"/>
    <w:rsid w:val="009735E7"/>
    <w:rsid w:val="009735EC"/>
    <w:rsid w:val="009742F2"/>
    <w:rsid w:val="0097547F"/>
    <w:rsid w:val="009755B6"/>
    <w:rsid w:val="009772DF"/>
    <w:rsid w:val="0097762B"/>
    <w:rsid w:val="00981F1B"/>
    <w:rsid w:val="0098296D"/>
    <w:rsid w:val="009830C6"/>
    <w:rsid w:val="009841FB"/>
    <w:rsid w:val="009856E3"/>
    <w:rsid w:val="00985D38"/>
    <w:rsid w:val="0098610D"/>
    <w:rsid w:val="00986B3F"/>
    <w:rsid w:val="00992039"/>
    <w:rsid w:val="00992FA5"/>
    <w:rsid w:val="00995467"/>
    <w:rsid w:val="009A1A86"/>
    <w:rsid w:val="009A4B28"/>
    <w:rsid w:val="009A5D27"/>
    <w:rsid w:val="009A695B"/>
    <w:rsid w:val="009A69FF"/>
    <w:rsid w:val="009A6BE0"/>
    <w:rsid w:val="009A6FF3"/>
    <w:rsid w:val="009A7B72"/>
    <w:rsid w:val="009B123C"/>
    <w:rsid w:val="009B2473"/>
    <w:rsid w:val="009B3FA4"/>
    <w:rsid w:val="009B6259"/>
    <w:rsid w:val="009B6844"/>
    <w:rsid w:val="009B73DD"/>
    <w:rsid w:val="009B7A59"/>
    <w:rsid w:val="009C1620"/>
    <w:rsid w:val="009C48C3"/>
    <w:rsid w:val="009C4BF0"/>
    <w:rsid w:val="009C4F6E"/>
    <w:rsid w:val="009C4FC6"/>
    <w:rsid w:val="009C6174"/>
    <w:rsid w:val="009C7546"/>
    <w:rsid w:val="009C76E0"/>
    <w:rsid w:val="009D2BCC"/>
    <w:rsid w:val="009D5A07"/>
    <w:rsid w:val="009D7210"/>
    <w:rsid w:val="009E0279"/>
    <w:rsid w:val="009E195B"/>
    <w:rsid w:val="009E4002"/>
    <w:rsid w:val="009F08CA"/>
    <w:rsid w:val="009F2819"/>
    <w:rsid w:val="009F4941"/>
    <w:rsid w:val="009F565B"/>
    <w:rsid w:val="009F5B1D"/>
    <w:rsid w:val="009F69EC"/>
    <w:rsid w:val="00A005E7"/>
    <w:rsid w:val="00A012C8"/>
    <w:rsid w:val="00A03654"/>
    <w:rsid w:val="00A037E2"/>
    <w:rsid w:val="00A047BB"/>
    <w:rsid w:val="00A06026"/>
    <w:rsid w:val="00A06373"/>
    <w:rsid w:val="00A12633"/>
    <w:rsid w:val="00A13280"/>
    <w:rsid w:val="00A150C6"/>
    <w:rsid w:val="00A15D18"/>
    <w:rsid w:val="00A161DD"/>
    <w:rsid w:val="00A2087D"/>
    <w:rsid w:val="00A20A79"/>
    <w:rsid w:val="00A21239"/>
    <w:rsid w:val="00A23219"/>
    <w:rsid w:val="00A23D00"/>
    <w:rsid w:val="00A2417D"/>
    <w:rsid w:val="00A242F3"/>
    <w:rsid w:val="00A24BAD"/>
    <w:rsid w:val="00A26F88"/>
    <w:rsid w:val="00A2746C"/>
    <w:rsid w:val="00A30946"/>
    <w:rsid w:val="00A3122B"/>
    <w:rsid w:val="00A32E27"/>
    <w:rsid w:val="00A3361D"/>
    <w:rsid w:val="00A34643"/>
    <w:rsid w:val="00A37379"/>
    <w:rsid w:val="00A378D7"/>
    <w:rsid w:val="00A37BA5"/>
    <w:rsid w:val="00A41AB7"/>
    <w:rsid w:val="00A42F8B"/>
    <w:rsid w:val="00A44B2C"/>
    <w:rsid w:val="00A453A4"/>
    <w:rsid w:val="00A45655"/>
    <w:rsid w:val="00A47E71"/>
    <w:rsid w:val="00A5076E"/>
    <w:rsid w:val="00A50972"/>
    <w:rsid w:val="00A50FA7"/>
    <w:rsid w:val="00A51E1A"/>
    <w:rsid w:val="00A52469"/>
    <w:rsid w:val="00A52494"/>
    <w:rsid w:val="00A526C0"/>
    <w:rsid w:val="00A529E6"/>
    <w:rsid w:val="00A52F62"/>
    <w:rsid w:val="00A54FFA"/>
    <w:rsid w:val="00A5543C"/>
    <w:rsid w:val="00A5623D"/>
    <w:rsid w:val="00A572CD"/>
    <w:rsid w:val="00A57E01"/>
    <w:rsid w:val="00A60A46"/>
    <w:rsid w:val="00A62447"/>
    <w:rsid w:val="00A63334"/>
    <w:rsid w:val="00A65E04"/>
    <w:rsid w:val="00A6657E"/>
    <w:rsid w:val="00A6710B"/>
    <w:rsid w:val="00A675AF"/>
    <w:rsid w:val="00A67F02"/>
    <w:rsid w:val="00A7095C"/>
    <w:rsid w:val="00A712A3"/>
    <w:rsid w:val="00A7295E"/>
    <w:rsid w:val="00A73533"/>
    <w:rsid w:val="00A7430C"/>
    <w:rsid w:val="00A75E79"/>
    <w:rsid w:val="00A805C3"/>
    <w:rsid w:val="00A8089B"/>
    <w:rsid w:val="00A813FF"/>
    <w:rsid w:val="00A8180D"/>
    <w:rsid w:val="00A82554"/>
    <w:rsid w:val="00A86BFD"/>
    <w:rsid w:val="00A87CBA"/>
    <w:rsid w:val="00A901C9"/>
    <w:rsid w:val="00A90C59"/>
    <w:rsid w:val="00A927C8"/>
    <w:rsid w:val="00A93CA2"/>
    <w:rsid w:val="00A93E96"/>
    <w:rsid w:val="00A9531B"/>
    <w:rsid w:val="00A955E2"/>
    <w:rsid w:val="00A9657A"/>
    <w:rsid w:val="00A967BF"/>
    <w:rsid w:val="00A96E3E"/>
    <w:rsid w:val="00AA0091"/>
    <w:rsid w:val="00AA0662"/>
    <w:rsid w:val="00AA09BF"/>
    <w:rsid w:val="00AA0C3E"/>
    <w:rsid w:val="00AA0D50"/>
    <w:rsid w:val="00AA0E3F"/>
    <w:rsid w:val="00AA42E6"/>
    <w:rsid w:val="00AA430D"/>
    <w:rsid w:val="00AA5829"/>
    <w:rsid w:val="00AA5CAC"/>
    <w:rsid w:val="00AA5D66"/>
    <w:rsid w:val="00AB1600"/>
    <w:rsid w:val="00AB2069"/>
    <w:rsid w:val="00AB2DBB"/>
    <w:rsid w:val="00AB34F8"/>
    <w:rsid w:val="00AB491A"/>
    <w:rsid w:val="00AB5239"/>
    <w:rsid w:val="00AB577C"/>
    <w:rsid w:val="00AB6673"/>
    <w:rsid w:val="00AB6D2C"/>
    <w:rsid w:val="00AB7344"/>
    <w:rsid w:val="00AC01E9"/>
    <w:rsid w:val="00AC0328"/>
    <w:rsid w:val="00AC1147"/>
    <w:rsid w:val="00AC302C"/>
    <w:rsid w:val="00AC3987"/>
    <w:rsid w:val="00AC49BD"/>
    <w:rsid w:val="00AC64FC"/>
    <w:rsid w:val="00AC6BC0"/>
    <w:rsid w:val="00AC6C7D"/>
    <w:rsid w:val="00AC7D0B"/>
    <w:rsid w:val="00AD0255"/>
    <w:rsid w:val="00AD047E"/>
    <w:rsid w:val="00AD3EC9"/>
    <w:rsid w:val="00AD5713"/>
    <w:rsid w:val="00AD5898"/>
    <w:rsid w:val="00AD79C3"/>
    <w:rsid w:val="00AD7BE0"/>
    <w:rsid w:val="00AE1281"/>
    <w:rsid w:val="00AE147F"/>
    <w:rsid w:val="00AE14E6"/>
    <w:rsid w:val="00AE1871"/>
    <w:rsid w:val="00AE2139"/>
    <w:rsid w:val="00AE2210"/>
    <w:rsid w:val="00AE2B53"/>
    <w:rsid w:val="00AE36CC"/>
    <w:rsid w:val="00AE38FF"/>
    <w:rsid w:val="00AE50BE"/>
    <w:rsid w:val="00AE5C27"/>
    <w:rsid w:val="00AE5CC2"/>
    <w:rsid w:val="00AE5F60"/>
    <w:rsid w:val="00AE623F"/>
    <w:rsid w:val="00AE6D9F"/>
    <w:rsid w:val="00AE7965"/>
    <w:rsid w:val="00AF3940"/>
    <w:rsid w:val="00AF54FE"/>
    <w:rsid w:val="00AF66DF"/>
    <w:rsid w:val="00AF79DA"/>
    <w:rsid w:val="00B0024D"/>
    <w:rsid w:val="00B010B8"/>
    <w:rsid w:val="00B012B5"/>
    <w:rsid w:val="00B06983"/>
    <w:rsid w:val="00B06B73"/>
    <w:rsid w:val="00B06CC7"/>
    <w:rsid w:val="00B076ED"/>
    <w:rsid w:val="00B10228"/>
    <w:rsid w:val="00B11DE0"/>
    <w:rsid w:val="00B1257B"/>
    <w:rsid w:val="00B12785"/>
    <w:rsid w:val="00B14C72"/>
    <w:rsid w:val="00B14D99"/>
    <w:rsid w:val="00B14E28"/>
    <w:rsid w:val="00B171F6"/>
    <w:rsid w:val="00B17700"/>
    <w:rsid w:val="00B17C27"/>
    <w:rsid w:val="00B2291C"/>
    <w:rsid w:val="00B232BF"/>
    <w:rsid w:val="00B2341F"/>
    <w:rsid w:val="00B25CFA"/>
    <w:rsid w:val="00B27D70"/>
    <w:rsid w:val="00B30EB2"/>
    <w:rsid w:val="00B3120E"/>
    <w:rsid w:val="00B3127C"/>
    <w:rsid w:val="00B33ED1"/>
    <w:rsid w:val="00B3400A"/>
    <w:rsid w:val="00B36741"/>
    <w:rsid w:val="00B369A0"/>
    <w:rsid w:val="00B36BAF"/>
    <w:rsid w:val="00B37B93"/>
    <w:rsid w:val="00B4036E"/>
    <w:rsid w:val="00B40394"/>
    <w:rsid w:val="00B409B7"/>
    <w:rsid w:val="00B410A1"/>
    <w:rsid w:val="00B41928"/>
    <w:rsid w:val="00B43857"/>
    <w:rsid w:val="00B43CB2"/>
    <w:rsid w:val="00B45191"/>
    <w:rsid w:val="00B46585"/>
    <w:rsid w:val="00B46FB4"/>
    <w:rsid w:val="00B47215"/>
    <w:rsid w:val="00B47B55"/>
    <w:rsid w:val="00B47BF4"/>
    <w:rsid w:val="00B50226"/>
    <w:rsid w:val="00B50575"/>
    <w:rsid w:val="00B505B7"/>
    <w:rsid w:val="00B5123B"/>
    <w:rsid w:val="00B51266"/>
    <w:rsid w:val="00B51C69"/>
    <w:rsid w:val="00B522D3"/>
    <w:rsid w:val="00B53792"/>
    <w:rsid w:val="00B53F26"/>
    <w:rsid w:val="00B5483F"/>
    <w:rsid w:val="00B55154"/>
    <w:rsid w:val="00B552A6"/>
    <w:rsid w:val="00B55698"/>
    <w:rsid w:val="00B557B8"/>
    <w:rsid w:val="00B57ADB"/>
    <w:rsid w:val="00B61EEA"/>
    <w:rsid w:val="00B629E1"/>
    <w:rsid w:val="00B63140"/>
    <w:rsid w:val="00B63BE5"/>
    <w:rsid w:val="00B63CE7"/>
    <w:rsid w:val="00B643C4"/>
    <w:rsid w:val="00B6618B"/>
    <w:rsid w:val="00B671E3"/>
    <w:rsid w:val="00B67341"/>
    <w:rsid w:val="00B7047E"/>
    <w:rsid w:val="00B71AFF"/>
    <w:rsid w:val="00B71B5F"/>
    <w:rsid w:val="00B72A1B"/>
    <w:rsid w:val="00B777CD"/>
    <w:rsid w:val="00B823FF"/>
    <w:rsid w:val="00B82C23"/>
    <w:rsid w:val="00B837B4"/>
    <w:rsid w:val="00B843AE"/>
    <w:rsid w:val="00B850F1"/>
    <w:rsid w:val="00B85308"/>
    <w:rsid w:val="00B85DF4"/>
    <w:rsid w:val="00B8615D"/>
    <w:rsid w:val="00B86A58"/>
    <w:rsid w:val="00B90C96"/>
    <w:rsid w:val="00B92593"/>
    <w:rsid w:val="00B925A8"/>
    <w:rsid w:val="00B92BA2"/>
    <w:rsid w:val="00B93145"/>
    <w:rsid w:val="00B93475"/>
    <w:rsid w:val="00BA0CD5"/>
    <w:rsid w:val="00BA18DB"/>
    <w:rsid w:val="00BA2490"/>
    <w:rsid w:val="00BA49CB"/>
    <w:rsid w:val="00BA59D0"/>
    <w:rsid w:val="00BA5DFE"/>
    <w:rsid w:val="00BA68CE"/>
    <w:rsid w:val="00BA6B49"/>
    <w:rsid w:val="00BB2A6F"/>
    <w:rsid w:val="00BB3C95"/>
    <w:rsid w:val="00BB4953"/>
    <w:rsid w:val="00BB6684"/>
    <w:rsid w:val="00BB7604"/>
    <w:rsid w:val="00BB76BB"/>
    <w:rsid w:val="00BC0E3C"/>
    <w:rsid w:val="00BC2E4C"/>
    <w:rsid w:val="00BC5EA7"/>
    <w:rsid w:val="00BC6909"/>
    <w:rsid w:val="00BC7437"/>
    <w:rsid w:val="00BD0838"/>
    <w:rsid w:val="00BD0A2F"/>
    <w:rsid w:val="00BD0BCA"/>
    <w:rsid w:val="00BD11CD"/>
    <w:rsid w:val="00BD13A7"/>
    <w:rsid w:val="00BD1C65"/>
    <w:rsid w:val="00BD3243"/>
    <w:rsid w:val="00BD3456"/>
    <w:rsid w:val="00BD4FE2"/>
    <w:rsid w:val="00BD5FC1"/>
    <w:rsid w:val="00BD6543"/>
    <w:rsid w:val="00BD6DE7"/>
    <w:rsid w:val="00BD6F2F"/>
    <w:rsid w:val="00BD71D9"/>
    <w:rsid w:val="00BD79B5"/>
    <w:rsid w:val="00BE1478"/>
    <w:rsid w:val="00BE16D9"/>
    <w:rsid w:val="00BE5AEE"/>
    <w:rsid w:val="00BE5E0A"/>
    <w:rsid w:val="00BE7A38"/>
    <w:rsid w:val="00BF182C"/>
    <w:rsid w:val="00BF5763"/>
    <w:rsid w:val="00BF5EEA"/>
    <w:rsid w:val="00BF6972"/>
    <w:rsid w:val="00BF717C"/>
    <w:rsid w:val="00C0363C"/>
    <w:rsid w:val="00C03A30"/>
    <w:rsid w:val="00C04101"/>
    <w:rsid w:val="00C043E6"/>
    <w:rsid w:val="00C050E2"/>
    <w:rsid w:val="00C05972"/>
    <w:rsid w:val="00C05BB1"/>
    <w:rsid w:val="00C10616"/>
    <w:rsid w:val="00C11BE1"/>
    <w:rsid w:val="00C12968"/>
    <w:rsid w:val="00C13551"/>
    <w:rsid w:val="00C136A4"/>
    <w:rsid w:val="00C137EF"/>
    <w:rsid w:val="00C14AF5"/>
    <w:rsid w:val="00C21E53"/>
    <w:rsid w:val="00C22BC6"/>
    <w:rsid w:val="00C234E5"/>
    <w:rsid w:val="00C239EF"/>
    <w:rsid w:val="00C23CD0"/>
    <w:rsid w:val="00C26100"/>
    <w:rsid w:val="00C3062A"/>
    <w:rsid w:val="00C3066B"/>
    <w:rsid w:val="00C321B1"/>
    <w:rsid w:val="00C36B17"/>
    <w:rsid w:val="00C40D1F"/>
    <w:rsid w:val="00C4467B"/>
    <w:rsid w:val="00C4655C"/>
    <w:rsid w:val="00C46AAF"/>
    <w:rsid w:val="00C50171"/>
    <w:rsid w:val="00C5157A"/>
    <w:rsid w:val="00C51981"/>
    <w:rsid w:val="00C51E79"/>
    <w:rsid w:val="00C533EB"/>
    <w:rsid w:val="00C54D38"/>
    <w:rsid w:val="00C55209"/>
    <w:rsid w:val="00C5544A"/>
    <w:rsid w:val="00C5562A"/>
    <w:rsid w:val="00C55898"/>
    <w:rsid w:val="00C55A02"/>
    <w:rsid w:val="00C56578"/>
    <w:rsid w:val="00C56685"/>
    <w:rsid w:val="00C56FB7"/>
    <w:rsid w:val="00C57084"/>
    <w:rsid w:val="00C601E9"/>
    <w:rsid w:val="00C604AB"/>
    <w:rsid w:val="00C60E47"/>
    <w:rsid w:val="00C6276D"/>
    <w:rsid w:val="00C65D11"/>
    <w:rsid w:val="00C70EEE"/>
    <w:rsid w:val="00C711F0"/>
    <w:rsid w:val="00C7213B"/>
    <w:rsid w:val="00C72612"/>
    <w:rsid w:val="00C72627"/>
    <w:rsid w:val="00C7269A"/>
    <w:rsid w:val="00C72BA5"/>
    <w:rsid w:val="00C752A2"/>
    <w:rsid w:val="00C75EB4"/>
    <w:rsid w:val="00C80EB8"/>
    <w:rsid w:val="00C81EF6"/>
    <w:rsid w:val="00C8228E"/>
    <w:rsid w:val="00C82547"/>
    <w:rsid w:val="00C82EBF"/>
    <w:rsid w:val="00C82F0B"/>
    <w:rsid w:val="00C83503"/>
    <w:rsid w:val="00C84905"/>
    <w:rsid w:val="00C84E8E"/>
    <w:rsid w:val="00C8569B"/>
    <w:rsid w:val="00C8739D"/>
    <w:rsid w:val="00C8742B"/>
    <w:rsid w:val="00C87D35"/>
    <w:rsid w:val="00C90103"/>
    <w:rsid w:val="00C907FE"/>
    <w:rsid w:val="00C90BE2"/>
    <w:rsid w:val="00C92190"/>
    <w:rsid w:val="00C92973"/>
    <w:rsid w:val="00C92F92"/>
    <w:rsid w:val="00C95BDD"/>
    <w:rsid w:val="00C969DA"/>
    <w:rsid w:val="00CA0684"/>
    <w:rsid w:val="00CA0D53"/>
    <w:rsid w:val="00CA30F0"/>
    <w:rsid w:val="00CA328F"/>
    <w:rsid w:val="00CA42EE"/>
    <w:rsid w:val="00CA4C13"/>
    <w:rsid w:val="00CA59FC"/>
    <w:rsid w:val="00CA5DB5"/>
    <w:rsid w:val="00CA7175"/>
    <w:rsid w:val="00CA730A"/>
    <w:rsid w:val="00CB4EFB"/>
    <w:rsid w:val="00CB5963"/>
    <w:rsid w:val="00CB6369"/>
    <w:rsid w:val="00CB7474"/>
    <w:rsid w:val="00CB76DE"/>
    <w:rsid w:val="00CB7F53"/>
    <w:rsid w:val="00CC15A0"/>
    <w:rsid w:val="00CC210E"/>
    <w:rsid w:val="00CC45A1"/>
    <w:rsid w:val="00CC5587"/>
    <w:rsid w:val="00CC57DB"/>
    <w:rsid w:val="00CC712E"/>
    <w:rsid w:val="00CC7B86"/>
    <w:rsid w:val="00CC7CE9"/>
    <w:rsid w:val="00CD0CA8"/>
    <w:rsid w:val="00CD1230"/>
    <w:rsid w:val="00CD13DC"/>
    <w:rsid w:val="00CD2524"/>
    <w:rsid w:val="00CD3AE5"/>
    <w:rsid w:val="00CD3BD6"/>
    <w:rsid w:val="00CD4525"/>
    <w:rsid w:val="00CD7F74"/>
    <w:rsid w:val="00CE2CA9"/>
    <w:rsid w:val="00CE6014"/>
    <w:rsid w:val="00CE69F6"/>
    <w:rsid w:val="00CE6FA4"/>
    <w:rsid w:val="00CE76DA"/>
    <w:rsid w:val="00CE7DDB"/>
    <w:rsid w:val="00CF1133"/>
    <w:rsid w:val="00CF1571"/>
    <w:rsid w:val="00CF331F"/>
    <w:rsid w:val="00CF3BF8"/>
    <w:rsid w:val="00CF705C"/>
    <w:rsid w:val="00D00D28"/>
    <w:rsid w:val="00D01D0F"/>
    <w:rsid w:val="00D0260B"/>
    <w:rsid w:val="00D042D4"/>
    <w:rsid w:val="00D04B31"/>
    <w:rsid w:val="00D04D75"/>
    <w:rsid w:val="00D0619B"/>
    <w:rsid w:val="00D06352"/>
    <w:rsid w:val="00D06FDD"/>
    <w:rsid w:val="00D07A87"/>
    <w:rsid w:val="00D103AA"/>
    <w:rsid w:val="00D1117B"/>
    <w:rsid w:val="00D11BE1"/>
    <w:rsid w:val="00D12B0A"/>
    <w:rsid w:val="00D13DAE"/>
    <w:rsid w:val="00D153C8"/>
    <w:rsid w:val="00D15FD0"/>
    <w:rsid w:val="00D166F6"/>
    <w:rsid w:val="00D16D9B"/>
    <w:rsid w:val="00D17254"/>
    <w:rsid w:val="00D20FD9"/>
    <w:rsid w:val="00D217AA"/>
    <w:rsid w:val="00D219A1"/>
    <w:rsid w:val="00D227BC"/>
    <w:rsid w:val="00D23FB5"/>
    <w:rsid w:val="00D240B5"/>
    <w:rsid w:val="00D24857"/>
    <w:rsid w:val="00D2486A"/>
    <w:rsid w:val="00D26BE8"/>
    <w:rsid w:val="00D278C0"/>
    <w:rsid w:val="00D30740"/>
    <w:rsid w:val="00D309AD"/>
    <w:rsid w:val="00D321E3"/>
    <w:rsid w:val="00D3445A"/>
    <w:rsid w:val="00D346BE"/>
    <w:rsid w:val="00D34B02"/>
    <w:rsid w:val="00D357EF"/>
    <w:rsid w:val="00D35BA4"/>
    <w:rsid w:val="00D36AB7"/>
    <w:rsid w:val="00D37131"/>
    <w:rsid w:val="00D375AB"/>
    <w:rsid w:val="00D378D6"/>
    <w:rsid w:val="00D4161E"/>
    <w:rsid w:val="00D423DB"/>
    <w:rsid w:val="00D42689"/>
    <w:rsid w:val="00D44507"/>
    <w:rsid w:val="00D458FC"/>
    <w:rsid w:val="00D46652"/>
    <w:rsid w:val="00D46BEF"/>
    <w:rsid w:val="00D5011D"/>
    <w:rsid w:val="00D5079D"/>
    <w:rsid w:val="00D52871"/>
    <w:rsid w:val="00D5309F"/>
    <w:rsid w:val="00D5382E"/>
    <w:rsid w:val="00D53AA1"/>
    <w:rsid w:val="00D55CAE"/>
    <w:rsid w:val="00D56FDB"/>
    <w:rsid w:val="00D6073A"/>
    <w:rsid w:val="00D61A79"/>
    <w:rsid w:val="00D624F1"/>
    <w:rsid w:val="00D6555D"/>
    <w:rsid w:val="00D67C4B"/>
    <w:rsid w:val="00D70252"/>
    <w:rsid w:val="00D70A86"/>
    <w:rsid w:val="00D71022"/>
    <w:rsid w:val="00D71E2A"/>
    <w:rsid w:val="00D71E70"/>
    <w:rsid w:val="00D7237C"/>
    <w:rsid w:val="00D72DA6"/>
    <w:rsid w:val="00D72E40"/>
    <w:rsid w:val="00D7364B"/>
    <w:rsid w:val="00D73C65"/>
    <w:rsid w:val="00D75091"/>
    <w:rsid w:val="00D75E39"/>
    <w:rsid w:val="00D8191A"/>
    <w:rsid w:val="00D82C14"/>
    <w:rsid w:val="00D832CF"/>
    <w:rsid w:val="00D83A77"/>
    <w:rsid w:val="00D842B3"/>
    <w:rsid w:val="00D84BD0"/>
    <w:rsid w:val="00D84C1C"/>
    <w:rsid w:val="00D85990"/>
    <w:rsid w:val="00D85FA4"/>
    <w:rsid w:val="00D870B4"/>
    <w:rsid w:val="00D8779D"/>
    <w:rsid w:val="00D900B2"/>
    <w:rsid w:val="00D914D2"/>
    <w:rsid w:val="00D92AB5"/>
    <w:rsid w:val="00D93C0F"/>
    <w:rsid w:val="00D93F9E"/>
    <w:rsid w:val="00D952B9"/>
    <w:rsid w:val="00DA150E"/>
    <w:rsid w:val="00DA1CC1"/>
    <w:rsid w:val="00DA26EB"/>
    <w:rsid w:val="00DA2BB0"/>
    <w:rsid w:val="00DA3F49"/>
    <w:rsid w:val="00DA5A41"/>
    <w:rsid w:val="00DA67A7"/>
    <w:rsid w:val="00DA6E1F"/>
    <w:rsid w:val="00DB2223"/>
    <w:rsid w:val="00DB27FF"/>
    <w:rsid w:val="00DB2C23"/>
    <w:rsid w:val="00DB34E2"/>
    <w:rsid w:val="00DB4273"/>
    <w:rsid w:val="00DB456F"/>
    <w:rsid w:val="00DB463D"/>
    <w:rsid w:val="00DB4887"/>
    <w:rsid w:val="00DB504E"/>
    <w:rsid w:val="00DB63C4"/>
    <w:rsid w:val="00DB73D9"/>
    <w:rsid w:val="00DB771B"/>
    <w:rsid w:val="00DC006B"/>
    <w:rsid w:val="00DC1AE6"/>
    <w:rsid w:val="00DC1DA3"/>
    <w:rsid w:val="00DC2055"/>
    <w:rsid w:val="00DC3E73"/>
    <w:rsid w:val="00DC630E"/>
    <w:rsid w:val="00DC68B1"/>
    <w:rsid w:val="00DD1371"/>
    <w:rsid w:val="00DD2E0C"/>
    <w:rsid w:val="00DD30B5"/>
    <w:rsid w:val="00DD5FBE"/>
    <w:rsid w:val="00DE035F"/>
    <w:rsid w:val="00DE037B"/>
    <w:rsid w:val="00DE0AD6"/>
    <w:rsid w:val="00DE168B"/>
    <w:rsid w:val="00DE265A"/>
    <w:rsid w:val="00DE30E9"/>
    <w:rsid w:val="00DE3CA8"/>
    <w:rsid w:val="00DE48F6"/>
    <w:rsid w:val="00DE5240"/>
    <w:rsid w:val="00DE5B6E"/>
    <w:rsid w:val="00DE683C"/>
    <w:rsid w:val="00DE6ADD"/>
    <w:rsid w:val="00DE77E9"/>
    <w:rsid w:val="00DE78B6"/>
    <w:rsid w:val="00DF0420"/>
    <w:rsid w:val="00DF0BF0"/>
    <w:rsid w:val="00DF0C1F"/>
    <w:rsid w:val="00DF1AA7"/>
    <w:rsid w:val="00DF56FB"/>
    <w:rsid w:val="00DF6D24"/>
    <w:rsid w:val="00DF7E8D"/>
    <w:rsid w:val="00E00438"/>
    <w:rsid w:val="00E01B27"/>
    <w:rsid w:val="00E026B8"/>
    <w:rsid w:val="00E02F68"/>
    <w:rsid w:val="00E04149"/>
    <w:rsid w:val="00E053EB"/>
    <w:rsid w:val="00E056FF"/>
    <w:rsid w:val="00E05F7F"/>
    <w:rsid w:val="00E07E4F"/>
    <w:rsid w:val="00E12B5F"/>
    <w:rsid w:val="00E13D91"/>
    <w:rsid w:val="00E1588F"/>
    <w:rsid w:val="00E15F0E"/>
    <w:rsid w:val="00E17E3D"/>
    <w:rsid w:val="00E201A5"/>
    <w:rsid w:val="00E20305"/>
    <w:rsid w:val="00E20C98"/>
    <w:rsid w:val="00E20CA6"/>
    <w:rsid w:val="00E23AA9"/>
    <w:rsid w:val="00E23EBC"/>
    <w:rsid w:val="00E24509"/>
    <w:rsid w:val="00E273CE"/>
    <w:rsid w:val="00E3085A"/>
    <w:rsid w:val="00E314C4"/>
    <w:rsid w:val="00E31939"/>
    <w:rsid w:val="00E31DD9"/>
    <w:rsid w:val="00E3214B"/>
    <w:rsid w:val="00E349B7"/>
    <w:rsid w:val="00E357E9"/>
    <w:rsid w:val="00E36410"/>
    <w:rsid w:val="00E36481"/>
    <w:rsid w:val="00E36EE9"/>
    <w:rsid w:val="00E40565"/>
    <w:rsid w:val="00E42110"/>
    <w:rsid w:val="00E434CC"/>
    <w:rsid w:val="00E46D80"/>
    <w:rsid w:val="00E4731D"/>
    <w:rsid w:val="00E47F4D"/>
    <w:rsid w:val="00E47FEB"/>
    <w:rsid w:val="00E5060D"/>
    <w:rsid w:val="00E50A17"/>
    <w:rsid w:val="00E51610"/>
    <w:rsid w:val="00E51AF5"/>
    <w:rsid w:val="00E53B78"/>
    <w:rsid w:val="00E579B2"/>
    <w:rsid w:val="00E57EA6"/>
    <w:rsid w:val="00E60324"/>
    <w:rsid w:val="00E621C2"/>
    <w:rsid w:val="00E635F8"/>
    <w:rsid w:val="00E64CE3"/>
    <w:rsid w:val="00E65757"/>
    <w:rsid w:val="00E70A45"/>
    <w:rsid w:val="00E718D9"/>
    <w:rsid w:val="00E72114"/>
    <w:rsid w:val="00E731F3"/>
    <w:rsid w:val="00E73EED"/>
    <w:rsid w:val="00E7662A"/>
    <w:rsid w:val="00E77CB9"/>
    <w:rsid w:val="00E8091E"/>
    <w:rsid w:val="00E80D87"/>
    <w:rsid w:val="00E8147E"/>
    <w:rsid w:val="00E8396E"/>
    <w:rsid w:val="00E859CE"/>
    <w:rsid w:val="00E85E0D"/>
    <w:rsid w:val="00E87D8B"/>
    <w:rsid w:val="00E92965"/>
    <w:rsid w:val="00E93841"/>
    <w:rsid w:val="00E94BE0"/>
    <w:rsid w:val="00E96EFD"/>
    <w:rsid w:val="00E9741E"/>
    <w:rsid w:val="00EA00F6"/>
    <w:rsid w:val="00EA0842"/>
    <w:rsid w:val="00EA1DFD"/>
    <w:rsid w:val="00EA3BA4"/>
    <w:rsid w:val="00EA56B9"/>
    <w:rsid w:val="00EA5FBC"/>
    <w:rsid w:val="00EA6535"/>
    <w:rsid w:val="00EA71A4"/>
    <w:rsid w:val="00EA7BEC"/>
    <w:rsid w:val="00EB0773"/>
    <w:rsid w:val="00EB0ABF"/>
    <w:rsid w:val="00EB0F21"/>
    <w:rsid w:val="00EB206B"/>
    <w:rsid w:val="00EB274F"/>
    <w:rsid w:val="00EB2CAB"/>
    <w:rsid w:val="00EB2ED0"/>
    <w:rsid w:val="00EB51D6"/>
    <w:rsid w:val="00EB65C8"/>
    <w:rsid w:val="00EB6EF6"/>
    <w:rsid w:val="00EB747D"/>
    <w:rsid w:val="00EC0F96"/>
    <w:rsid w:val="00EC3B35"/>
    <w:rsid w:val="00EC3DD2"/>
    <w:rsid w:val="00EC3FAF"/>
    <w:rsid w:val="00EC603D"/>
    <w:rsid w:val="00EC6730"/>
    <w:rsid w:val="00ED0F93"/>
    <w:rsid w:val="00ED1536"/>
    <w:rsid w:val="00ED1E68"/>
    <w:rsid w:val="00ED1F41"/>
    <w:rsid w:val="00ED2A15"/>
    <w:rsid w:val="00ED424E"/>
    <w:rsid w:val="00ED5694"/>
    <w:rsid w:val="00ED7184"/>
    <w:rsid w:val="00ED7F5D"/>
    <w:rsid w:val="00EE2A13"/>
    <w:rsid w:val="00EE2BA9"/>
    <w:rsid w:val="00EE2E16"/>
    <w:rsid w:val="00EE33E1"/>
    <w:rsid w:val="00EE35B9"/>
    <w:rsid w:val="00EE3FCD"/>
    <w:rsid w:val="00EE4743"/>
    <w:rsid w:val="00EE5E9F"/>
    <w:rsid w:val="00EE6EBE"/>
    <w:rsid w:val="00EE707A"/>
    <w:rsid w:val="00EE7482"/>
    <w:rsid w:val="00EE7A52"/>
    <w:rsid w:val="00EF0D90"/>
    <w:rsid w:val="00EF25F8"/>
    <w:rsid w:val="00EF560F"/>
    <w:rsid w:val="00EF5F47"/>
    <w:rsid w:val="00EF6B26"/>
    <w:rsid w:val="00EF6FB1"/>
    <w:rsid w:val="00EF7C85"/>
    <w:rsid w:val="00F0060A"/>
    <w:rsid w:val="00F00AAA"/>
    <w:rsid w:val="00F0164F"/>
    <w:rsid w:val="00F01D89"/>
    <w:rsid w:val="00F03D5D"/>
    <w:rsid w:val="00F0420B"/>
    <w:rsid w:val="00F04E06"/>
    <w:rsid w:val="00F04F1D"/>
    <w:rsid w:val="00F0575B"/>
    <w:rsid w:val="00F05B59"/>
    <w:rsid w:val="00F07946"/>
    <w:rsid w:val="00F10836"/>
    <w:rsid w:val="00F12390"/>
    <w:rsid w:val="00F123A0"/>
    <w:rsid w:val="00F134AC"/>
    <w:rsid w:val="00F15254"/>
    <w:rsid w:val="00F158E5"/>
    <w:rsid w:val="00F16B6B"/>
    <w:rsid w:val="00F17A43"/>
    <w:rsid w:val="00F2031F"/>
    <w:rsid w:val="00F203A1"/>
    <w:rsid w:val="00F20474"/>
    <w:rsid w:val="00F20CB8"/>
    <w:rsid w:val="00F21157"/>
    <w:rsid w:val="00F23C88"/>
    <w:rsid w:val="00F23EBA"/>
    <w:rsid w:val="00F241C0"/>
    <w:rsid w:val="00F24BA5"/>
    <w:rsid w:val="00F251B2"/>
    <w:rsid w:val="00F253F1"/>
    <w:rsid w:val="00F25C8C"/>
    <w:rsid w:val="00F2648A"/>
    <w:rsid w:val="00F26F85"/>
    <w:rsid w:val="00F27095"/>
    <w:rsid w:val="00F300FC"/>
    <w:rsid w:val="00F31339"/>
    <w:rsid w:val="00F323E0"/>
    <w:rsid w:val="00F3386E"/>
    <w:rsid w:val="00F36835"/>
    <w:rsid w:val="00F3690A"/>
    <w:rsid w:val="00F4082B"/>
    <w:rsid w:val="00F422D0"/>
    <w:rsid w:val="00F42EC8"/>
    <w:rsid w:val="00F43ACD"/>
    <w:rsid w:val="00F44466"/>
    <w:rsid w:val="00F4519F"/>
    <w:rsid w:val="00F47DC9"/>
    <w:rsid w:val="00F47EB8"/>
    <w:rsid w:val="00F51871"/>
    <w:rsid w:val="00F51AD7"/>
    <w:rsid w:val="00F52EB4"/>
    <w:rsid w:val="00F54B64"/>
    <w:rsid w:val="00F55C42"/>
    <w:rsid w:val="00F56AC4"/>
    <w:rsid w:val="00F56E86"/>
    <w:rsid w:val="00F578D2"/>
    <w:rsid w:val="00F602C6"/>
    <w:rsid w:val="00F605D9"/>
    <w:rsid w:val="00F60A61"/>
    <w:rsid w:val="00F618B8"/>
    <w:rsid w:val="00F62DCD"/>
    <w:rsid w:val="00F63B67"/>
    <w:rsid w:val="00F63D60"/>
    <w:rsid w:val="00F655AC"/>
    <w:rsid w:val="00F71929"/>
    <w:rsid w:val="00F74051"/>
    <w:rsid w:val="00F75BDE"/>
    <w:rsid w:val="00F767ED"/>
    <w:rsid w:val="00F77990"/>
    <w:rsid w:val="00F80BBA"/>
    <w:rsid w:val="00F81E9E"/>
    <w:rsid w:val="00F82087"/>
    <w:rsid w:val="00F821FA"/>
    <w:rsid w:val="00F84B20"/>
    <w:rsid w:val="00F851A9"/>
    <w:rsid w:val="00F86071"/>
    <w:rsid w:val="00F8619A"/>
    <w:rsid w:val="00F86BE4"/>
    <w:rsid w:val="00F874C1"/>
    <w:rsid w:val="00F876BD"/>
    <w:rsid w:val="00F90DD3"/>
    <w:rsid w:val="00F91559"/>
    <w:rsid w:val="00F92596"/>
    <w:rsid w:val="00F93589"/>
    <w:rsid w:val="00F935D3"/>
    <w:rsid w:val="00F94093"/>
    <w:rsid w:val="00F94466"/>
    <w:rsid w:val="00F94A85"/>
    <w:rsid w:val="00F94F5D"/>
    <w:rsid w:val="00F95B61"/>
    <w:rsid w:val="00F95E3F"/>
    <w:rsid w:val="00F9605A"/>
    <w:rsid w:val="00F96D93"/>
    <w:rsid w:val="00F970FA"/>
    <w:rsid w:val="00FA086E"/>
    <w:rsid w:val="00FA14F1"/>
    <w:rsid w:val="00FA1882"/>
    <w:rsid w:val="00FA22ED"/>
    <w:rsid w:val="00FA341D"/>
    <w:rsid w:val="00FA4080"/>
    <w:rsid w:val="00FA4DEF"/>
    <w:rsid w:val="00FA5FED"/>
    <w:rsid w:val="00FA702A"/>
    <w:rsid w:val="00FB0CAE"/>
    <w:rsid w:val="00FB0D53"/>
    <w:rsid w:val="00FB71D1"/>
    <w:rsid w:val="00FB72D4"/>
    <w:rsid w:val="00FB7C32"/>
    <w:rsid w:val="00FC1582"/>
    <w:rsid w:val="00FC16C6"/>
    <w:rsid w:val="00FC182A"/>
    <w:rsid w:val="00FC25C0"/>
    <w:rsid w:val="00FC5438"/>
    <w:rsid w:val="00FC6D2F"/>
    <w:rsid w:val="00FC7D1B"/>
    <w:rsid w:val="00FD2887"/>
    <w:rsid w:val="00FD4D14"/>
    <w:rsid w:val="00FD7580"/>
    <w:rsid w:val="00FD774B"/>
    <w:rsid w:val="00FE019D"/>
    <w:rsid w:val="00FE0C43"/>
    <w:rsid w:val="00FE0F36"/>
    <w:rsid w:val="00FE1444"/>
    <w:rsid w:val="00FE26CF"/>
    <w:rsid w:val="00FE3211"/>
    <w:rsid w:val="00FE600F"/>
    <w:rsid w:val="00FF1B33"/>
    <w:rsid w:val="00FF2578"/>
    <w:rsid w:val="00FF49EB"/>
    <w:rsid w:val="00FF55C4"/>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2239"/>
    <w:pPr>
      <w:jc w:val="both"/>
    </w:pPr>
    <w:rPr>
      <w:rFonts w:cs="Calibri"/>
    </w:rPr>
  </w:style>
  <w:style w:type="paragraph" w:styleId="Heading1">
    <w:name w:val="heading 1"/>
    <w:basedOn w:val="Normal"/>
    <w:next w:val="Normal"/>
    <w:link w:val="Heading1Char"/>
    <w:uiPriority w:val="99"/>
    <w:qFormat/>
    <w:rsid w:val="00E24509"/>
    <w:pPr>
      <w:keepNext/>
      <w:keepLines/>
      <w:numPr>
        <w:numId w:val="1"/>
      </w:numPr>
      <w:spacing w:before="480"/>
      <w:outlineLvl w:val="0"/>
    </w:pPr>
    <w:rPr>
      <w:rFonts w:ascii="Times New Roman" w:eastAsia="Times New Roman" w:hAnsi="Times New Roman" w:cs="Times New Roman"/>
      <w:b/>
      <w:bCs/>
      <w:color w:val="365F91"/>
      <w:sz w:val="28"/>
      <w:szCs w:val="28"/>
    </w:rPr>
  </w:style>
  <w:style w:type="paragraph" w:styleId="Heading2">
    <w:name w:val="heading 2"/>
    <w:basedOn w:val="Normal"/>
    <w:next w:val="Normal"/>
    <w:link w:val="Heading2Char"/>
    <w:uiPriority w:val="99"/>
    <w:qFormat/>
    <w:rsid w:val="00E24509"/>
    <w:pPr>
      <w:keepNext/>
      <w:keepLines/>
      <w:numPr>
        <w:ilvl w:val="1"/>
        <w:numId w:val="1"/>
      </w:numPr>
      <w:spacing w:before="200"/>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9"/>
    <w:qFormat/>
    <w:rsid w:val="00E24509"/>
    <w:pPr>
      <w:keepNext/>
      <w:keepLines/>
      <w:numPr>
        <w:ilvl w:val="2"/>
        <w:numId w:val="1"/>
      </w:numPr>
      <w:spacing w:before="200"/>
      <w:outlineLvl w:val="2"/>
    </w:pPr>
    <w:rPr>
      <w:rFonts w:ascii="Cambria" w:eastAsia="Times New Roman" w:hAnsi="Cambria" w:cs="Cambria"/>
      <w:b/>
      <w:bCs/>
      <w:color w:val="4F81BD"/>
      <w:sz w:val="20"/>
      <w:szCs w:val="20"/>
    </w:rPr>
  </w:style>
  <w:style w:type="paragraph" w:styleId="Heading4">
    <w:name w:val="heading 4"/>
    <w:aliases w:val="Heading 4-1"/>
    <w:basedOn w:val="Normal"/>
    <w:next w:val="Normal"/>
    <w:link w:val="Heading4Char"/>
    <w:uiPriority w:val="99"/>
    <w:qFormat/>
    <w:rsid w:val="00E24509"/>
    <w:pPr>
      <w:keepNext/>
      <w:keepLines/>
      <w:numPr>
        <w:ilvl w:val="3"/>
        <w:numId w:val="1"/>
      </w:numPr>
      <w:spacing w:before="200"/>
      <w:outlineLvl w:val="3"/>
    </w:pPr>
    <w:rPr>
      <w:rFonts w:ascii="Cambria" w:eastAsia="Times New Roman" w:hAnsi="Cambria" w:cs="Cambria"/>
      <w:b/>
      <w:bCs/>
      <w:i/>
      <w:iCs/>
      <w:color w:val="4F81BD"/>
      <w:sz w:val="20"/>
      <w:szCs w:val="20"/>
    </w:rPr>
  </w:style>
  <w:style w:type="paragraph" w:styleId="Heading5">
    <w:name w:val="heading 5"/>
    <w:basedOn w:val="Normal"/>
    <w:next w:val="Normal"/>
    <w:link w:val="Heading5Char"/>
    <w:uiPriority w:val="99"/>
    <w:qFormat/>
    <w:rsid w:val="00E24509"/>
    <w:pPr>
      <w:keepNext/>
      <w:keepLines/>
      <w:numPr>
        <w:ilvl w:val="4"/>
        <w:numId w:val="1"/>
      </w:numPr>
      <w:spacing w:before="200"/>
      <w:outlineLvl w:val="4"/>
    </w:pPr>
    <w:rPr>
      <w:rFonts w:ascii="Cambria" w:eastAsia="Times New Roman" w:hAnsi="Cambria" w:cs="Cambria"/>
      <w:color w:val="243F60"/>
      <w:sz w:val="20"/>
      <w:szCs w:val="20"/>
    </w:rPr>
  </w:style>
  <w:style w:type="paragraph" w:styleId="Heading6">
    <w:name w:val="heading 6"/>
    <w:basedOn w:val="Normal"/>
    <w:next w:val="Normal"/>
    <w:link w:val="Heading6Char"/>
    <w:uiPriority w:val="99"/>
    <w:qFormat/>
    <w:rsid w:val="00E24509"/>
    <w:pPr>
      <w:keepNext/>
      <w:keepLines/>
      <w:numPr>
        <w:ilvl w:val="5"/>
        <w:numId w:val="1"/>
      </w:numPr>
      <w:spacing w:before="200"/>
      <w:outlineLvl w:val="5"/>
    </w:pPr>
    <w:rPr>
      <w:rFonts w:ascii="Cambria" w:eastAsia="Times New Roman" w:hAnsi="Cambria" w:cs="Cambria"/>
      <w:i/>
      <w:iCs/>
      <w:color w:val="243F60"/>
      <w:sz w:val="20"/>
      <w:szCs w:val="20"/>
    </w:rPr>
  </w:style>
  <w:style w:type="paragraph" w:styleId="Heading7">
    <w:name w:val="heading 7"/>
    <w:basedOn w:val="Normal"/>
    <w:next w:val="Normal"/>
    <w:link w:val="Heading7Char"/>
    <w:uiPriority w:val="99"/>
    <w:qFormat/>
    <w:rsid w:val="00E24509"/>
    <w:pPr>
      <w:keepNext/>
      <w:keepLines/>
      <w:numPr>
        <w:ilvl w:val="6"/>
        <w:numId w:val="1"/>
      </w:numPr>
      <w:spacing w:before="200"/>
      <w:outlineLvl w:val="6"/>
    </w:pPr>
    <w:rPr>
      <w:rFonts w:ascii="Cambria" w:eastAsia="Times New Roman" w:hAnsi="Cambria" w:cs="Cambria"/>
      <w:i/>
      <w:iCs/>
      <w:color w:val="404040"/>
      <w:sz w:val="20"/>
      <w:szCs w:val="20"/>
    </w:rPr>
  </w:style>
  <w:style w:type="paragraph" w:styleId="Heading8">
    <w:name w:val="heading 8"/>
    <w:basedOn w:val="Normal"/>
    <w:next w:val="Normal"/>
    <w:link w:val="Heading8Char"/>
    <w:uiPriority w:val="99"/>
    <w:qFormat/>
    <w:rsid w:val="00E24509"/>
    <w:pPr>
      <w:keepNext/>
      <w:keepLines/>
      <w:numPr>
        <w:ilvl w:val="7"/>
        <w:numId w:val="1"/>
      </w:numPr>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E24509"/>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4509"/>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rsid w:val="00E24509"/>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E24509"/>
    <w:rPr>
      <w:rFonts w:ascii="Cambria" w:hAnsi="Cambria" w:cs="Cambria"/>
      <w:b/>
      <w:bCs/>
      <w:color w:val="4F81BD"/>
    </w:rPr>
  </w:style>
  <w:style w:type="character" w:customStyle="1" w:styleId="Heading4Char">
    <w:name w:val="Heading 4 Char"/>
    <w:aliases w:val="Heading 4-1 Char"/>
    <w:basedOn w:val="DefaultParagraphFont"/>
    <w:link w:val="Heading4"/>
    <w:uiPriority w:val="99"/>
    <w:rsid w:val="00E24509"/>
    <w:rPr>
      <w:rFonts w:ascii="Cambria" w:hAnsi="Cambria" w:cs="Cambria"/>
      <w:b/>
      <w:bCs/>
      <w:i/>
      <w:iCs/>
      <w:color w:val="4F81BD"/>
    </w:rPr>
  </w:style>
  <w:style w:type="character" w:customStyle="1" w:styleId="Heading5Char">
    <w:name w:val="Heading 5 Char"/>
    <w:basedOn w:val="DefaultParagraphFont"/>
    <w:link w:val="Heading5"/>
    <w:uiPriority w:val="99"/>
    <w:rsid w:val="00E24509"/>
    <w:rPr>
      <w:rFonts w:ascii="Cambria" w:hAnsi="Cambria" w:cs="Cambria"/>
      <w:color w:val="243F60"/>
    </w:rPr>
  </w:style>
  <w:style w:type="character" w:customStyle="1" w:styleId="Heading6Char">
    <w:name w:val="Heading 6 Char"/>
    <w:basedOn w:val="DefaultParagraphFont"/>
    <w:link w:val="Heading6"/>
    <w:uiPriority w:val="99"/>
    <w:rsid w:val="00E24509"/>
    <w:rPr>
      <w:rFonts w:ascii="Cambria" w:hAnsi="Cambria" w:cs="Cambria"/>
      <w:i/>
      <w:iCs/>
      <w:color w:val="243F60"/>
    </w:rPr>
  </w:style>
  <w:style w:type="character" w:customStyle="1" w:styleId="Heading7Char">
    <w:name w:val="Heading 7 Char"/>
    <w:basedOn w:val="DefaultParagraphFont"/>
    <w:link w:val="Heading7"/>
    <w:uiPriority w:val="99"/>
    <w:rsid w:val="00E24509"/>
    <w:rPr>
      <w:rFonts w:ascii="Cambria" w:hAnsi="Cambria" w:cs="Cambria"/>
      <w:i/>
      <w:iCs/>
      <w:color w:val="404040"/>
    </w:rPr>
  </w:style>
  <w:style w:type="character" w:customStyle="1" w:styleId="Heading8Char">
    <w:name w:val="Heading 8 Char"/>
    <w:basedOn w:val="DefaultParagraphFont"/>
    <w:link w:val="Heading8"/>
    <w:uiPriority w:val="99"/>
    <w:semiHidden/>
    <w:rsid w:val="00E24509"/>
    <w:rPr>
      <w:rFonts w:ascii="Cambria" w:hAnsi="Cambria" w:cs="Cambria"/>
      <w:color w:val="404040"/>
    </w:rPr>
  </w:style>
  <w:style w:type="character" w:customStyle="1" w:styleId="Heading9Char">
    <w:name w:val="Heading 9 Char"/>
    <w:basedOn w:val="DefaultParagraphFont"/>
    <w:link w:val="Heading9"/>
    <w:uiPriority w:val="99"/>
    <w:semiHidden/>
    <w:rsid w:val="00E24509"/>
    <w:rPr>
      <w:rFonts w:ascii="Cambria" w:hAnsi="Cambria" w:cs="Cambria"/>
      <w:i/>
      <w:iCs/>
      <w:color w:val="404040"/>
    </w:rPr>
  </w:style>
  <w:style w:type="character" w:styleId="Hyperlink">
    <w:name w:val="Hyperlink"/>
    <w:basedOn w:val="DefaultParagraphFont"/>
    <w:uiPriority w:val="99"/>
    <w:rsid w:val="00E24509"/>
    <w:rPr>
      <w:color w:val="0000FF"/>
      <w:u w:val="single"/>
    </w:rPr>
  </w:style>
  <w:style w:type="paragraph" w:styleId="CommentText">
    <w:name w:val="annotation text"/>
    <w:basedOn w:val="Normal"/>
    <w:link w:val="CommentTextChar"/>
    <w:uiPriority w:val="99"/>
    <w:semiHidden/>
    <w:rsid w:val="00E24509"/>
    <w:rPr>
      <w:sz w:val="20"/>
      <w:szCs w:val="20"/>
    </w:rPr>
  </w:style>
  <w:style w:type="character" w:customStyle="1" w:styleId="CommentTextChar">
    <w:name w:val="Comment Text Char"/>
    <w:basedOn w:val="DefaultParagraphFont"/>
    <w:link w:val="CommentText"/>
    <w:uiPriority w:val="99"/>
    <w:semiHidden/>
    <w:rsid w:val="00E24509"/>
    <w:rPr>
      <w:rFonts w:ascii="Calibri" w:hAnsi="Calibri" w:cs="Calibri"/>
      <w:sz w:val="20"/>
      <w:szCs w:val="20"/>
    </w:rPr>
  </w:style>
  <w:style w:type="paragraph" w:styleId="BalloonText">
    <w:name w:val="Balloon Text"/>
    <w:basedOn w:val="Normal"/>
    <w:link w:val="BalloonTextChar"/>
    <w:uiPriority w:val="99"/>
    <w:semiHidden/>
    <w:rsid w:val="00E24509"/>
    <w:rPr>
      <w:rFonts w:ascii="Tahoma" w:hAnsi="Tahoma" w:cs="Tahoma"/>
      <w:sz w:val="16"/>
      <w:szCs w:val="16"/>
    </w:rPr>
  </w:style>
  <w:style w:type="character" w:customStyle="1" w:styleId="BalloonTextChar">
    <w:name w:val="Balloon Text Char"/>
    <w:basedOn w:val="DefaultParagraphFont"/>
    <w:link w:val="BalloonText"/>
    <w:uiPriority w:val="99"/>
    <w:semiHidden/>
    <w:rsid w:val="00E24509"/>
    <w:rPr>
      <w:rFonts w:ascii="Tahoma" w:hAnsi="Tahoma" w:cs="Tahoma"/>
      <w:sz w:val="16"/>
      <w:szCs w:val="16"/>
    </w:rPr>
  </w:style>
  <w:style w:type="paragraph" w:styleId="NoSpacing">
    <w:name w:val="No Spacing"/>
    <w:uiPriority w:val="99"/>
    <w:qFormat/>
    <w:rsid w:val="00E24509"/>
    <w:pPr>
      <w:jc w:val="both"/>
    </w:pPr>
    <w:rPr>
      <w:rFonts w:cs="Calibri"/>
    </w:rPr>
  </w:style>
  <w:style w:type="paragraph" w:styleId="ListParagraph">
    <w:name w:val="List Paragraph"/>
    <w:basedOn w:val="Normal"/>
    <w:link w:val="ListParagraphChar"/>
    <w:uiPriority w:val="99"/>
    <w:qFormat/>
    <w:rsid w:val="00E24509"/>
    <w:pPr>
      <w:ind w:left="720"/>
      <w:contextualSpacing/>
    </w:pPr>
    <w:rPr>
      <w:sz w:val="20"/>
      <w:szCs w:val="20"/>
    </w:rPr>
  </w:style>
  <w:style w:type="character" w:customStyle="1" w:styleId="ListParagraphChar">
    <w:name w:val="List Paragraph Char"/>
    <w:link w:val="ListParagraph"/>
    <w:uiPriority w:val="99"/>
    <w:rsid w:val="00E24509"/>
    <w:rPr>
      <w:rFonts w:ascii="Calibri" w:hAnsi="Calibri" w:cs="Calibri"/>
    </w:rPr>
  </w:style>
  <w:style w:type="paragraph" w:styleId="BodyText2">
    <w:name w:val="Body Text 2"/>
    <w:basedOn w:val="Normal"/>
    <w:link w:val="BodyText2Char1"/>
    <w:uiPriority w:val="99"/>
    <w:rsid w:val="00E24509"/>
    <w:pPr>
      <w:tabs>
        <w:tab w:val="right" w:pos="9688"/>
      </w:tabs>
      <w:suppressAutoHyphens/>
      <w:ind w:firstLine="720"/>
    </w:pPr>
    <w:rPr>
      <w:rFonts w:ascii="Times New Roman" w:eastAsia="Times New Roman" w:hAnsi="Times New Roman" w:cs="Times New Roman"/>
      <w:color w:val="FF0000"/>
      <w:sz w:val="24"/>
      <w:szCs w:val="24"/>
      <w:lang w:val="ru-RU" w:eastAsia="ar-SA"/>
    </w:rPr>
  </w:style>
  <w:style w:type="character" w:customStyle="1" w:styleId="BodyText2Char">
    <w:name w:val="Body Text 2 Char"/>
    <w:basedOn w:val="DefaultParagraphFont"/>
    <w:uiPriority w:val="99"/>
    <w:semiHidden/>
    <w:rsid w:val="00CA4C13"/>
  </w:style>
  <w:style w:type="character" w:customStyle="1" w:styleId="BodyText2Char1">
    <w:name w:val="Body Text 2 Char1"/>
    <w:basedOn w:val="DefaultParagraphFont"/>
    <w:link w:val="BodyText2"/>
    <w:uiPriority w:val="99"/>
    <w:rsid w:val="00E24509"/>
    <w:rPr>
      <w:rFonts w:ascii="Times New Roman" w:hAnsi="Times New Roman" w:cs="Times New Roman"/>
      <w:color w:val="FF0000"/>
      <w:sz w:val="24"/>
      <w:szCs w:val="24"/>
      <w:lang w:val="ru-RU" w:eastAsia="ar-SA" w:bidi="ar-SA"/>
    </w:rPr>
  </w:style>
  <w:style w:type="character" w:customStyle="1" w:styleId="CommentSubjectChar">
    <w:name w:val="Comment Subject Char"/>
    <w:uiPriority w:val="99"/>
    <w:semiHidden/>
    <w:rsid w:val="00E24509"/>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E24509"/>
    <w:rPr>
      <w:b/>
      <w:bCs/>
    </w:rPr>
  </w:style>
  <w:style w:type="character" w:customStyle="1" w:styleId="CommentSubjectChar1">
    <w:name w:val="Comment Subject Char1"/>
    <w:basedOn w:val="CommentTextChar"/>
    <w:link w:val="CommentSubject"/>
    <w:uiPriority w:val="99"/>
    <w:semiHidden/>
    <w:rsid w:val="00F27095"/>
    <w:rPr>
      <w:rFonts w:ascii="Calibri" w:hAnsi="Calibri" w:cs="Calibri"/>
      <w:b/>
      <w:bCs/>
      <w:sz w:val="20"/>
      <w:szCs w:val="20"/>
    </w:rPr>
  </w:style>
  <w:style w:type="paragraph" w:styleId="Header">
    <w:name w:val="header"/>
    <w:basedOn w:val="Normal"/>
    <w:link w:val="HeaderChar"/>
    <w:uiPriority w:val="99"/>
    <w:rsid w:val="00E24509"/>
    <w:pPr>
      <w:tabs>
        <w:tab w:val="center" w:pos="4680"/>
        <w:tab w:val="right" w:pos="9360"/>
      </w:tabs>
    </w:pPr>
    <w:rPr>
      <w:sz w:val="20"/>
      <w:szCs w:val="20"/>
    </w:rPr>
  </w:style>
  <w:style w:type="character" w:customStyle="1" w:styleId="HeaderChar">
    <w:name w:val="Header Char"/>
    <w:basedOn w:val="DefaultParagraphFont"/>
    <w:link w:val="Header"/>
    <w:uiPriority w:val="99"/>
    <w:rsid w:val="00E24509"/>
    <w:rPr>
      <w:rFonts w:ascii="Calibri" w:hAnsi="Calibri" w:cs="Calibri"/>
    </w:rPr>
  </w:style>
  <w:style w:type="paragraph" w:styleId="Footer">
    <w:name w:val="footer"/>
    <w:basedOn w:val="Normal"/>
    <w:link w:val="FooterChar"/>
    <w:uiPriority w:val="99"/>
    <w:rsid w:val="00E24509"/>
    <w:pPr>
      <w:tabs>
        <w:tab w:val="center" w:pos="4680"/>
        <w:tab w:val="right" w:pos="9360"/>
      </w:tabs>
    </w:pPr>
    <w:rPr>
      <w:sz w:val="20"/>
      <w:szCs w:val="20"/>
    </w:rPr>
  </w:style>
  <w:style w:type="character" w:customStyle="1" w:styleId="FooterChar">
    <w:name w:val="Footer Char"/>
    <w:basedOn w:val="DefaultParagraphFont"/>
    <w:link w:val="Footer"/>
    <w:uiPriority w:val="99"/>
    <w:rsid w:val="00E24509"/>
    <w:rPr>
      <w:rFonts w:ascii="Calibri" w:hAnsi="Calibri" w:cs="Calibri"/>
    </w:rPr>
  </w:style>
  <w:style w:type="table" w:styleId="TableGrid">
    <w:name w:val="Table Grid"/>
    <w:basedOn w:val="TableNormal"/>
    <w:uiPriority w:val="99"/>
    <w:rsid w:val="00E245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uiPriority w:val="99"/>
    <w:semiHidden/>
    <w:rsid w:val="00E24509"/>
    <w:rPr>
      <w:rFonts w:ascii="Tahoma" w:hAnsi="Tahoma" w:cs="Tahoma"/>
      <w:sz w:val="16"/>
      <w:szCs w:val="16"/>
    </w:rPr>
  </w:style>
  <w:style w:type="paragraph" w:styleId="DocumentMap">
    <w:name w:val="Document Map"/>
    <w:basedOn w:val="Normal"/>
    <w:link w:val="DocumentMapChar1"/>
    <w:uiPriority w:val="99"/>
    <w:semiHidden/>
    <w:rsid w:val="00E24509"/>
    <w:rPr>
      <w:rFonts w:ascii="Tahoma" w:hAnsi="Tahoma" w:cs="Tahoma"/>
      <w:sz w:val="16"/>
      <w:szCs w:val="16"/>
    </w:rPr>
  </w:style>
  <w:style w:type="character" w:customStyle="1" w:styleId="DocumentMapChar1">
    <w:name w:val="Document Map Char1"/>
    <w:basedOn w:val="DefaultParagraphFont"/>
    <w:link w:val="DocumentMap"/>
    <w:uiPriority w:val="99"/>
    <w:semiHidden/>
    <w:rsid w:val="00F27095"/>
    <w:rPr>
      <w:rFonts w:ascii="Times New Roman" w:hAnsi="Times New Roman" w:cs="Times New Roman"/>
      <w:sz w:val="2"/>
      <w:szCs w:val="2"/>
    </w:rPr>
  </w:style>
  <w:style w:type="character" w:styleId="Emphasis">
    <w:name w:val="Emphasis"/>
    <w:basedOn w:val="DefaultParagraphFont"/>
    <w:uiPriority w:val="99"/>
    <w:qFormat/>
    <w:rsid w:val="00E24509"/>
    <w:rPr>
      <w:i/>
      <w:iCs/>
    </w:rPr>
  </w:style>
  <w:style w:type="paragraph" w:styleId="TOC1">
    <w:name w:val="toc 1"/>
    <w:basedOn w:val="Normal"/>
    <w:next w:val="Normal"/>
    <w:autoRedefine/>
    <w:uiPriority w:val="99"/>
    <w:semiHidden/>
    <w:rsid w:val="00E24509"/>
    <w:pPr>
      <w:spacing w:before="360"/>
      <w:jc w:val="left"/>
    </w:pPr>
    <w:rPr>
      <w:rFonts w:ascii="Cambria" w:hAnsi="Cambria" w:cs="Cambria"/>
      <w:b/>
      <w:bCs/>
      <w:caps/>
      <w:sz w:val="24"/>
      <w:szCs w:val="24"/>
    </w:rPr>
  </w:style>
  <w:style w:type="paragraph" w:styleId="TOC2">
    <w:name w:val="toc 2"/>
    <w:basedOn w:val="Normal"/>
    <w:next w:val="Normal"/>
    <w:autoRedefine/>
    <w:uiPriority w:val="99"/>
    <w:semiHidden/>
    <w:rsid w:val="00E24509"/>
    <w:pPr>
      <w:spacing w:before="240"/>
      <w:jc w:val="left"/>
    </w:pPr>
    <w:rPr>
      <w:b/>
      <w:bCs/>
      <w:sz w:val="20"/>
      <w:szCs w:val="20"/>
    </w:rPr>
  </w:style>
  <w:style w:type="paragraph" w:styleId="TOC3">
    <w:name w:val="toc 3"/>
    <w:basedOn w:val="Normal"/>
    <w:next w:val="Normal"/>
    <w:autoRedefine/>
    <w:uiPriority w:val="99"/>
    <w:semiHidden/>
    <w:rsid w:val="00E24509"/>
    <w:pPr>
      <w:ind w:left="220"/>
      <w:jc w:val="left"/>
    </w:pPr>
    <w:rPr>
      <w:sz w:val="20"/>
      <w:szCs w:val="20"/>
    </w:rPr>
  </w:style>
  <w:style w:type="paragraph" w:styleId="TOC4">
    <w:name w:val="toc 4"/>
    <w:basedOn w:val="Normal"/>
    <w:next w:val="Normal"/>
    <w:autoRedefine/>
    <w:uiPriority w:val="99"/>
    <w:semiHidden/>
    <w:rsid w:val="00E24509"/>
    <w:pPr>
      <w:ind w:left="440"/>
      <w:jc w:val="left"/>
    </w:pPr>
    <w:rPr>
      <w:sz w:val="20"/>
      <w:szCs w:val="20"/>
    </w:rPr>
  </w:style>
  <w:style w:type="paragraph" w:styleId="TOC5">
    <w:name w:val="toc 5"/>
    <w:basedOn w:val="Normal"/>
    <w:next w:val="Normal"/>
    <w:autoRedefine/>
    <w:uiPriority w:val="99"/>
    <w:semiHidden/>
    <w:rsid w:val="00E24509"/>
    <w:pPr>
      <w:ind w:left="660"/>
      <w:jc w:val="left"/>
    </w:pPr>
    <w:rPr>
      <w:sz w:val="20"/>
      <w:szCs w:val="20"/>
    </w:rPr>
  </w:style>
  <w:style w:type="paragraph" w:styleId="TOC6">
    <w:name w:val="toc 6"/>
    <w:basedOn w:val="Normal"/>
    <w:next w:val="Normal"/>
    <w:autoRedefine/>
    <w:uiPriority w:val="99"/>
    <w:semiHidden/>
    <w:rsid w:val="00E24509"/>
    <w:pPr>
      <w:ind w:left="880"/>
      <w:jc w:val="left"/>
    </w:pPr>
    <w:rPr>
      <w:sz w:val="20"/>
      <w:szCs w:val="20"/>
    </w:rPr>
  </w:style>
  <w:style w:type="paragraph" w:styleId="TOC7">
    <w:name w:val="toc 7"/>
    <w:basedOn w:val="Normal"/>
    <w:next w:val="Normal"/>
    <w:autoRedefine/>
    <w:uiPriority w:val="99"/>
    <w:semiHidden/>
    <w:rsid w:val="00E24509"/>
    <w:pPr>
      <w:ind w:left="1100"/>
      <w:jc w:val="left"/>
    </w:pPr>
    <w:rPr>
      <w:sz w:val="20"/>
      <w:szCs w:val="20"/>
    </w:rPr>
  </w:style>
  <w:style w:type="paragraph" w:styleId="TOC8">
    <w:name w:val="toc 8"/>
    <w:basedOn w:val="Normal"/>
    <w:next w:val="Normal"/>
    <w:autoRedefine/>
    <w:uiPriority w:val="99"/>
    <w:semiHidden/>
    <w:rsid w:val="00E24509"/>
    <w:pPr>
      <w:ind w:left="1320"/>
      <w:jc w:val="left"/>
    </w:pPr>
    <w:rPr>
      <w:sz w:val="20"/>
      <w:szCs w:val="20"/>
    </w:rPr>
  </w:style>
  <w:style w:type="paragraph" w:styleId="TOC9">
    <w:name w:val="toc 9"/>
    <w:basedOn w:val="Normal"/>
    <w:next w:val="Normal"/>
    <w:autoRedefine/>
    <w:uiPriority w:val="99"/>
    <w:semiHidden/>
    <w:rsid w:val="00E24509"/>
    <w:pPr>
      <w:ind w:left="1540"/>
      <w:jc w:val="left"/>
    </w:pPr>
    <w:rPr>
      <w:sz w:val="20"/>
      <w:szCs w:val="20"/>
    </w:rPr>
  </w:style>
  <w:style w:type="paragraph" w:customStyle="1" w:styleId="msonormalcxspmiddlecxspmiddle">
    <w:name w:val="msonormalcxspmiddlecxspmiddle"/>
    <w:basedOn w:val="Normal"/>
    <w:uiPriority w:val="99"/>
    <w:rsid w:val="00E24509"/>
    <w:pPr>
      <w:spacing w:before="100" w:beforeAutospacing="1" w:after="100" w:afterAutospacing="1"/>
      <w:jc w:val="left"/>
    </w:pPr>
    <w:rPr>
      <w:rFonts w:ascii="Times New Roman" w:eastAsia="Times New Roman" w:hAnsi="Times New Roman" w:cs="Times New Roman"/>
      <w:sz w:val="24"/>
      <w:szCs w:val="24"/>
    </w:rPr>
  </w:style>
  <w:style w:type="character" w:styleId="IntenseEmphasis">
    <w:name w:val="Intense Emphasis"/>
    <w:basedOn w:val="DefaultParagraphFont"/>
    <w:uiPriority w:val="99"/>
    <w:qFormat/>
    <w:rsid w:val="00E24509"/>
    <w:rPr>
      <w:rFonts w:ascii="Times New Roman" w:hAnsi="Times New Roman" w:cs="Times New Roman"/>
      <w:b/>
      <w:bCs/>
      <w:color w:val="auto"/>
      <w:sz w:val="26"/>
      <w:szCs w:val="26"/>
      <w:u w:val="none"/>
    </w:rPr>
  </w:style>
  <w:style w:type="paragraph" w:customStyle="1" w:styleId="msonormalcxspmiddlecxspmiddlecxspmiddle">
    <w:name w:val="msonormalcxspmiddlecxspmiddlecxspmiddle"/>
    <w:basedOn w:val="Normal"/>
    <w:uiPriority w:val="99"/>
    <w:rsid w:val="00E24509"/>
    <w:pPr>
      <w:spacing w:before="100" w:beforeAutospacing="1" w:after="100" w:afterAutospacing="1"/>
      <w:jc w:val="left"/>
    </w:pPr>
    <w:rPr>
      <w:rFonts w:ascii="Times New Roman" w:eastAsia="Times New Roman" w:hAnsi="Times New Roman" w:cs="Times New Roman"/>
      <w:sz w:val="24"/>
      <w:szCs w:val="24"/>
    </w:rPr>
  </w:style>
  <w:style w:type="character" w:customStyle="1" w:styleId="FontStyle83">
    <w:name w:val="Font Style83"/>
    <w:uiPriority w:val="99"/>
    <w:rsid w:val="00E24509"/>
    <w:rPr>
      <w:rFonts w:ascii="Times New Roman" w:hAnsi="Times New Roman" w:cs="Times New Roman"/>
      <w:sz w:val="20"/>
      <w:szCs w:val="20"/>
    </w:rPr>
  </w:style>
  <w:style w:type="paragraph" w:customStyle="1" w:styleId="Default">
    <w:name w:val="Default"/>
    <w:basedOn w:val="Normal"/>
    <w:uiPriority w:val="99"/>
    <w:rsid w:val="00E24509"/>
    <w:pPr>
      <w:autoSpaceDE w:val="0"/>
      <w:autoSpaceDN w:val="0"/>
      <w:jc w:val="left"/>
    </w:pPr>
    <w:rPr>
      <w:rFonts w:ascii="Arial" w:hAnsi="Arial" w:cs="Arial"/>
      <w:color w:val="000000"/>
      <w:sz w:val="24"/>
      <w:szCs w:val="24"/>
    </w:rPr>
  </w:style>
  <w:style w:type="character" w:styleId="CommentReference">
    <w:name w:val="annotation reference"/>
    <w:basedOn w:val="DefaultParagraphFont"/>
    <w:uiPriority w:val="99"/>
    <w:semiHidden/>
    <w:rsid w:val="00786B9C"/>
    <w:rPr>
      <w:sz w:val="16"/>
      <w:szCs w:val="16"/>
    </w:rPr>
  </w:style>
  <w:style w:type="paragraph" w:customStyle="1" w:styleId="auto-style9">
    <w:name w:val="auto-style9"/>
    <w:basedOn w:val="Normal"/>
    <w:uiPriority w:val="99"/>
    <w:rsid w:val="008D7A5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99"/>
    <w:qFormat/>
    <w:rsid w:val="008D7A5C"/>
    <w:rPr>
      <w:b/>
      <w:bCs/>
    </w:rPr>
  </w:style>
  <w:style w:type="paragraph" w:styleId="BodyText">
    <w:name w:val="Body Text"/>
    <w:basedOn w:val="Normal"/>
    <w:link w:val="BodyTextChar"/>
    <w:uiPriority w:val="99"/>
    <w:semiHidden/>
    <w:rsid w:val="0043790E"/>
    <w:pPr>
      <w:spacing w:after="120"/>
    </w:pPr>
  </w:style>
  <w:style w:type="character" w:customStyle="1" w:styleId="BodyTextChar">
    <w:name w:val="Body Text Char"/>
    <w:basedOn w:val="DefaultParagraphFont"/>
    <w:link w:val="BodyText"/>
    <w:uiPriority w:val="99"/>
    <w:semiHidden/>
    <w:rsid w:val="0043790E"/>
    <w:rPr>
      <w:sz w:val="22"/>
      <w:szCs w:val="22"/>
    </w:rPr>
  </w:style>
  <w:style w:type="character" w:styleId="PageNumber">
    <w:name w:val="page number"/>
    <w:basedOn w:val="DefaultParagraphFont"/>
    <w:uiPriority w:val="99"/>
    <w:rsid w:val="008B7140"/>
  </w:style>
  <w:style w:type="paragraph" w:customStyle="1" w:styleId="TableParagraph">
    <w:name w:val="Table Paragraph"/>
    <w:basedOn w:val="Normal"/>
    <w:uiPriority w:val="99"/>
    <w:rsid w:val="00EA6535"/>
    <w:pPr>
      <w:widowControl w:val="0"/>
      <w:jc w:val="left"/>
    </w:pPr>
    <w:rPr>
      <w:rFonts w:ascii="Arial Narrow" w:hAnsi="Arial Narrow" w:cs="Arial Narrow"/>
    </w:rPr>
  </w:style>
  <w:style w:type="character" w:customStyle="1" w:styleId="Bodytext3">
    <w:name w:val="Body text (3)_"/>
    <w:basedOn w:val="DefaultParagraphFont"/>
    <w:link w:val="Bodytext30"/>
    <w:uiPriority w:val="99"/>
    <w:rsid w:val="008E3697"/>
    <w:rPr>
      <w:rFonts w:ascii="Tahoma" w:hAnsi="Tahoma" w:cs="Tahoma"/>
      <w:b/>
      <w:bCs/>
      <w:sz w:val="34"/>
      <w:szCs w:val="34"/>
    </w:rPr>
  </w:style>
  <w:style w:type="paragraph" w:customStyle="1" w:styleId="Bodytext30">
    <w:name w:val="Body text (3)"/>
    <w:basedOn w:val="Normal"/>
    <w:link w:val="Bodytext3"/>
    <w:uiPriority w:val="99"/>
    <w:rsid w:val="008E3697"/>
    <w:pPr>
      <w:widowControl w:val="0"/>
      <w:shd w:val="clear" w:color="auto" w:fill="FFFFFF"/>
      <w:spacing w:line="432" w:lineRule="exact"/>
      <w:jc w:val="center"/>
    </w:pPr>
    <w:rPr>
      <w:rFonts w:ascii="Tahoma" w:hAnsi="Tahoma" w:cs="Tahoma"/>
      <w:b/>
      <w:bCs/>
      <w:noProof/>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2239"/>
    <w:pPr>
      <w:jc w:val="both"/>
    </w:pPr>
    <w:rPr>
      <w:rFonts w:cs="Calibri"/>
    </w:rPr>
  </w:style>
  <w:style w:type="paragraph" w:styleId="Heading1">
    <w:name w:val="heading 1"/>
    <w:basedOn w:val="Normal"/>
    <w:next w:val="Normal"/>
    <w:link w:val="Heading1Char"/>
    <w:uiPriority w:val="99"/>
    <w:qFormat/>
    <w:rsid w:val="00E24509"/>
    <w:pPr>
      <w:keepNext/>
      <w:keepLines/>
      <w:numPr>
        <w:numId w:val="1"/>
      </w:numPr>
      <w:spacing w:before="480"/>
      <w:outlineLvl w:val="0"/>
    </w:pPr>
    <w:rPr>
      <w:rFonts w:ascii="Times New Roman" w:eastAsia="Times New Roman" w:hAnsi="Times New Roman" w:cs="Times New Roman"/>
      <w:b/>
      <w:bCs/>
      <w:color w:val="365F91"/>
      <w:sz w:val="28"/>
      <w:szCs w:val="28"/>
    </w:rPr>
  </w:style>
  <w:style w:type="paragraph" w:styleId="Heading2">
    <w:name w:val="heading 2"/>
    <w:basedOn w:val="Normal"/>
    <w:next w:val="Normal"/>
    <w:link w:val="Heading2Char"/>
    <w:uiPriority w:val="99"/>
    <w:qFormat/>
    <w:rsid w:val="00E24509"/>
    <w:pPr>
      <w:keepNext/>
      <w:keepLines/>
      <w:numPr>
        <w:ilvl w:val="1"/>
        <w:numId w:val="1"/>
      </w:numPr>
      <w:spacing w:before="200"/>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9"/>
    <w:qFormat/>
    <w:rsid w:val="00E24509"/>
    <w:pPr>
      <w:keepNext/>
      <w:keepLines/>
      <w:numPr>
        <w:ilvl w:val="2"/>
        <w:numId w:val="1"/>
      </w:numPr>
      <w:spacing w:before="200"/>
      <w:outlineLvl w:val="2"/>
    </w:pPr>
    <w:rPr>
      <w:rFonts w:ascii="Cambria" w:eastAsia="Times New Roman" w:hAnsi="Cambria" w:cs="Cambria"/>
      <w:b/>
      <w:bCs/>
      <w:color w:val="4F81BD"/>
      <w:sz w:val="20"/>
      <w:szCs w:val="20"/>
    </w:rPr>
  </w:style>
  <w:style w:type="paragraph" w:styleId="Heading4">
    <w:name w:val="heading 4"/>
    <w:aliases w:val="Heading 4-1"/>
    <w:basedOn w:val="Normal"/>
    <w:next w:val="Normal"/>
    <w:link w:val="Heading4Char"/>
    <w:uiPriority w:val="99"/>
    <w:qFormat/>
    <w:rsid w:val="00E24509"/>
    <w:pPr>
      <w:keepNext/>
      <w:keepLines/>
      <w:numPr>
        <w:ilvl w:val="3"/>
        <w:numId w:val="1"/>
      </w:numPr>
      <w:spacing w:before="200"/>
      <w:outlineLvl w:val="3"/>
    </w:pPr>
    <w:rPr>
      <w:rFonts w:ascii="Cambria" w:eastAsia="Times New Roman" w:hAnsi="Cambria" w:cs="Cambria"/>
      <w:b/>
      <w:bCs/>
      <w:i/>
      <w:iCs/>
      <w:color w:val="4F81BD"/>
      <w:sz w:val="20"/>
      <w:szCs w:val="20"/>
    </w:rPr>
  </w:style>
  <w:style w:type="paragraph" w:styleId="Heading5">
    <w:name w:val="heading 5"/>
    <w:basedOn w:val="Normal"/>
    <w:next w:val="Normal"/>
    <w:link w:val="Heading5Char"/>
    <w:uiPriority w:val="99"/>
    <w:qFormat/>
    <w:rsid w:val="00E24509"/>
    <w:pPr>
      <w:keepNext/>
      <w:keepLines/>
      <w:numPr>
        <w:ilvl w:val="4"/>
        <w:numId w:val="1"/>
      </w:numPr>
      <w:spacing w:before="200"/>
      <w:outlineLvl w:val="4"/>
    </w:pPr>
    <w:rPr>
      <w:rFonts w:ascii="Cambria" w:eastAsia="Times New Roman" w:hAnsi="Cambria" w:cs="Cambria"/>
      <w:color w:val="243F60"/>
      <w:sz w:val="20"/>
      <w:szCs w:val="20"/>
    </w:rPr>
  </w:style>
  <w:style w:type="paragraph" w:styleId="Heading6">
    <w:name w:val="heading 6"/>
    <w:basedOn w:val="Normal"/>
    <w:next w:val="Normal"/>
    <w:link w:val="Heading6Char"/>
    <w:uiPriority w:val="99"/>
    <w:qFormat/>
    <w:rsid w:val="00E24509"/>
    <w:pPr>
      <w:keepNext/>
      <w:keepLines/>
      <w:numPr>
        <w:ilvl w:val="5"/>
        <w:numId w:val="1"/>
      </w:numPr>
      <w:spacing w:before="200"/>
      <w:outlineLvl w:val="5"/>
    </w:pPr>
    <w:rPr>
      <w:rFonts w:ascii="Cambria" w:eastAsia="Times New Roman" w:hAnsi="Cambria" w:cs="Cambria"/>
      <w:i/>
      <w:iCs/>
      <w:color w:val="243F60"/>
      <w:sz w:val="20"/>
      <w:szCs w:val="20"/>
    </w:rPr>
  </w:style>
  <w:style w:type="paragraph" w:styleId="Heading7">
    <w:name w:val="heading 7"/>
    <w:basedOn w:val="Normal"/>
    <w:next w:val="Normal"/>
    <w:link w:val="Heading7Char"/>
    <w:uiPriority w:val="99"/>
    <w:qFormat/>
    <w:rsid w:val="00E24509"/>
    <w:pPr>
      <w:keepNext/>
      <w:keepLines/>
      <w:numPr>
        <w:ilvl w:val="6"/>
        <w:numId w:val="1"/>
      </w:numPr>
      <w:spacing w:before="200"/>
      <w:outlineLvl w:val="6"/>
    </w:pPr>
    <w:rPr>
      <w:rFonts w:ascii="Cambria" w:eastAsia="Times New Roman" w:hAnsi="Cambria" w:cs="Cambria"/>
      <w:i/>
      <w:iCs/>
      <w:color w:val="404040"/>
      <w:sz w:val="20"/>
      <w:szCs w:val="20"/>
    </w:rPr>
  </w:style>
  <w:style w:type="paragraph" w:styleId="Heading8">
    <w:name w:val="heading 8"/>
    <w:basedOn w:val="Normal"/>
    <w:next w:val="Normal"/>
    <w:link w:val="Heading8Char"/>
    <w:uiPriority w:val="99"/>
    <w:qFormat/>
    <w:rsid w:val="00E24509"/>
    <w:pPr>
      <w:keepNext/>
      <w:keepLines/>
      <w:numPr>
        <w:ilvl w:val="7"/>
        <w:numId w:val="1"/>
      </w:numPr>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E24509"/>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4509"/>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rsid w:val="00E24509"/>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E24509"/>
    <w:rPr>
      <w:rFonts w:ascii="Cambria" w:hAnsi="Cambria" w:cs="Cambria"/>
      <w:b/>
      <w:bCs/>
      <w:color w:val="4F81BD"/>
    </w:rPr>
  </w:style>
  <w:style w:type="character" w:customStyle="1" w:styleId="Heading4Char">
    <w:name w:val="Heading 4 Char"/>
    <w:aliases w:val="Heading 4-1 Char"/>
    <w:basedOn w:val="DefaultParagraphFont"/>
    <w:link w:val="Heading4"/>
    <w:uiPriority w:val="99"/>
    <w:rsid w:val="00E24509"/>
    <w:rPr>
      <w:rFonts w:ascii="Cambria" w:hAnsi="Cambria" w:cs="Cambria"/>
      <w:b/>
      <w:bCs/>
      <w:i/>
      <w:iCs/>
      <w:color w:val="4F81BD"/>
    </w:rPr>
  </w:style>
  <w:style w:type="character" w:customStyle="1" w:styleId="Heading5Char">
    <w:name w:val="Heading 5 Char"/>
    <w:basedOn w:val="DefaultParagraphFont"/>
    <w:link w:val="Heading5"/>
    <w:uiPriority w:val="99"/>
    <w:rsid w:val="00E24509"/>
    <w:rPr>
      <w:rFonts w:ascii="Cambria" w:hAnsi="Cambria" w:cs="Cambria"/>
      <w:color w:val="243F60"/>
    </w:rPr>
  </w:style>
  <w:style w:type="character" w:customStyle="1" w:styleId="Heading6Char">
    <w:name w:val="Heading 6 Char"/>
    <w:basedOn w:val="DefaultParagraphFont"/>
    <w:link w:val="Heading6"/>
    <w:uiPriority w:val="99"/>
    <w:rsid w:val="00E24509"/>
    <w:rPr>
      <w:rFonts w:ascii="Cambria" w:hAnsi="Cambria" w:cs="Cambria"/>
      <w:i/>
      <w:iCs/>
      <w:color w:val="243F60"/>
    </w:rPr>
  </w:style>
  <w:style w:type="character" w:customStyle="1" w:styleId="Heading7Char">
    <w:name w:val="Heading 7 Char"/>
    <w:basedOn w:val="DefaultParagraphFont"/>
    <w:link w:val="Heading7"/>
    <w:uiPriority w:val="99"/>
    <w:rsid w:val="00E24509"/>
    <w:rPr>
      <w:rFonts w:ascii="Cambria" w:hAnsi="Cambria" w:cs="Cambria"/>
      <w:i/>
      <w:iCs/>
      <w:color w:val="404040"/>
    </w:rPr>
  </w:style>
  <w:style w:type="character" w:customStyle="1" w:styleId="Heading8Char">
    <w:name w:val="Heading 8 Char"/>
    <w:basedOn w:val="DefaultParagraphFont"/>
    <w:link w:val="Heading8"/>
    <w:uiPriority w:val="99"/>
    <w:semiHidden/>
    <w:rsid w:val="00E24509"/>
    <w:rPr>
      <w:rFonts w:ascii="Cambria" w:hAnsi="Cambria" w:cs="Cambria"/>
      <w:color w:val="404040"/>
    </w:rPr>
  </w:style>
  <w:style w:type="character" w:customStyle="1" w:styleId="Heading9Char">
    <w:name w:val="Heading 9 Char"/>
    <w:basedOn w:val="DefaultParagraphFont"/>
    <w:link w:val="Heading9"/>
    <w:uiPriority w:val="99"/>
    <w:semiHidden/>
    <w:rsid w:val="00E24509"/>
    <w:rPr>
      <w:rFonts w:ascii="Cambria" w:hAnsi="Cambria" w:cs="Cambria"/>
      <w:i/>
      <w:iCs/>
      <w:color w:val="404040"/>
    </w:rPr>
  </w:style>
  <w:style w:type="character" w:styleId="Hyperlink">
    <w:name w:val="Hyperlink"/>
    <w:basedOn w:val="DefaultParagraphFont"/>
    <w:uiPriority w:val="99"/>
    <w:rsid w:val="00E24509"/>
    <w:rPr>
      <w:color w:val="0000FF"/>
      <w:u w:val="single"/>
    </w:rPr>
  </w:style>
  <w:style w:type="paragraph" w:styleId="CommentText">
    <w:name w:val="annotation text"/>
    <w:basedOn w:val="Normal"/>
    <w:link w:val="CommentTextChar"/>
    <w:uiPriority w:val="99"/>
    <w:semiHidden/>
    <w:rsid w:val="00E24509"/>
    <w:rPr>
      <w:sz w:val="20"/>
      <w:szCs w:val="20"/>
    </w:rPr>
  </w:style>
  <w:style w:type="character" w:customStyle="1" w:styleId="CommentTextChar">
    <w:name w:val="Comment Text Char"/>
    <w:basedOn w:val="DefaultParagraphFont"/>
    <w:link w:val="CommentText"/>
    <w:uiPriority w:val="99"/>
    <w:semiHidden/>
    <w:rsid w:val="00E24509"/>
    <w:rPr>
      <w:rFonts w:ascii="Calibri" w:hAnsi="Calibri" w:cs="Calibri"/>
      <w:sz w:val="20"/>
      <w:szCs w:val="20"/>
    </w:rPr>
  </w:style>
  <w:style w:type="paragraph" w:styleId="BalloonText">
    <w:name w:val="Balloon Text"/>
    <w:basedOn w:val="Normal"/>
    <w:link w:val="BalloonTextChar"/>
    <w:uiPriority w:val="99"/>
    <w:semiHidden/>
    <w:rsid w:val="00E24509"/>
    <w:rPr>
      <w:rFonts w:ascii="Tahoma" w:hAnsi="Tahoma" w:cs="Tahoma"/>
      <w:sz w:val="16"/>
      <w:szCs w:val="16"/>
    </w:rPr>
  </w:style>
  <w:style w:type="character" w:customStyle="1" w:styleId="BalloonTextChar">
    <w:name w:val="Balloon Text Char"/>
    <w:basedOn w:val="DefaultParagraphFont"/>
    <w:link w:val="BalloonText"/>
    <w:uiPriority w:val="99"/>
    <w:semiHidden/>
    <w:rsid w:val="00E24509"/>
    <w:rPr>
      <w:rFonts w:ascii="Tahoma" w:hAnsi="Tahoma" w:cs="Tahoma"/>
      <w:sz w:val="16"/>
      <w:szCs w:val="16"/>
    </w:rPr>
  </w:style>
  <w:style w:type="paragraph" w:styleId="NoSpacing">
    <w:name w:val="No Spacing"/>
    <w:uiPriority w:val="99"/>
    <w:qFormat/>
    <w:rsid w:val="00E24509"/>
    <w:pPr>
      <w:jc w:val="both"/>
    </w:pPr>
    <w:rPr>
      <w:rFonts w:cs="Calibri"/>
    </w:rPr>
  </w:style>
  <w:style w:type="paragraph" w:styleId="ListParagraph">
    <w:name w:val="List Paragraph"/>
    <w:basedOn w:val="Normal"/>
    <w:link w:val="ListParagraphChar"/>
    <w:uiPriority w:val="99"/>
    <w:qFormat/>
    <w:rsid w:val="00E24509"/>
    <w:pPr>
      <w:ind w:left="720"/>
      <w:contextualSpacing/>
    </w:pPr>
    <w:rPr>
      <w:sz w:val="20"/>
      <w:szCs w:val="20"/>
    </w:rPr>
  </w:style>
  <w:style w:type="character" w:customStyle="1" w:styleId="ListParagraphChar">
    <w:name w:val="List Paragraph Char"/>
    <w:link w:val="ListParagraph"/>
    <w:uiPriority w:val="99"/>
    <w:rsid w:val="00E24509"/>
    <w:rPr>
      <w:rFonts w:ascii="Calibri" w:hAnsi="Calibri" w:cs="Calibri"/>
    </w:rPr>
  </w:style>
  <w:style w:type="paragraph" w:styleId="BodyText2">
    <w:name w:val="Body Text 2"/>
    <w:basedOn w:val="Normal"/>
    <w:link w:val="BodyText2Char1"/>
    <w:uiPriority w:val="99"/>
    <w:rsid w:val="00E24509"/>
    <w:pPr>
      <w:tabs>
        <w:tab w:val="right" w:pos="9688"/>
      </w:tabs>
      <w:suppressAutoHyphens/>
      <w:ind w:firstLine="720"/>
    </w:pPr>
    <w:rPr>
      <w:rFonts w:ascii="Times New Roman" w:eastAsia="Times New Roman" w:hAnsi="Times New Roman" w:cs="Times New Roman"/>
      <w:color w:val="FF0000"/>
      <w:sz w:val="24"/>
      <w:szCs w:val="24"/>
      <w:lang w:val="ru-RU" w:eastAsia="ar-SA"/>
    </w:rPr>
  </w:style>
  <w:style w:type="character" w:customStyle="1" w:styleId="BodyText2Char">
    <w:name w:val="Body Text 2 Char"/>
    <w:basedOn w:val="DefaultParagraphFont"/>
    <w:uiPriority w:val="99"/>
    <w:semiHidden/>
    <w:rsid w:val="00CA4C13"/>
  </w:style>
  <w:style w:type="character" w:customStyle="1" w:styleId="BodyText2Char1">
    <w:name w:val="Body Text 2 Char1"/>
    <w:basedOn w:val="DefaultParagraphFont"/>
    <w:link w:val="BodyText2"/>
    <w:uiPriority w:val="99"/>
    <w:rsid w:val="00E24509"/>
    <w:rPr>
      <w:rFonts w:ascii="Times New Roman" w:hAnsi="Times New Roman" w:cs="Times New Roman"/>
      <w:color w:val="FF0000"/>
      <w:sz w:val="24"/>
      <w:szCs w:val="24"/>
      <w:lang w:val="ru-RU" w:eastAsia="ar-SA" w:bidi="ar-SA"/>
    </w:rPr>
  </w:style>
  <w:style w:type="character" w:customStyle="1" w:styleId="CommentSubjectChar">
    <w:name w:val="Comment Subject Char"/>
    <w:uiPriority w:val="99"/>
    <w:semiHidden/>
    <w:rsid w:val="00E24509"/>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E24509"/>
    <w:rPr>
      <w:b/>
      <w:bCs/>
    </w:rPr>
  </w:style>
  <w:style w:type="character" w:customStyle="1" w:styleId="CommentSubjectChar1">
    <w:name w:val="Comment Subject Char1"/>
    <w:basedOn w:val="CommentTextChar"/>
    <w:link w:val="CommentSubject"/>
    <w:uiPriority w:val="99"/>
    <w:semiHidden/>
    <w:rsid w:val="00F27095"/>
    <w:rPr>
      <w:rFonts w:ascii="Calibri" w:hAnsi="Calibri" w:cs="Calibri"/>
      <w:b/>
      <w:bCs/>
      <w:sz w:val="20"/>
      <w:szCs w:val="20"/>
    </w:rPr>
  </w:style>
  <w:style w:type="paragraph" w:styleId="Header">
    <w:name w:val="header"/>
    <w:basedOn w:val="Normal"/>
    <w:link w:val="HeaderChar"/>
    <w:uiPriority w:val="99"/>
    <w:rsid w:val="00E24509"/>
    <w:pPr>
      <w:tabs>
        <w:tab w:val="center" w:pos="4680"/>
        <w:tab w:val="right" w:pos="9360"/>
      </w:tabs>
    </w:pPr>
    <w:rPr>
      <w:sz w:val="20"/>
      <w:szCs w:val="20"/>
    </w:rPr>
  </w:style>
  <w:style w:type="character" w:customStyle="1" w:styleId="HeaderChar">
    <w:name w:val="Header Char"/>
    <w:basedOn w:val="DefaultParagraphFont"/>
    <w:link w:val="Header"/>
    <w:uiPriority w:val="99"/>
    <w:rsid w:val="00E24509"/>
    <w:rPr>
      <w:rFonts w:ascii="Calibri" w:hAnsi="Calibri" w:cs="Calibri"/>
    </w:rPr>
  </w:style>
  <w:style w:type="paragraph" w:styleId="Footer">
    <w:name w:val="footer"/>
    <w:basedOn w:val="Normal"/>
    <w:link w:val="FooterChar"/>
    <w:uiPriority w:val="99"/>
    <w:rsid w:val="00E24509"/>
    <w:pPr>
      <w:tabs>
        <w:tab w:val="center" w:pos="4680"/>
        <w:tab w:val="right" w:pos="9360"/>
      </w:tabs>
    </w:pPr>
    <w:rPr>
      <w:sz w:val="20"/>
      <w:szCs w:val="20"/>
    </w:rPr>
  </w:style>
  <w:style w:type="character" w:customStyle="1" w:styleId="FooterChar">
    <w:name w:val="Footer Char"/>
    <w:basedOn w:val="DefaultParagraphFont"/>
    <w:link w:val="Footer"/>
    <w:uiPriority w:val="99"/>
    <w:rsid w:val="00E24509"/>
    <w:rPr>
      <w:rFonts w:ascii="Calibri" w:hAnsi="Calibri" w:cs="Calibri"/>
    </w:rPr>
  </w:style>
  <w:style w:type="table" w:styleId="TableGrid">
    <w:name w:val="Table Grid"/>
    <w:basedOn w:val="TableNormal"/>
    <w:uiPriority w:val="99"/>
    <w:rsid w:val="00E245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uiPriority w:val="99"/>
    <w:semiHidden/>
    <w:rsid w:val="00E24509"/>
    <w:rPr>
      <w:rFonts w:ascii="Tahoma" w:hAnsi="Tahoma" w:cs="Tahoma"/>
      <w:sz w:val="16"/>
      <w:szCs w:val="16"/>
    </w:rPr>
  </w:style>
  <w:style w:type="paragraph" w:styleId="DocumentMap">
    <w:name w:val="Document Map"/>
    <w:basedOn w:val="Normal"/>
    <w:link w:val="DocumentMapChar1"/>
    <w:uiPriority w:val="99"/>
    <w:semiHidden/>
    <w:rsid w:val="00E24509"/>
    <w:rPr>
      <w:rFonts w:ascii="Tahoma" w:hAnsi="Tahoma" w:cs="Tahoma"/>
      <w:sz w:val="16"/>
      <w:szCs w:val="16"/>
    </w:rPr>
  </w:style>
  <w:style w:type="character" w:customStyle="1" w:styleId="DocumentMapChar1">
    <w:name w:val="Document Map Char1"/>
    <w:basedOn w:val="DefaultParagraphFont"/>
    <w:link w:val="DocumentMap"/>
    <w:uiPriority w:val="99"/>
    <w:semiHidden/>
    <w:rsid w:val="00F27095"/>
    <w:rPr>
      <w:rFonts w:ascii="Times New Roman" w:hAnsi="Times New Roman" w:cs="Times New Roman"/>
      <w:sz w:val="2"/>
      <w:szCs w:val="2"/>
    </w:rPr>
  </w:style>
  <w:style w:type="character" w:styleId="Emphasis">
    <w:name w:val="Emphasis"/>
    <w:basedOn w:val="DefaultParagraphFont"/>
    <w:uiPriority w:val="99"/>
    <w:qFormat/>
    <w:rsid w:val="00E24509"/>
    <w:rPr>
      <w:i/>
      <w:iCs/>
    </w:rPr>
  </w:style>
  <w:style w:type="paragraph" w:styleId="TOC1">
    <w:name w:val="toc 1"/>
    <w:basedOn w:val="Normal"/>
    <w:next w:val="Normal"/>
    <w:autoRedefine/>
    <w:uiPriority w:val="99"/>
    <w:semiHidden/>
    <w:rsid w:val="00E24509"/>
    <w:pPr>
      <w:spacing w:before="360"/>
      <w:jc w:val="left"/>
    </w:pPr>
    <w:rPr>
      <w:rFonts w:ascii="Cambria" w:hAnsi="Cambria" w:cs="Cambria"/>
      <w:b/>
      <w:bCs/>
      <w:caps/>
      <w:sz w:val="24"/>
      <w:szCs w:val="24"/>
    </w:rPr>
  </w:style>
  <w:style w:type="paragraph" w:styleId="TOC2">
    <w:name w:val="toc 2"/>
    <w:basedOn w:val="Normal"/>
    <w:next w:val="Normal"/>
    <w:autoRedefine/>
    <w:uiPriority w:val="99"/>
    <w:semiHidden/>
    <w:rsid w:val="00E24509"/>
    <w:pPr>
      <w:spacing w:before="240"/>
      <w:jc w:val="left"/>
    </w:pPr>
    <w:rPr>
      <w:b/>
      <w:bCs/>
      <w:sz w:val="20"/>
      <w:szCs w:val="20"/>
    </w:rPr>
  </w:style>
  <w:style w:type="paragraph" w:styleId="TOC3">
    <w:name w:val="toc 3"/>
    <w:basedOn w:val="Normal"/>
    <w:next w:val="Normal"/>
    <w:autoRedefine/>
    <w:uiPriority w:val="99"/>
    <w:semiHidden/>
    <w:rsid w:val="00E24509"/>
    <w:pPr>
      <w:ind w:left="220"/>
      <w:jc w:val="left"/>
    </w:pPr>
    <w:rPr>
      <w:sz w:val="20"/>
      <w:szCs w:val="20"/>
    </w:rPr>
  </w:style>
  <w:style w:type="paragraph" w:styleId="TOC4">
    <w:name w:val="toc 4"/>
    <w:basedOn w:val="Normal"/>
    <w:next w:val="Normal"/>
    <w:autoRedefine/>
    <w:uiPriority w:val="99"/>
    <w:semiHidden/>
    <w:rsid w:val="00E24509"/>
    <w:pPr>
      <w:ind w:left="440"/>
      <w:jc w:val="left"/>
    </w:pPr>
    <w:rPr>
      <w:sz w:val="20"/>
      <w:szCs w:val="20"/>
    </w:rPr>
  </w:style>
  <w:style w:type="paragraph" w:styleId="TOC5">
    <w:name w:val="toc 5"/>
    <w:basedOn w:val="Normal"/>
    <w:next w:val="Normal"/>
    <w:autoRedefine/>
    <w:uiPriority w:val="99"/>
    <w:semiHidden/>
    <w:rsid w:val="00E24509"/>
    <w:pPr>
      <w:ind w:left="660"/>
      <w:jc w:val="left"/>
    </w:pPr>
    <w:rPr>
      <w:sz w:val="20"/>
      <w:szCs w:val="20"/>
    </w:rPr>
  </w:style>
  <w:style w:type="paragraph" w:styleId="TOC6">
    <w:name w:val="toc 6"/>
    <w:basedOn w:val="Normal"/>
    <w:next w:val="Normal"/>
    <w:autoRedefine/>
    <w:uiPriority w:val="99"/>
    <w:semiHidden/>
    <w:rsid w:val="00E24509"/>
    <w:pPr>
      <w:ind w:left="880"/>
      <w:jc w:val="left"/>
    </w:pPr>
    <w:rPr>
      <w:sz w:val="20"/>
      <w:szCs w:val="20"/>
    </w:rPr>
  </w:style>
  <w:style w:type="paragraph" w:styleId="TOC7">
    <w:name w:val="toc 7"/>
    <w:basedOn w:val="Normal"/>
    <w:next w:val="Normal"/>
    <w:autoRedefine/>
    <w:uiPriority w:val="99"/>
    <w:semiHidden/>
    <w:rsid w:val="00E24509"/>
    <w:pPr>
      <w:ind w:left="1100"/>
      <w:jc w:val="left"/>
    </w:pPr>
    <w:rPr>
      <w:sz w:val="20"/>
      <w:szCs w:val="20"/>
    </w:rPr>
  </w:style>
  <w:style w:type="paragraph" w:styleId="TOC8">
    <w:name w:val="toc 8"/>
    <w:basedOn w:val="Normal"/>
    <w:next w:val="Normal"/>
    <w:autoRedefine/>
    <w:uiPriority w:val="99"/>
    <w:semiHidden/>
    <w:rsid w:val="00E24509"/>
    <w:pPr>
      <w:ind w:left="1320"/>
      <w:jc w:val="left"/>
    </w:pPr>
    <w:rPr>
      <w:sz w:val="20"/>
      <w:szCs w:val="20"/>
    </w:rPr>
  </w:style>
  <w:style w:type="paragraph" w:styleId="TOC9">
    <w:name w:val="toc 9"/>
    <w:basedOn w:val="Normal"/>
    <w:next w:val="Normal"/>
    <w:autoRedefine/>
    <w:uiPriority w:val="99"/>
    <w:semiHidden/>
    <w:rsid w:val="00E24509"/>
    <w:pPr>
      <w:ind w:left="1540"/>
      <w:jc w:val="left"/>
    </w:pPr>
    <w:rPr>
      <w:sz w:val="20"/>
      <w:szCs w:val="20"/>
    </w:rPr>
  </w:style>
  <w:style w:type="paragraph" w:customStyle="1" w:styleId="msonormalcxspmiddlecxspmiddle">
    <w:name w:val="msonormalcxspmiddlecxspmiddle"/>
    <w:basedOn w:val="Normal"/>
    <w:uiPriority w:val="99"/>
    <w:rsid w:val="00E24509"/>
    <w:pPr>
      <w:spacing w:before="100" w:beforeAutospacing="1" w:after="100" w:afterAutospacing="1"/>
      <w:jc w:val="left"/>
    </w:pPr>
    <w:rPr>
      <w:rFonts w:ascii="Times New Roman" w:eastAsia="Times New Roman" w:hAnsi="Times New Roman" w:cs="Times New Roman"/>
      <w:sz w:val="24"/>
      <w:szCs w:val="24"/>
    </w:rPr>
  </w:style>
  <w:style w:type="character" w:styleId="IntenseEmphasis">
    <w:name w:val="Intense Emphasis"/>
    <w:basedOn w:val="DefaultParagraphFont"/>
    <w:uiPriority w:val="99"/>
    <w:qFormat/>
    <w:rsid w:val="00E24509"/>
    <w:rPr>
      <w:rFonts w:ascii="Times New Roman" w:hAnsi="Times New Roman" w:cs="Times New Roman"/>
      <w:b/>
      <w:bCs/>
      <w:color w:val="auto"/>
      <w:sz w:val="26"/>
      <w:szCs w:val="26"/>
      <w:u w:val="none"/>
    </w:rPr>
  </w:style>
  <w:style w:type="paragraph" w:customStyle="1" w:styleId="msonormalcxspmiddlecxspmiddlecxspmiddle">
    <w:name w:val="msonormalcxspmiddlecxspmiddlecxspmiddle"/>
    <w:basedOn w:val="Normal"/>
    <w:uiPriority w:val="99"/>
    <w:rsid w:val="00E24509"/>
    <w:pPr>
      <w:spacing w:before="100" w:beforeAutospacing="1" w:after="100" w:afterAutospacing="1"/>
      <w:jc w:val="left"/>
    </w:pPr>
    <w:rPr>
      <w:rFonts w:ascii="Times New Roman" w:eastAsia="Times New Roman" w:hAnsi="Times New Roman" w:cs="Times New Roman"/>
      <w:sz w:val="24"/>
      <w:szCs w:val="24"/>
    </w:rPr>
  </w:style>
  <w:style w:type="character" w:customStyle="1" w:styleId="FontStyle83">
    <w:name w:val="Font Style83"/>
    <w:uiPriority w:val="99"/>
    <w:rsid w:val="00E24509"/>
    <w:rPr>
      <w:rFonts w:ascii="Times New Roman" w:hAnsi="Times New Roman" w:cs="Times New Roman"/>
      <w:sz w:val="20"/>
      <w:szCs w:val="20"/>
    </w:rPr>
  </w:style>
  <w:style w:type="paragraph" w:customStyle="1" w:styleId="Default">
    <w:name w:val="Default"/>
    <w:basedOn w:val="Normal"/>
    <w:uiPriority w:val="99"/>
    <w:rsid w:val="00E24509"/>
    <w:pPr>
      <w:autoSpaceDE w:val="0"/>
      <w:autoSpaceDN w:val="0"/>
      <w:jc w:val="left"/>
    </w:pPr>
    <w:rPr>
      <w:rFonts w:ascii="Arial" w:hAnsi="Arial" w:cs="Arial"/>
      <w:color w:val="000000"/>
      <w:sz w:val="24"/>
      <w:szCs w:val="24"/>
    </w:rPr>
  </w:style>
  <w:style w:type="character" w:styleId="CommentReference">
    <w:name w:val="annotation reference"/>
    <w:basedOn w:val="DefaultParagraphFont"/>
    <w:uiPriority w:val="99"/>
    <w:semiHidden/>
    <w:rsid w:val="00786B9C"/>
    <w:rPr>
      <w:sz w:val="16"/>
      <w:szCs w:val="16"/>
    </w:rPr>
  </w:style>
  <w:style w:type="paragraph" w:customStyle="1" w:styleId="auto-style9">
    <w:name w:val="auto-style9"/>
    <w:basedOn w:val="Normal"/>
    <w:uiPriority w:val="99"/>
    <w:rsid w:val="008D7A5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99"/>
    <w:qFormat/>
    <w:rsid w:val="008D7A5C"/>
    <w:rPr>
      <w:b/>
      <w:bCs/>
    </w:rPr>
  </w:style>
  <w:style w:type="paragraph" w:styleId="BodyText">
    <w:name w:val="Body Text"/>
    <w:basedOn w:val="Normal"/>
    <w:link w:val="BodyTextChar"/>
    <w:uiPriority w:val="99"/>
    <w:semiHidden/>
    <w:rsid w:val="0043790E"/>
    <w:pPr>
      <w:spacing w:after="120"/>
    </w:pPr>
  </w:style>
  <w:style w:type="character" w:customStyle="1" w:styleId="BodyTextChar">
    <w:name w:val="Body Text Char"/>
    <w:basedOn w:val="DefaultParagraphFont"/>
    <w:link w:val="BodyText"/>
    <w:uiPriority w:val="99"/>
    <w:semiHidden/>
    <w:rsid w:val="0043790E"/>
    <w:rPr>
      <w:sz w:val="22"/>
      <w:szCs w:val="22"/>
    </w:rPr>
  </w:style>
  <w:style w:type="character" w:styleId="PageNumber">
    <w:name w:val="page number"/>
    <w:basedOn w:val="DefaultParagraphFont"/>
    <w:uiPriority w:val="99"/>
    <w:rsid w:val="008B7140"/>
  </w:style>
  <w:style w:type="paragraph" w:customStyle="1" w:styleId="TableParagraph">
    <w:name w:val="Table Paragraph"/>
    <w:basedOn w:val="Normal"/>
    <w:uiPriority w:val="99"/>
    <w:rsid w:val="00EA6535"/>
    <w:pPr>
      <w:widowControl w:val="0"/>
      <w:jc w:val="left"/>
    </w:pPr>
    <w:rPr>
      <w:rFonts w:ascii="Arial Narrow" w:hAnsi="Arial Narrow" w:cs="Arial Narrow"/>
    </w:rPr>
  </w:style>
  <w:style w:type="character" w:customStyle="1" w:styleId="Bodytext3">
    <w:name w:val="Body text (3)_"/>
    <w:basedOn w:val="DefaultParagraphFont"/>
    <w:link w:val="Bodytext30"/>
    <w:uiPriority w:val="99"/>
    <w:rsid w:val="008E3697"/>
    <w:rPr>
      <w:rFonts w:ascii="Tahoma" w:hAnsi="Tahoma" w:cs="Tahoma"/>
      <w:b/>
      <w:bCs/>
      <w:sz w:val="34"/>
      <w:szCs w:val="34"/>
    </w:rPr>
  </w:style>
  <w:style w:type="paragraph" w:customStyle="1" w:styleId="Bodytext30">
    <w:name w:val="Body text (3)"/>
    <w:basedOn w:val="Normal"/>
    <w:link w:val="Bodytext3"/>
    <w:uiPriority w:val="99"/>
    <w:rsid w:val="008E3697"/>
    <w:pPr>
      <w:widowControl w:val="0"/>
      <w:shd w:val="clear" w:color="auto" w:fill="FFFFFF"/>
      <w:spacing w:line="432" w:lineRule="exact"/>
      <w:jc w:val="center"/>
    </w:pPr>
    <w:rPr>
      <w:rFonts w:ascii="Tahoma" w:hAnsi="Tahoma" w:cs="Tahoma"/>
      <w:b/>
      <w:bCs/>
      <w:noProo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46739">
      <w:marLeft w:val="0"/>
      <w:marRight w:val="0"/>
      <w:marTop w:val="0"/>
      <w:marBottom w:val="0"/>
      <w:divBdr>
        <w:top w:val="none" w:sz="0" w:space="0" w:color="auto"/>
        <w:left w:val="none" w:sz="0" w:space="0" w:color="auto"/>
        <w:bottom w:val="none" w:sz="0" w:space="0" w:color="auto"/>
        <w:right w:val="none" w:sz="0" w:space="0" w:color="auto"/>
      </w:divBdr>
    </w:div>
    <w:div w:id="1148546740">
      <w:marLeft w:val="0"/>
      <w:marRight w:val="0"/>
      <w:marTop w:val="0"/>
      <w:marBottom w:val="0"/>
      <w:divBdr>
        <w:top w:val="none" w:sz="0" w:space="0" w:color="auto"/>
        <w:left w:val="none" w:sz="0" w:space="0" w:color="auto"/>
        <w:bottom w:val="none" w:sz="0" w:space="0" w:color="auto"/>
        <w:right w:val="none" w:sz="0" w:space="0" w:color="auto"/>
      </w:divBdr>
    </w:div>
    <w:div w:id="1148546741">
      <w:marLeft w:val="0"/>
      <w:marRight w:val="0"/>
      <w:marTop w:val="0"/>
      <w:marBottom w:val="0"/>
      <w:divBdr>
        <w:top w:val="none" w:sz="0" w:space="0" w:color="auto"/>
        <w:left w:val="none" w:sz="0" w:space="0" w:color="auto"/>
        <w:bottom w:val="none" w:sz="0" w:space="0" w:color="auto"/>
        <w:right w:val="none" w:sz="0" w:space="0" w:color="auto"/>
      </w:divBdr>
    </w:div>
    <w:div w:id="1148546742">
      <w:marLeft w:val="0"/>
      <w:marRight w:val="0"/>
      <w:marTop w:val="0"/>
      <w:marBottom w:val="0"/>
      <w:divBdr>
        <w:top w:val="none" w:sz="0" w:space="0" w:color="auto"/>
        <w:left w:val="none" w:sz="0" w:space="0" w:color="auto"/>
        <w:bottom w:val="none" w:sz="0" w:space="0" w:color="auto"/>
        <w:right w:val="none" w:sz="0" w:space="0" w:color="auto"/>
      </w:divBdr>
    </w:div>
    <w:div w:id="1148546743">
      <w:marLeft w:val="0"/>
      <w:marRight w:val="0"/>
      <w:marTop w:val="0"/>
      <w:marBottom w:val="0"/>
      <w:divBdr>
        <w:top w:val="none" w:sz="0" w:space="0" w:color="auto"/>
        <w:left w:val="none" w:sz="0" w:space="0" w:color="auto"/>
        <w:bottom w:val="none" w:sz="0" w:space="0" w:color="auto"/>
        <w:right w:val="none" w:sz="0" w:space="0" w:color="auto"/>
      </w:divBdr>
    </w:div>
    <w:div w:id="1148546744">
      <w:marLeft w:val="0"/>
      <w:marRight w:val="0"/>
      <w:marTop w:val="0"/>
      <w:marBottom w:val="0"/>
      <w:divBdr>
        <w:top w:val="none" w:sz="0" w:space="0" w:color="auto"/>
        <w:left w:val="none" w:sz="0" w:space="0" w:color="auto"/>
        <w:bottom w:val="none" w:sz="0" w:space="0" w:color="auto"/>
        <w:right w:val="none" w:sz="0" w:space="0" w:color="auto"/>
      </w:divBdr>
    </w:div>
    <w:div w:id="1148546745">
      <w:marLeft w:val="0"/>
      <w:marRight w:val="0"/>
      <w:marTop w:val="0"/>
      <w:marBottom w:val="0"/>
      <w:divBdr>
        <w:top w:val="none" w:sz="0" w:space="0" w:color="auto"/>
        <w:left w:val="none" w:sz="0" w:space="0" w:color="auto"/>
        <w:bottom w:val="none" w:sz="0" w:space="0" w:color="auto"/>
        <w:right w:val="none" w:sz="0" w:space="0" w:color="auto"/>
      </w:divBdr>
    </w:div>
    <w:div w:id="1148546746">
      <w:marLeft w:val="0"/>
      <w:marRight w:val="0"/>
      <w:marTop w:val="0"/>
      <w:marBottom w:val="0"/>
      <w:divBdr>
        <w:top w:val="none" w:sz="0" w:space="0" w:color="auto"/>
        <w:left w:val="none" w:sz="0" w:space="0" w:color="auto"/>
        <w:bottom w:val="none" w:sz="0" w:space="0" w:color="auto"/>
        <w:right w:val="none" w:sz="0" w:space="0" w:color="auto"/>
      </w:divBdr>
    </w:div>
    <w:div w:id="1148546747">
      <w:marLeft w:val="0"/>
      <w:marRight w:val="0"/>
      <w:marTop w:val="0"/>
      <w:marBottom w:val="0"/>
      <w:divBdr>
        <w:top w:val="none" w:sz="0" w:space="0" w:color="auto"/>
        <w:left w:val="none" w:sz="0" w:space="0" w:color="auto"/>
        <w:bottom w:val="none" w:sz="0" w:space="0" w:color="auto"/>
        <w:right w:val="none" w:sz="0" w:space="0" w:color="auto"/>
      </w:divBdr>
    </w:div>
    <w:div w:id="1148546748">
      <w:marLeft w:val="0"/>
      <w:marRight w:val="0"/>
      <w:marTop w:val="0"/>
      <w:marBottom w:val="0"/>
      <w:divBdr>
        <w:top w:val="none" w:sz="0" w:space="0" w:color="auto"/>
        <w:left w:val="none" w:sz="0" w:space="0" w:color="auto"/>
        <w:bottom w:val="none" w:sz="0" w:space="0" w:color="auto"/>
        <w:right w:val="none" w:sz="0" w:space="0" w:color="auto"/>
      </w:divBdr>
    </w:div>
    <w:div w:id="1148546749">
      <w:marLeft w:val="0"/>
      <w:marRight w:val="0"/>
      <w:marTop w:val="0"/>
      <w:marBottom w:val="0"/>
      <w:divBdr>
        <w:top w:val="none" w:sz="0" w:space="0" w:color="auto"/>
        <w:left w:val="none" w:sz="0" w:space="0" w:color="auto"/>
        <w:bottom w:val="none" w:sz="0" w:space="0" w:color="auto"/>
        <w:right w:val="none" w:sz="0" w:space="0" w:color="auto"/>
      </w:divBdr>
    </w:div>
    <w:div w:id="1148546750">
      <w:marLeft w:val="0"/>
      <w:marRight w:val="0"/>
      <w:marTop w:val="0"/>
      <w:marBottom w:val="0"/>
      <w:divBdr>
        <w:top w:val="none" w:sz="0" w:space="0" w:color="auto"/>
        <w:left w:val="none" w:sz="0" w:space="0" w:color="auto"/>
        <w:bottom w:val="none" w:sz="0" w:space="0" w:color="auto"/>
        <w:right w:val="none" w:sz="0" w:space="0" w:color="auto"/>
      </w:divBdr>
    </w:div>
    <w:div w:id="1148546751">
      <w:marLeft w:val="0"/>
      <w:marRight w:val="0"/>
      <w:marTop w:val="0"/>
      <w:marBottom w:val="0"/>
      <w:divBdr>
        <w:top w:val="none" w:sz="0" w:space="0" w:color="auto"/>
        <w:left w:val="none" w:sz="0" w:space="0" w:color="auto"/>
        <w:bottom w:val="none" w:sz="0" w:space="0" w:color="auto"/>
        <w:right w:val="none" w:sz="0" w:space="0" w:color="auto"/>
      </w:divBdr>
    </w:div>
    <w:div w:id="1148546752">
      <w:marLeft w:val="0"/>
      <w:marRight w:val="0"/>
      <w:marTop w:val="0"/>
      <w:marBottom w:val="0"/>
      <w:divBdr>
        <w:top w:val="none" w:sz="0" w:space="0" w:color="auto"/>
        <w:left w:val="none" w:sz="0" w:space="0" w:color="auto"/>
        <w:bottom w:val="none" w:sz="0" w:space="0" w:color="auto"/>
        <w:right w:val="none" w:sz="0" w:space="0" w:color="auto"/>
      </w:divBdr>
    </w:div>
    <w:div w:id="1148546753">
      <w:marLeft w:val="0"/>
      <w:marRight w:val="0"/>
      <w:marTop w:val="0"/>
      <w:marBottom w:val="0"/>
      <w:divBdr>
        <w:top w:val="none" w:sz="0" w:space="0" w:color="auto"/>
        <w:left w:val="none" w:sz="0" w:space="0" w:color="auto"/>
        <w:bottom w:val="none" w:sz="0" w:space="0" w:color="auto"/>
        <w:right w:val="none" w:sz="0" w:space="0" w:color="auto"/>
      </w:divBdr>
    </w:div>
    <w:div w:id="1148546754">
      <w:marLeft w:val="0"/>
      <w:marRight w:val="0"/>
      <w:marTop w:val="0"/>
      <w:marBottom w:val="0"/>
      <w:divBdr>
        <w:top w:val="none" w:sz="0" w:space="0" w:color="auto"/>
        <w:left w:val="none" w:sz="0" w:space="0" w:color="auto"/>
        <w:bottom w:val="none" w:sz="0" w:space="0" w:color="auto"/>
        <w:right w:val="none" w:sz="0" w:space="0" w:color="auto"/>
      </w:divBdr>
    </w:div>
    <w:div w:id="1148546755">
      <w:marLeft w:val="0"/>
      <w:marRight w:val="0"/>
      <w:marTop w:val="0"/>
      <w:marBottom w:val="0"/>
      <w:divBdr>
        <w:top w:val="none" w:sz="0" w:space="0" w:color="auto"/>
        <w:left w:val="none" w:sz="0" w:space="0" w:color="auto"/>
        <w:bottom w:val="none" w:sz="0" w:space="0" w:color="auto"/>
        <w:right w:val="none" w:sz="0" w:space="0" w:color="auto"/>
      </w:divBdr>
    </w:div>
    <w:div w:id="1148546756">
      <w:marLeft w:val="0"/>
      <w:marRight w:val="0"/>
      <w:marTop w:val="0"/>
      <w:marBottom w:val="0"/>
      <w:divBdr>
        <w:top w:val="none" w:sz="0" w:space="0" w:color="auto"/>
        <w:left w:val="none" w:sz="0" w:space="0" w:color="auto"/>
        <w:bottom w:val="none" w:sz="0" w:space="0" w:color="auto"/>
        <w:right w:val="none" w:sz="0" w:space="0" w:color="auto"/>
      </w:divBdr>
    </w:div>
    <w:div w:id="1148546757">
      <w:marLeft w:val="0"/>
      <w:marRight w:val="0"/>
      <w:marTop w:val="0"/>
      <w:marBottom w:val="0"/>
      <w:divBdr>
        <w:top w:val="none" w:sz="0" w:space="0" w:color="auto"/>
        <w:left w:val="none" w:sz="0" w:space="0" w:color="auto"/>
        <w:bottom w:val="none" w:sz="0" w:space="0" w:color="auto"/>
        <w:right w:val="none" w:sz="0" w:space="0" w:color="auto"/>
      </w:divBdr>
    </w:div>
    <w:div w:id="1148546758">
      <w:marLeft w:val="0"/>
      <w:marRight w:val="0"/>
      <w:marTop w:val="0"/>
      <w:marBottom w:val="0"/>
      <w:divBdr>
        <w:top w:val="none" w:sz="0" w:space="0" w:color="auto"/>
        <w:left w:val="none" w:sz="0" w:space="0" w:color="auto"/>
        <w:bottom w:val="none" w:sz="0" w:space="0" w:color="auto"/>
        <w:right w:val="none" w:sz="0" w:space="0" w:color="auto"/>
      </w:divBdr>
    </w:div>
    <w:div w:id="1148546759">
      <w:marLeft w:val="0"/>
      <w:marRight w:val="0"/>
      <w:marTop w:val="0"/>
      <w:marBottom w:val="0"/>
      <w:divBdr>
        <w:top w:val="none" w:sz="0" w:space="0" w:color="auto"/>
        <w:left w:val="none" w:sz="0" w:space="0" w:color="auto"/>
        <w:bottom w:val="none" w:sz="0" w:space="0" w:color="auto"/>
        <w:right w:val="none" w:sz="0" w:space="0" w:color="auto"/>
      </w:divBdr>
    </w:div>
    <w:div w:id="1148546760">
      <w:marLeft w:val="0"/>
      <w:marRight w:val="0"/>
      <w:marTop w:val="0"/>
      <w:marBottom w:val="0"/>
      <w:divBdr>
        <w:top w:val="none" w:sz="0" w:space="0" w:color="auto"/>
        <w:left w:val="none" w:sz="0" w:space="0" w:color="auto"/>
        <w:bottom w:val="none" w:sz="0" w:space="0" w:color="auto"/>
        <w:right w:val="none" w:sz="0" w:space="0" w:color="auto"/>
      </w:divBdr>
    </w:div>
    <w:div w:id="1148546761">
      <w:marLeft w:val="0"/>
      <w:marRight w:val="0"/>
      <w:marTop w:val="0"/>
      <w:marBottom w:val="0"/>
      <w:divBdr>
        <w:top w:val="none" w:sz="0" w:space="0" w:color="auto"/>
        <w:left w:val="none" w:sz="0" w:space="0" w:color="auto"/>
        <w:bottom w:val="none" w:sz="0" w:space="0" w:color="auto"/>
        <w:right w:val="none" w:sz="0" w:space="0" w:color="auto"/>
      </w:divBdr>
    </w:div>
    <w:div w:id="1148546762">
      <w:marLeft w:val="0"/>
      <w:marRight w:val="0"/>
      <w:marTop w:val="0"/>
      <w:marBottom w:val="0"/>
      <w:divBdr>
        <w:top w:val="none" w:sz="0" w:space="0" w:color="auto"/>
        <w:left w:val="none" w:sz="0" w:space="0" w:color="auto"/>
        <w:bottom w:val="none" w:sz="0" w:space="0" w:color="auto"/>
        <w:right w:val="none" w:sz="0" w:space="0" w:color="auto"/>
      </w:divBdr>
    </w:div>
    <w:div w:id="1148546763">
      <w:marLeft w:val="0"/>
      <w:marRight w:val="0"/>
      <w:marTop w:val="0"/>
      <w:marBottom w:val="0"/>
      <w:divBdr>
        <w:top w:val="none" w:sz="0" w:space="0" w:color="auto"/>
        <w:left w:val="none" w:sz="0" w:space="0" w:color="auto"/>
        <w:bottom w:val="none" w:sz="0" w:space="0" w:color="auto"/>
        <w:right w:val="none" w:sz="0" w:space="0" w:color="auto"/>
      </w:divBdr>
    </w:div>
    <w:div w:id="1148546764">
      <w:marLeft w:val="0"/>
      <w:marRight w:val="0"/>
      <w:marTop w:val="0"/>
      <w:marBottom w:val="0"/>
      <w:divBdr>
        <w:top w:val="none" w:sz="0" w:space="0" w:color="auto"/>
        <w:left w:val="none" w:sz="0" w:space="0" w:color="auto"/>
        <w:bottom w:val="none" w:sz="0" w:space="0" w:color="auto"/>
        <w:right w:val="none" w:sz="0" w:space="0" w:color="auto"/>
      </w:divBdr>
    </w:div>
    <w:div w:id="1148546765">
      <w:marLeft w:val="0"/>
      <w:marRight w:val="0"/>
      <w:marTop w:val="0"/>
      <w:marBottom w:val="0"/>
      <w:divBdr>
        <w:top w:val="none" w:sz="0" w:space="0" w:color="auto"/>
        <w:left w:val="none" w:sz="0" w:space="0" w:color="auto"/>
        <w:bottom w:val="none" w:sz="0" w:space="0" w:color="auto"/>
        <w:right w:val="none" w:sz="0" w:space="0" w:color="auto"/>
      </w:divBdr>
    </w:div>
    <w:div w:id="1148546766">
      <w:marLeft w:val="0"/>
      <w:marRight w:val="0"/>
      <w:marTop w:val="0"/>
      <w:marBottom w:val="0"/>
      <w:divBdr>
        <w:top w:val="none" w:sz="0" w:space="0" w:color="auto"/>
        <w:left w:val="none" w:sz="0" w:space="0" w:color="auto"/>
        <w:bottom w:val="none" w:sz="0" w:space="0" w:color="auto"/>
        <w:right w:val="none" w:sz="0" w:space="0" w:color="auto"/>
      </w:divBdr>
    </w:div>
    <w:div w:id="1148546767">
      <w:marLeft w:val="0"/>
      <w:marRight w:val="0"/>
      <w:marTop w:val="0"/>
      <w:marBottom w:val="0"/>
      <w:divBdr>
        <w:top w:val="none" w:sz="0" w:space="0" w:color="auto"/>
        <w:left w:val="none" w:sz="0" w:space="0" w:color="auto"/>
        <w:bottom w:val="none" w:sz="0" w:space="0" w:color="auto"/>
        <w:right w:val="none" w:sz="0" w:space="0" w:color="auto"/>
      </w:divBdr>
    </w:div>
    <w:div w:id="1148546768">
      <w:marLeft w:val="0"/>
      <w:marRight w:val="0"/>
      <w:marTop w:val="0"/>
      <w:marBottom w:val="0"/>
      <w:divBdr>
        <w:top w:val="none" w:sz="0" w:space="0" w:color="auto"/>
        <w:left w:val="none" w:sz="0" w:space="0" w:color="auto"/>
        <w:bottom w:val="none" w:sz="0" w:space="0" w:color="auto"/>
        <w:right w:val="none" w:sz="0" w:space="0" w:color="auto"/>
      </w:divBdr>
    </w:div>
    <w:div w:id="1148546769">
      <w:marLeft w:val="0"/>
      <w:marRight w:val="0"/>
      <w:marTop w:val="0"/>
      <w:marBottom w:val="0"/>
      <w:divBdr>
        <w:top w:val="none" w:sz="0" w:space="0" w:color="auto"/>
        <w:left w:val="none" w:sz="0" w:space="0" w:color="auto"/>
        <w:bottom w:val="none" w:sz="0" w:space="0" w:color="auto"/>
        <w:right w:val="none" w:sz="0" w:space="0" w:color="auto"/>
      </w:divBdr>
    </w:div>
    <w:div w:id="1148546770">
      <w:marLeft w:val="0"/>
      <w:marRight w:val="0"/>
      <w:marTop w:val="0"/>
      <w:marBottom w:val="0"/>
      <w:divBdr>
        <w:top w:val="none" w:sz="0" w:space="0" w:color="auto"/>
        <w:left w:val="none" w:sz="0" w:space="0" w:color="auto"/>
        <w:bottom w:val="none" w:sz="0" w:space="0" w:color="auto"/>
        <w:right w:val="none" w:sz="0" w:space="0" w:color="auto"/>
      </w:divBdr>
    </w:div>
    <w:div w:id="1148546771">
      <w:marLeft w:val="0"/>
      <w:marRight w:val="0"/>
      <w:marTop w:val="0"/>
      <w:marBottom w:val="0"/>
      <w:divBdr>
        <w:top w:val="none" w:sz="0" w:space="0" w:color="auto"/>
        <w:left w:val="none" w:sz="0" w:space="0" w:color="auto"/>
        <w:bottom w:val="none" w:sz="0" w:space="0" w:color="auto"/>
        <w:right w:val="none" w:sz="0" w:space="0" w:color="auto"/>
      </w:divBdr>
    </w:div>
    <w:div w:id="1148546772">
      <w:marLeft w:val="0"/>
      <w:marRight w:val="0"/>
      <w:marTop w:val="0"/>
      <w:marBottom w:val="0"/>
      <w:divBdr>
        <w:top w:val="none" w:sz="0" w:space="0" w:color="auto"/>
        <w:left w:val="none" w:sz="0" w:space="0" w:color="auto"/>
        <w:bottom w:val="none" w:sz="0" w:space="0" w:color="auto"/>
        <w:right w:val="none" w:sz="0" w:space="0" w:color="auto"/>
      </w:divBdr>
    </w:div>
    <w:div w:id="1148546773">
      <w:marLeft w:val="0"/>
      <w:marRight w:val="0"/>
      <w:marTop w:val="0"/>
      <w:marBottom w:val="0"/>
      <w:divBdr>
        <w:top w:val="none" w:sz="0" w:space="0" w:color="auto"/>
        <w:left w:val="none" w:sz="0" w:space="0" w:color="auto"/>
        <w:bottom w:val="none" w:sz="0" w:space="0" w:color="auto"/>
        <w:right w:val="none" w:sz="0" w:space="0" w:color="auto"/>
      </w:divBdr>
    </w:div>
    <w:div w:id="1148546774">
      <w:marLeft w:val="0"/>
      <w:marRight w:val="0"/>
      <w:marTop w:val="0"/>
      <w:marBottom w:val="0"/>
      <w:divBdr>
        <w:top w:val="none" w:sz="0" w:space="0" w:color="auto"/>
        <w:left w:val="none" w:sz="0" w:space="0" w:color="auto"/>
        <w:bottom w:val="none" w:sz="0" w:space="0" w:color="auto"/>
        <w:right w:val="none" w:sz="0" w:space="0" w:color="auto"/>
      </w:divBdr>
    </w:div>
    <w:div w:id="1148546775">
      <w:marLeft w:val="0"/>
      <w:marRight w:val="0"/>
      <w:marTop w:val="0"/>
      <w:marBottom w:val="0"/>
      <w:divBdr>
        <w:top w:val="none" w:sz="0" w:space="0" w:color="auto"/>
        <w:left w:val="none" w:sz="0" w:space="0" w:color="auto"/>
        <w:bottom w:val="none" w:sz="0" w:space="0" w:color="auto"/>
        <w:right w:val="none" w:sz="0" w:space="0" w:color="auto"/>
      </w:divBdr>
    </w:div>
    <w:div w:id="1148546776">
      <w:marLeft w:val="0"/>
      <w:marRight w:val="0"/>
      <w:marTop w:val="0"/>
      <w:marBottom w:val="0"/>
      <w:divBdr>
        <w:top w:val="none" w:sz="0" w:space="0" w:color="auto"/>
        <w:left w:val="none" w:sz="0" w:space="0" w:color="auto"/>
        <w:bottom w:val="none" w:sz="0" w:space="0" w:color="auto"/>
        <w:right w:val="none" w:sz="0" w:space="0" w:color="auto"/>
      </w:divBdr>
    </w:div>
    <w:div w:id="114854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uzic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lavisa.projevic@uzic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34316</Words>
  <Characters>195604</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 </vt:lpstr>
    </vt:vector>
  </TitlesOfParts>
  <Company>mnip</Company>
  <LinksUpToDate>false</LinksUpToDate>
  <CharactersWithSpaces>229462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Ler 5</cp:lastModifiedBy>
  <cp:revision>2</cp:revision>
  <cp:lastPrinted>2017-03-20T11:04:00Z</cp:lastPrinted>
  <dcterms:created xsi:type="dcterms:W3CDTF">2017-12-12T12:25:00Z</dcterms:created>
  <dcterms:modified xsi:type="dcterms:W3CDTF">2017-12-12T12:25:00Z</dcterms:modified>
</cp:coreProperties>
</file>