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733E5">
        <w:rPr>
          <w:rFonts w:ascii="Times New Roman" w:hAnsi="Times New Roman"/>
          <w:noProof/>
          <w:sz w:val="24"/>
          <w:szCs w:val="24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A647FA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647FA" w:rsidRPr="004E3737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</w:t>
        </w:r>
        <w:r w:rsidR="00A647FA" w:rsidRPr="004E3737">
          <w:rPr>
            <w:rStyle w:val="Hyperlink"/>
            <w:rFonts w:ascii="Times New Roman" w:hAnsi="Times New Roman"/>
            <w:noProof/>
            <w:sz w:val="24"/>
            <w:szCs w:val="24"/>
          </w:rPr>
          <w:t>uzice.rs</w:t>
        </w:r>
      </w:hyperlink>
      <w:r w:rsidR="00A647F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422EBB">
        <w:rPr>
          <w:rFonts w:ascii="Times New Roman" w:hAnsi="Times New Roman"/>
          <w:noProof/>
          <w:sz w:val="24"/>
          <w:szCs w:val="24"/>
        </w:rPr>
        <w:t>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 xml:space="preserve">техничког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пројектовања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саобраћајних уређаја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71322500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2C0A79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0D1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0D18F6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0D18F6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445F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237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234"/>
      </w:tblGrid>
      <w:tr w:rsidR="00445F47" w:rsidRPr="0052693D" w:rsidTr="00445F47">
        <w:trPr>
          <w:trHeight w:val="402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445F47" w:rsidRPr="008D5CE9" w:rsidTr="00445F47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MIRROR ENGINEERING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Агенција за пројектовање, Нови Сад, Булевар Војвое Степе бр.65, 21000 Нови Сад 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Адомне Нови Сад, ул.Шумадијска бр.1, 21000 Нови Сад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Пројект биро Утибер, Нови Сад ул.Мирослава Антића 10/7, 21000 Нови Сад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Институт за путеве Београд, ул.Булевар Пека Дапчевића бб, 11000 Београд 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 Шабац, ул.Браће Недића бр.1, 15000 Шабац 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Ваљево ул.Војводе Мишића бр.13/в, 14000 Ваљево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 доо Београд, ул. Бачванска бр.21/1, 11000 Београд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21000 Нови Сад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КБВ Дата ком Нови Београд, ул.Милентија Поповића бр.9 д 32, 11070 Нови Београд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ДП-ИНГ доо Нови Бечеј, ул.Револуције бр.4а, 23272 Нови Бечеј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Шид, ул.Кнеза Милоша  бр.2,   22240 Шид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доо Београд, ул.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,11000 Београд </w:t>
            </w:r>
          </w:p>
        </w:tc>
      </w:tr>
      <w:tr w:rsidR="00445F47" w:rsidRPr="008D5CE9" w:rsidTr="00445F47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47" w:rsidRPr="00C71CE0" w:rsidRDefault="00445F47" w:rsidP="002D677B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7" w:rsidRPr="00C71CE0" w:rsidRDefault="00445F47" w:rsidP="00445F47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Београд ул.Немањина бр.6/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5219A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55219A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C71CE0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>
        <w:rPr>
          <w:shd w:val="clear" w:color="auto" w:fill="FFFFFF"/>
        </w:rPr>
        <w:t>п</w:t>
      </w:r>
      <w:r w:rsidR="005A598A" w:rsidRPr="00F65FD0">
        <w:rPr>
          <w:shd w:val="clear" w:color="auto" w:fill="FFFFFF"/>
        </w:rPr>
        <w:t>ријаве</w:t>
      </w:r>
      <w:proofErr w:type="spellEnd"/>
      <w:proofErr w:type="gram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са</w:t>
      </w:r>
      <w:proofErr w:type="spellEnd"/>
      <w:r w:rsidR="005A598A" w:rsidRPr="00F65FD0">
        <w:rPr>
          <w:shd w:val="clear" w:color="auto" w:fill="FFFFFF"/>
        </w:rPr>
        <w:t xml:space="preserve">  </w:t>
      </w:r>
      <w:proofErr w:type="spellStart"/>
      <w:r w:rsidR="005A598A" w:rsidRPr="00F65FD0">
        <w:rPr>
          <w:shd w:val="clear" w:color="auto" w:fill="FFFFFF"/>
        </w:rPr>
        <w:t>припадајућом</w:t>
      </w:r>
      <w:proofErr w:type="spell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документацијом</w:t>
      </w:r>
      <w:proofErr w:type="spellEnd"/>
      <w:r w:rsidR="005A598A" w:rsidRPr="00F65FD0">
        <w:rPr>
          <w:shd w:val="clear" w:color="auto" w:fill="FFFFFF"/>
        </w:rPr>
        <w:t xml:space="preserve">, </w:t>
      </w:r>
      <w:proofErr w:type="spellStart"/>
      <w:r w:rsidR="005A598A" w:rsidRPr="00F65FD0">
        <w:rPr>
          <w:shd w:val="clear" w:color="auto" w:fill="FFFFFF"/>
        </w:rPr>
        <w:t>достављају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се</w:t>
      </w:r>
      <w:proofErr w:type="spellEnd"/>
      <w:r w:rsidR="005A598A" w:rsidRPr="00F65FD0">
        <w:rPr>
          <w:shd w:val="clear" w:color="auto" w:fill="FFFFFF"/>
        </w:rPr>
        <w:t xml:space="preserve"> у </w:t>
      </w:r>
      <w:proofErr w:type="spellStart"/>
      <w:r w:rsidR="005A598A" w:rsidRPr="00F65FD0">
        <w:rPr>
          <w:shd w:val="clear" w:color="auto" w:fill="FFFFFF"/>
        </w:rPr>
        <w:t>затвореној</w:t>
      </w:r>
      <w:proofErr w:type="spell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коверти</w:t>
      </w:r>
      <w:proofErr w:type="spell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или</w:t>
      </w:r>
      <w:proofErr w:type="spell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кутији</w:t>
      </w:r>
      <w:proofErr w:type="spell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са</w:t>
      </w:r>
      <w:proofErr w:type="spellEnd"/>
      <w:r w:rsidR="005A598A" w:rsidRPr="00F65FD0">
        <w:rPr>
          <w:shd w:val="clear" w:color="auto" w:fill="FFFFFF"/>
        </w:rPr>
        <w:t xml:space="preserve"> </w:t>
      </w:r>
      <w:proofErr w:type="spellStart"/>
      <w:r w:rsidR="005A598A" w:rsidRPr="00F65FD0">
        <w:rPr>
          <w:shd w:val="clear" w:color="auto" w:fill="FFFFFF"/>
        </w:rPr>
        <w:t>назнаком</w:t>
      </w:r>
      <w:proofErr w:type="spellEnd"/>
      <w:r w:rsidR="005A598A" w:rsidRPr="00F65FD0">
        <w:rPr>
          <w:shd w:val="clear" w:color="auto" w:fill="FFFFFF"/>
        </w:rPr>
        <w:t>: „</w:t>
      </w:r>
      <w:r w:rsidR="005A598A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FF4E36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C71CE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F4E36" w:rsidRPr="00C71CE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FF4E36" w:rsidRPr="00C71CE0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71CE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C71CE0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C71CE0">
        <w:rPr>
          <w:noProof/>
        </w:rPr>
        <w:t xml:space="preserve">.  </w:t>
      </w:r>
      <w:proofErr w:type="spellStart"/>
      <w:proofErr w:type="gram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16.07.2017.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16.07.2017.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hyperlink r:id="rId10" w:history="1">
        <w:r w:rsidR="00A647FA" w:rsidRPr="004E3737">
          <w:rPr>
            <w:rStyle w:val="Hyperlink"/>
          </w:rPr>
          <w:t>www.uzice.rs</w:t>
        </w:r>
      </w:hyperlink>
      <w:r w:rsidR="00A647FA">
        <w:t xml:space="preserve"> </w:t>
      </w:r>
      <w:bookmarkStart w:id="0" w:name="_GoBack"/>
      <w:bookmarkEnd w:id="0"/>
      <w:r w:rsidRPr="00FA73BC">
        <w:rPr>
          <w:color w:val="494949"/>
        </w:rPr>
        <w:t xml:space="preserve">Обавештавају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5025C2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C2" w:rsidRDefault="005025C2" w:rsidP="0052062A">
      <w:pPr>
        <w:spacing w:after="0" w:line="240" w:lineRule="auto"/>
      </w:pPr>
      <w:r>
        <w:separator/>
      </w:r>
    </w:p>
  </w:endnote>
  <w:endnote w:type="continuationSeparator" w:id="0">
    <w:p w:rsidR="005025C2" w:rsidRDefault="005025C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C2" w:rsidRDefault="005025C2" w:rsidP="0052062A">
      <w:pPr>
        <w:spacing w:after="0" w:line="240" w:lineRule="auto"/>
      </w:pPr>
      <w:r>
        <w:separator/>
      </w:r>
    </w:p>
  </w:footnote>
  <w:footnote w:type="continuationSeparator" w:id="0">
    <w:p w:rsidR="005025C2" w:rsidRDefault="005025C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D18F6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750"/>
    <w:rsid w:val="003B0847"/>
    <w:rsid w:val="00422EBB"/>
    <w:rsid w:val="00445F47"/>
    <w:rsid w:val="004A1888"/>
    <w:rsid w:val="004A39ED"/>
    <w:rsid w:val="004C6862"/>
    <w:rsid w:val="005025C2"/>
    <w:rsid w:val="0052062A"/>
    <w:rsid w:val="00532CB1"/>
    <w:rsid w:val="0055219A"/>
    <w:rsid w:val="005733E5"/>
    <w:rsid w:val="00580BC6"/>
    <w:rsid w:val="005A598A"/>
    <w:rsid w:val="005C305B"/>
    <w:rsid w:val="005F1049"/>
    <w:rsid w:val="006049EF"/>
    <w:rsid w:val="00654B03"/>
    <w:rsid w:val="0067698C"/>
    <w:rsid w:val="006844BD"/>
    <w:rsid w:val="00696236"/>
    <w:rsid w:val="006C7EA8"/>
    <w:rsid w:val="006D2E11"/>
    <w:rsid w:val="006E0C1E"/>
    <w:rsid w:val="006E7C1B"/>
    <w:rsid w:val="007052EE"/>
    <w:rsid w:val="00776099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7B93"/>
    <w:rsid w:val="00A415D6"/>
    <w:rsid w:val="00A647FA"/>
    <w:rsid w:val="00A74490"/>
    <w:rsid w:val="00A7526A"/>
    <w:rsid w:val="00AB22AB"/>
    <w:rsid w:val="00AD0E46"/>
    <w:rsid w:val="00B1308A"/>
    <w:rsid w:val="00C34456"/>
    <w:rsid w:val="00C60292"/>
    <w:rsid w:val="00C618D3"/>
    <w:rsid w:val="00C71CE0"/>
    <w:rsid w:val="00C77C4F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E2B5F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3</cp:revision>
  <cp:lastPrinted>2017-04-13T08:52:00Z</cp:lastPrinted>
  <dcterms:created xsi:type="dcterms:W3CDTF">2017-07-11T06:28:00Z</dcterms:created>
  <dcterms:modified xsi:type="dcterms:W3CDTF">2017-07-11T06:29:00Z</dcterms:modified>
</cp:coreProperties>
</file>